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D0E32" w14:textId="77777777" w:rsidR="00067C00" w:rsidRDefault="00067C00" w:rsidP="001F413F">
      <w:pPr>
        <w:spacing w:after="100" w:afterAutospacing="1" w:line="240" w:lineRule="auto"/>
        <w:outlineLvl w:val="1"/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4410A3B6" wp14:editId="555A5D99">
            <wp:extent cx="923925" cy="647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5DA15" w14:textId="66E012C5" w:rsidR="001F413F" w:rsidRPr="00B1129D" w:rsidRDefault="001F413F" w:rsidP="001F413F">
      <w:pPr>
        <w:spacing w:after="100" w:afterAutospacing="1" w:line="240" w:lineRule="auto"/>
        <w:outlineLvl w:val="1"/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</w:pP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Projekat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općinskog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okolišnog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i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ekonomskog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upravljanja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(MEG) (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faza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1)</w:t>
      </w:r>
    </w:p>
    <w:p w14:paraId="3F1C4579" w14:textId="77777777" w:rsidR="001F413F" w:rsidRPr="001F413F" w:rsidRDefault="001F413F" w:rsidP="001F413F">
      <w:pPr>
        <w:spacing w:after="100" w:afterAutospacing="1" w:line="240" w:lineRule="auto"/>
        <w:outlineLvl w:val="2"/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</w:pPr>
      <w:proofErr w:type="spellStart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>Čime</w:t>
      </w:r>
      <w:proofErr w:type="spellEnd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 xml:space="preserve"> se </w:t>
      </w:r>
      <w:proofErr w:type="spellStart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>projekat</w:t>
      </w:r>
      <w:proofErr w:type="spellEnd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>bavi</w:t>
      </w:r>
      <w:proofErr w:type="spellEnd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>?</w:t>
      </w:r>
    </w:p>
    <w:p w14:paraId="3AA217E3" w14:textId="28DEFE48" w:rsidR="001F413F" w:rsidRPr="001F413F" w:rsidRDefault="001F413F" w:rsidP="001F413F">
      <w:pPr>
        <w:spacing w:after="0" w:line="240" w:lineRule="auto"/>
        <w:rPr>
          <w:rFonts w:eastAsia="Times New Roman" w:cstheme="minorHAnsi"/>
          <w:color w:val="0A0A0A"/>
          <w:spacing w:val="4"/>
          <w:lang w:eastAsia="en-GB"/>
        </w:rPr>
      </w:pPr>
    </w:p>
    <w:p w14:paraId="777B2CA3" w14:textId="77777777" w:rsidR="001F413F" w:rsidRPr="001F413F" w:rsidRDefault="001F413F" w:rsidP="001F413F">
      <w:pPr>
        <w:spacing w:after="100" w:afterAutospacing="1" w:line="240" w:lineRule="auto"/>
        <w:jc w:val="both"/>
        <w:rPr>
          <w:rFonts w:eastAsia="Times New Roman" w:cstheme="minorHAnsi"/>
          <w:color w:val="0A0A0A"/>
          <w:spacing w:val="4"/>
          <w:lang w:eastAsia="en-GB"/>
        </w:rPr>
      </w:pP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Lokalni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organi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proofErr w:type="gramStart"/>
      <w:r w:rsidRPr="001F413F">
        <w:rPr>
          <w:rFonts w:eastAsia="Times New Roman" w:cstheme="minorHAnsi"/>
          <w:color w:val="0A0A0A"/>
          <w:spacing w:val="4"/>
          <w:lang w:eastAsia="en-GB"/>
        </w:rPr>
        <w:t>vlasti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 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su</w:t>
      </w:r>
      <w:proofErr w:type="spellEnd"/>
      <w:proofErr w:type="gram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nivoi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vlasti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koji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su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najlakše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dostupni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građanima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, a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također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posjeduju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najveći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razvojni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potencijal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.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Općinske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uprave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su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takođe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najdinamičniji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akteri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vlasti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,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koji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su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svjesni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potrebe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stvaranja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boljih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uslova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života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pomoći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u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kreiranju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radnih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mjesta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za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svoje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građane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.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Politički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zastoji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,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kao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kompleksno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ustavno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uređenje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u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Bosni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Hercegovini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(BiH),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međutim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,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urotili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su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se da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uspore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tempo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reformi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,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obeshrabre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investiranje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pogoršaju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rastuće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socijalne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lang w:eastAsia="en-GB"/>
        </w:rPr>
        <w:t>nejednakosti</w:t>
      </w:r>
      <w:proofErr w:type="spellEnd"/>
      <w:r w:rsidRPr="001F413F">
        <w:rPr>
          <w:rFonts w:eastAsia="Times New Roman" w:cstheme="minorHAnsi"/>
          <w:color w:val="0A0A0A"/>
          <w:spacing w:val="4"/>
          <w:lang w:eastAsia="en-GB"/>
        </w:rPr>
        <w:t>.</w:t>
      </w:r>
    </w:p>
    <w:p w14:paraId="7245618B" w14:textId="754D028D" w:rsidR="001F413F" w:rsidRPr="001F413F" w:rsidRDefault="001F413F" w:rsidP="001F413F">
      <w:pPr>
        <w:pStyle w:val="NormalWeb"/>
        <w:spacing w:before="0" w:beforeAutospacing="0"/>
        <w:jc w:val="both"/>
        <w:rPr>
          <w:rFonts w:asciiTheme="minorHAnsi" w:hAnsiTheme="minorHAnsi" w:cstheme="minorHAnsi"/>
          <w:color w:val="0A0A0A"/>
          <w:spacing w:val="4"/>
          <w:sz w:val="22"/>
          <w:szCs w:val="22"/>
        </w:rPr>
      </w:pP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Lokalne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vlasti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kao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ključne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institucije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koje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pružaju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osnovne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javne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usluge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BiH,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nastavljaju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da se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suočavaju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nezadovoljstvom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korisnika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pitanjima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kvalitete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usluga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te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održivosti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pristupa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koji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je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posebno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problematičan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ruralnim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područjima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Trenutno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manje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od 40%</w:t>
      </w:r>
      <w:proofErr w:type="gram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* 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stanovništva</w:t>
      </w:r>
      <w:proofErr w:type="spellEnd"/>
      <w:proofErr w:type="gram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zemlji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priključke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javni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sanitarni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sistem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dok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se 90%**  od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prikupljenih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otpadnih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pušta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vodotoke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bez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ikakvog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tretmana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što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rezultira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ozbiljnim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zagađenjima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prirodne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tla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Osim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toga,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većina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vodovoda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zemlji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nisu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finansijski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potpunosti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samoodrživi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što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predstavlja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dugoročni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rizik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planu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vodosnabdijevanja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.</w:t>
      </w:r>
    </w:p>
    <w:p w14:paraId="6ABBFA9E" w14:textId="77777777" w:rsidR="001F413F" w:rsidRPr="001F413F" w:rsidRDefault="001F413F" w:rsidP="001F413F">
      <w:pPr>
        <w:pStyle w:val="NormalWeb"/>
        <w:spacing w:before="0" w:beforeAutospacing="0"/>
        <w:jc w:val="both"/>
        <w:rPr>
          <w:rFonts w:asciiTheme="minorHAnsi" w:hAnsiTheme="minorHAnsi" w:cstheme="minorHAnsi"/>
          <w:color w:val="0A0A0A"/>
          <w:spacing w:val="4"/>
          <w:sz w:val="22"/>
          <w:szCs w:val="22"/>
        </w:rPr>
      </w:pPr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br/>
        <w:t xml:space="preserve">Kao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odgovor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te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izazove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Vlada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Švicarske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pokrenula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je 2016.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godine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Projekat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općinskog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okolišnog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ekonomskog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upravljanja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(MEG)</w:t>
      </w:r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Projekat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je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dio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Programa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saradnje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Švicarske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u BiH</w:t>
      </w:r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u </w:t>
      </w:r>
      <w:proofErr w:type="spellStart"/>
      <w:proofErr w:type="gram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domenu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 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Lokalne</w:t>
      </w:r>
      <w:proofErr w:type="spellEnd"/>
      <w:proofErr w:type="gram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uprave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općinskih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usluga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a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realizira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ga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Razvojni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program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Ujedinjenih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nacija</w:t>
      </w:r>
      <w:proofErr w:type="spellEnd"/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 xml:space="preserve"> u BiH (UNDP BiH)</w:t>
      </w:r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Cilj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MEG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projekta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je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poboljšanje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općinskog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sistema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upravljanja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razvojem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te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usluga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okolišnim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ekonomskim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sektorima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Poboljšanja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će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rezultirati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boljim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uslugama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za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građane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lokalnom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nivou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te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većom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odgovornošću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izgradnjom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povjerenja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između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lokalnih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vlasti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građana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privrede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Posebna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pažnja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će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se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posvetiti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poboljšanju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uslova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života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ugroženih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grupa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stanovništva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.</w:t>
      </w:r>
    </w:p>
    <w:p w14:paraId="2BC79623" w14:textId="2667C074" w:rsidR="00BA6A61" w:rsidRDefault="001F413F">
      <w:pPr>
        <w:rPr>
          <w:rFonts w:cstheme="minorHAnsi"/>
        </w:rPr>
      </w:pPr>
      <w:proofErr w:type="spellStart"/>
      <w:proofErr w:type="gramStart"/>
      <w:r w:rsidRPr="001F413F">
        <w:rPr>
          <w:rFonts w:cstheme="minorHAnsi"/>
        </w:rPr>
        <w:t>Više</w:t>
      </w:r>
      <w:proofErr w:type="spellEnd"/>
      <w:r w:rsidRPr="001F413F">
        <w:rPr>
          <w:rFonts w:cstheme="minorHAnsi"/>
        </w:rPr>
        <w:t>..</w:t>
      </w:r>
      <w:proofErr w:type="gramEnd"/>
      <w:r w:rsidRPr="001F413F">
        <w:rPr>
          <w:rFonts w:cstheme="minorHAnsi"/>
        </w:rPr>
        <w:t xml:space="preserve"> </w:t>
      </w:r>
      <w:hyperlink r:id="rId6" w:history="1">
        <w:r w:rsidRPr="001F413F">
          <w:rPr>
            <w:rStyle w:val="Hyperlink"/>
            <w:rFonts w:cstheme="minorHAnsi"/>
          </w:rPr>
          <w:t>https://www.ba.undp.org/content/bosnia_and_herzegovina/bs/home/operations/projects/poverty_reduction/municipal-environmental-and-economic-governance--meg--project--p.html</w:t>
        </w:r>
      </w:hyperlink>
      <w:r w:rsidRPr="001F413F">
        <w:rPr>
          <w:rFonts w:cstheme="minorHAnsi"/>
        </w:rPr>
        <w:t xml:space="preserve"> </w:t>
      </w:r>
    </w:p>
    <w:p w14:paraId="754EE4E6" w14:textId="5A3A45EE" w:rsidR="001F413F" w:rsidRDefault="00067C00">
      <w:pPr>
        <w:rPr>
          <w:rFonts w:cstheme="minorHAnsi"/>
        </w:rPr>
      </w:pPr>
      <w:r>
        <w:rPr>
          <w:b/>
          <w:bCs/>
          <w:noProof/>
          <w:color w:val="000000"/>
        </w:rPr>
        <w:drawing>
          <wp:inline distT="0" distB="0" distL="0" distR="0" wp14:anchorId="1CEA7244" wp14:editId="15117821">
            <wp:extent cx="419100" cy="962025"/>
            <wp:effectExtent l="0" t="0" r="0" b="9525"/>
            <wp:docPr id="5" name="Picture 5" descr="cid:image001.png@01D467BD.CC41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id:image001.png@01D467BD.CC412B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06E30" w14:textId="77777777" w:rsidR="00B1129D" w:rsidRDefault="00B1129D">
      <w:pPr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</w:pPr>
      <w:r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br w:type="page"/>
      </w:r>
    </w:p>
    <w:p w14:paraId="5836D675" w14:textId="54B0761F" w:rsidR="001F413F" w:rsidRPr="00B1129D" w:rsidRDefault="001F413F" w:rsidP="001F413F">
      <w:pPr>
        <w:shd w:val="clear" w:color="auto" w:fill="FEFEFE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</w:pP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lastRenderedPageBreak/>
        <w:t>Regulatorni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okvir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za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određivanje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cijena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usluga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vodosnabdijevanja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/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vodoopskrbe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i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kanalizacije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u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Bosni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i</w:t>
      </w:r>
      <w:proofErr w:type="spellEnd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B1129D">
        <w:rPr>
          <w:rFonts w:eastAsia="Times New Roman" w:cstheme="minorHAnsi"/>
          <w:b/>
          <w:bCs/>
          <w:color w:val="0A0A0A"/>
          <w:spacing w:val="4"/>
          <w:sz w:val="28"/>
          <w:szCs w:val="28"/>
          <w:lang w:eastAsia="en-GB"/>
        </w:rPr>
        <w:t>Hercegovini</w:t>
      </w:r>
      <w:proofErr w:type="spellEnd"/>
    </w:p>
    <w:p w14:paraId="4ACE23B7" w14:textId="77777777" w:rsidR="001F413F" w:rsidRPr="001F413F" w:rsidRDefault="001F413F" w:rsidP="001F413F">
      <w:pPr>
        <w:shd w:val="clear" w:color="auto" w:fill="FEFEFE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</w:pPr>
      <w:proofErr w:type="spellStart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>Čime</w:t>
      </w:r>
      <w:proofErr w:type="spellEnd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 xml:space="preserve"> se </w:t>
      </w:r>
      <w:proofErr w:type="spellStart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>projekt</w:t>
      </w:r>
      <w:proofErr w:type="spellEnd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 xml:space="preserve"> </w:t>
      </w:r>
      <w:proofErr w:type="spellStart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>bavi</w:t>
      </w:r>
      <w:proofErr w:type="spellEnd"/>
      <w:r w:rsidRPr="001F413F">
        <w:rPr>
          <w:rFonts w:eastAsia="Times New Roman" w:cstheme="minorHAnsi"/>
          <w:color w:val="0A0A0A"/>
          <w:spacing w:val="4"/>
          <w:sz w:val="28"/>
          <w:szCs w:val="28"/>
          <w:lang w:eastAsia="en-GB"/>
        </w:rPr>
        <w:t>?</w:t>
      </w:r>
    </w:p>
    <w:p w14:paraId="1A8BC115" w14:textId="77777777" w:rsidR="001F413F" w:rsidRPr="001F413F" w:rsidRDefault="001F413F" w:rsidP="00B1129D">
      <w:pPr>
        <w:pStyle w:val="NormalWeb"/>
        <w:shd w:val="clear" w:color="auto" w:fill="FEFEFE"/>
        <w:jc w:val="both"/>
        <w:rPr>
          <w:rFonts w:asciiTheme="minorHAnsi" w:hAnsiTheme="minorHAnsi" w:cstheme="minorHAnsi"/>
          <w:color w:val="0A0A0A"/>
          <w:spacing w:val="4"/>
          <w:sz w:val="22"/>
          <w:szCs w:val="22"/>
        </w:rPr>
      </w:pP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Dugoročni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izazov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za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sektor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vodosnabdijevanja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Bosni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Hercegovini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je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nedostatak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finansijske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održivosti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vodovodnih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preduzeća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Kapaciteti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za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adekvatno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finansijsko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planiranje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upravljanje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ograničeni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a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računovodstvene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prakse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nisu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usklađene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zahtjevima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domaćeg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zakonodavstva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međunarodnih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profesionalnih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standarda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Bez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sistema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upravljanja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vodovodna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preduzeća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nisu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mogućnosti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investirati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u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opremu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održavanje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infrastrukture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razvoj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niti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obračunati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stvarnu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cijenu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za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usluge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.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Ako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se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institucionalne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slabosti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ne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otklone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nastaviće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se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problemi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isporukom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kontrolom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kvaliteta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.</w:t>
      </w:r>
    </w:p>
    <w:p w14:paraId="7E7B0FA7" w14:textId="1E658E4D" w:rsidR="001F413F" w:rsidRPr="00B1129D" w:rsidRDefault="001F413F" w:rsidP="00B1129D">
      <w:pPr>
        <w:pStyle w:val="NormalWeb"/>
        <w:shd w:val="clear" w:color="auto" w:fill="FEFEFE"/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</w:pPr>
      <w:r w:rsidRPr="001F413F">
        <w:rPr>
          <w:rFonts w:asciiTheme="minorHAnsi" w:hAnsiTheme="minorHAnsi" w:cstheme="minorHAnsi"/>
          <w:b/>
          <w:bCs/>
          <w:color w:val="0A0A0A"/>
          <w:spacing w:val="4"/>
          <w:sz w:val="22"/>
          <w:szCs w:val="22"/>
        </w:rPr>
        <w:t>CILJ PROJEKTA</w:t>
      </w:r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br/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Doprinijeti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održivom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razvoju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komunalnih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preduzeća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koja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pružaju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kvalitetne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usluge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vodosnabdijevanja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prikupljanja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odvodnje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otpadnih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voda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obezbijeđenjem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zdravog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životnog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okruženja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stanovništvu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,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uz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paralelno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jačanje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sistema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socijalne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zaštite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 xml:space="preserve"> </w:t>
      </w:r>
      <w:proofErr w:type="spellStart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inkluzije</w:t>
      </w:r>
      <w:proofErr w:type="spellEnd"/>
      <w:r w:rsidRPr="001F413F">
        <w:rPr>
          <w:rFonts w:asciiTheme="minorHAnsi" w:hAnsiTheme="minorHAnsi" w:cstheme="minorHAnsi"/>
          <w:color w:val="0A0A0A"/>
          <w:spacing w:val="4"/>
          <w:sz w:val="22"/>
          <w:szCs w:val="22"/>
        </w:rPr>
        <w:t>.</w:t>
      </w:r>
    </w:p>
    <w:p w14:paraId="7B6E4DC5" w14:textId="7C08FB0F" w:rsidR="001F413F" w:rsidRDefault="001F413F" w:rsidP="00B1129D">
      <w:pPr>
        <w:jc w:val="both"/>
      </w:pPr>
      <w:proofErr w:type="spellStart"/>
      <w:proofErr w:type="gramStart"/>
      <w:r>
        <w:rPr>
          <w:rFonts w:cstheme="minorHAnsi"/>
        </w:rPr>
        <w:t>Više</w:t>
      </w:r>
      <w:proofErr w:type="spellEnd"/>
      <w:r>
        <w:rPr>
          <w:rFonts w:cstheme="minorHAnsi"/>
        </w:rPr>
        <w:t>..</w:t>
      </w:r>
      <w:proofErr w:type="gramEnd"/>
      <w:r>
        <w:rPr>
          <w:rFonts w:cstheme="minorHAnsi"/>
        </w:rPr>
        <w:t xml:space="preserve"> </w:t>
      </w:r>
      <w:hyperlink r:id="rId9" w:history="1">
        <w:r w:rsidRPr="001F413F">
          <w:rPr>
            <w:color w:val="0000FF"/>
            <w:u w:val="single"/>
          </w:rPr>
          <w:t>https://www.ba.undp.org/content/bosnia_and_herzegovina/bs/home/operations/projects/environment_and_energy/goal-wash.html</w:t>
        </w:r>
      </w:hyperlink>
    </w:p>
    <w:p w14:paraId="7F946030" w14:textId="56FEE742" w:rsidR="001F413F" w:rsidRDefault="00B1129D">
      <w:r>
        <w:rPr>
          <w:b/>
          <w:bCs/>
          <w:noProof/>
          <w:color w:val="000000"/>
        </w:rPr>
        <w:drawing>
          <wp:inline distT="0" distB="0" distL="0" distR="0" wp14:anchorId="0BFABFE6" wp14:editId="2DA083C4">
            <wp:extent cx="419100" cy="962025"/>
            <wp:effectExtent l="0" t="0" r="0" b="9525"/>
            <wp:docPr id="1" name="Picture 1" descr="cid:image001.png@01D467BD.CC41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id:image001.png@01D467BD.CC412B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275C" w14:textId="77777777" w:rsidR="00B1129D" w:rsidRDefault="00B1129D">
      <w:pPr>
        <w:rPr>
          <w:rFonts w:cstheme="minorHAnsi"/>
        </w:rPr>
      </w:pPr>
      <w:r>
        <w:rPr>
          <w:rFonts w:cstheme="minorHAnsi"/>
        </w:rPr>
        <w:br w:type="page"/>
      </w:r>
    </w:p>
    <w:p w14:paraId="0792B314" w14:textId="77777777" w:rsidR="00B1129D" w:rsidRPr="00B1129D" w:rsidRDefault="00B1129D" w:rsidP="00B1129D">
      <w:pPr>
        <w:rPr>
          <w:b/>
          <w:bCs/>
          <w:sz w:val="28"/>
          <w:szCs w:val="28"/>
        </w:rPr>
      </w:pPr>
      <w:proofErr w:type="spellStart"/>
      <w:r w:rsidRPr="00B1129D">
        <w:rPr>
          <w:b/>
          <w:bCs/>
          <w:sz w:val="28"/>
          <w:szCs w:val="28"/>
        </w:rPr>
        <w:lastRenderedPageBreak/>
        <w:t>Regionalna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mreža</w:t>
      </w:r>
      <w:proofErr w:type="spellEnd"/>
      <w:r w:rsidRPr="00B1129D">
        <w:rPr>
          <w:b/>
          <w:bCs/>
          <w:sz w:val="28"/>
          <w:szCs w:val="28"/>
        </w:rPr>
        <w:t xml:space="preserve"> za </w:t>
      </w:r>
      <w:proofErr w:type="spellStart"/>
      <w:r w:rsidRPr="00B1129D">
        <w:rPr>
          <w:b/>
          <w:bCs/>
          <w:sz w:val="28"/>
          <w:szCs w:val="28"/>
        </w:rPr>
        <w:t>jačanje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kapaciteta</w:t>
      </w:r>
      <w:proofErr w:type="spellEnd"/>
      <w:r w:rsidRPr="00B1129D">
        <w:rPr>
          <w:b/>
          <w:bCs/>
          <w:sz w:val="28"/>
          <w:szCs w:val="28"/>
        </w:rPr>
        <w:t xml:space="preserve"> - RCDN</w:t>
      </w:r>
    </w:p>
    <w:p w14:paraId="6EFC537F" w14:textId="5B7FE2A1" w:rsidR="001F413F" w:rsidRPr="001F413F" w:rsidRDefault="001F413F" w:rsidP="001F413F">
      <w:pPr>
        <w:rPr>
          <w:rFonts w:cstheme="minorHAnsi"/>
        </w:rPr>
      </w:pPr>
      <w:proofErr w:type="spellStart"/>
      <w:r w:rsidRPr="001F413F">
        <w:rPr>
          <w:rFonts w:cstheme="minorHAnsi"/>
        </w:rPr>
        <w:t>Regionalna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mreža</w:t>
      </w:r>
      <w:proofErr w:type="spellEnd"/>
      <w:r w:rsidRPr="001F413F">
        <w:rPr>
          <w:rFonts w:cstheme="minorHAnsi"/>
        </w:rPr>
        <w:t xml:space="preserve"> za </w:t>
      </w:r>
      <w:proofErr w:type="spellStart"/>
      <w:r w:rsidRPr="001F413F">
        <w:rPr>
          <w:rFonts w:cstheme="minorHAnsi"/>
        </w:rPr>
        <w:t>razvoj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kapaciteta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koja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omogućuje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poboljšanja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čak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u </w:t>
      </w:r>
      <w:proofErr w:type="spellStart"/>
      <w:r w:rsidRPr="001F413F">
        <w:rPr>
          <w:rFonts w:cstheme="minorHAnsi"/>
        </w:rPr>
        <w:t>najizazovnijim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uvjetima</w:t>
      </w:r>
      <w:proofErr w:type="spellEnd"/>
      <w:r w:rsidRPr="001F413F">
        <w:rPr>
          <w:rFonts w:cstheme="minorHAnsi"/>
        </w:rPr>
        <w:t xml:space="preserve">, </w:t>
      </w:r>
      <w:proofErr w:type="spellStart"/>
      <w:r w:rsidRPr="001F413F">
        <w:rPr>
          <w:rFonts w:cstheme="minorHAnsi"/>
        </w:rPr>
        <w:t>neprekidno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stvaranjem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inovativnih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rješenja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znanja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ideja</w:t>
      </w:r>
      <w:proofErr w:type="spellEnd"/>
      <w:r w:rsidRPr="001F413F">
        <w:rPr>
          <w:rFonts w:cstheme="minorHAnsi"/>
        </w:rPr>
        <w:t xml:space="preserve"> za </w:t>
      </w:r>
      <w:proofErr w:type="spellStart"/>
      <w:r w:rsidRPr="001F413F">
        <w:rPr>
          <w:rFonts w:cstheme="minorHAnsi"/>
        </w:rPr>
        <w:t>bolji</w:t>
      </w:r>
      <w:proofErr w:type="spellEnd"/>
      <w:r w:rsidRPr="001F413F">
        <w:rPr>
          <w:rFonts w:cstheme="minorHAnsi"/>
        </w:rPr>
        <w:t xml:space="preserve"> rad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općina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vodovoda</w:t>
      </w:r>
      <w:proofErr w:type="spellEnd"/>
      <w:r w:rsidRPr="001F413F">
        <w:rPr>
          <w:rFonts w:cstheme="minorHAnsi"/>
        </w:rPr>
        <w:t xml:space="preserve"> u </w:t>
      </w:r>
      <w:proofErr w:type="spellStart"/>
      <w:r w:rsidRPr="001F413F">
        <w:rPr>
          <w:rFonts w:cstheme="minorHAnsi"/>
        </w:rPr>
        <w:t>pružanju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usluga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vode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sanitarnih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usluga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na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zapadnom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Balkanu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kroz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zajedničku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isporuku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inovativnih</w:t>
      </w:r>
      <w:proofErr w:type="spellEnd"/>
      <w:r w:rsidRPr="001F413F">
        <w:rPr>
          <w:rFonts w:cstheme="minorHAnsi"/>
        </w:rPr>
        <w:t xml:space="preserve">, </w:t>
      </w:r>
      <w:proofErr w:type="spellStart"/>
      <w:r w:rsidRPr="001F413F">
        <w:rPr>
          <w:rFonts w:cstheme="minorHAnsi"/>
        </w:rPr>
        <w:t>visokih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kvalitetni</w:t>
      </w:r>
      <w:proofErr w:type="spellEnd"/>
      <w:r w:rsidRPr="001F413F">
        <w:rPr>
          <w:rFonts w:cstheme="minorHAnsi"/>
        </w:rPr>
        <w:t xml:space="preserve">, </w:t>
      </w:r>
      <w:proofErr w:type="spellStart"/>
      <w:r w:rsidRPr="001F413F">
        <w:rPr>
          <w:rFonts w:cstheme="minorHAnsi"/>
        </w:rPr>
        <w:t>standardizirani</w:t>
      </w:r>
      <w:proofErr w:type="spellEnd"/>
      <w:r w:rsidRPr="001F413F">
        <w:rPr>
          <w:rFonts w:cstheme="minorHAnsi"/>
        </w:rPr>
        <w:t xml:space="preserve">, </w:t>
      </w:r>
      <w:proofErr w:type="spellStart"/>
      <w:r w:rsidRPr="001F413F">
        <w:rPr>
          <w:rFonts w:cstheme="minorHAnsi"/>
        </w:rPr>
        <w:t>pristupačni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prilagođeni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proizvodi</w:t>
      </w:r>
      <w:proofErr w:type="spellEnd"/>
      <w:r w:rsidRPr="001F413F">
        <w:rPr>
          <w:rFonts w:cstheme="minorHAnsi"/>
        </w:rPr>
        <w:t xml:space="preserve"> za </w:t>
      </w:r>
      <w:proofErr w:type="spellStart"/>
      <w:r w:rsidRPr="001F413F">
        <w:rPr>
          <w:rFonts w:cstheme="minorHAnsi"/>
        </w:rPr>
        <w:t>razvoj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kapaciteta</w:t>
      </w:r>
      <w:proofErr w:type="spellEnd"/>
      <w:r w:rsidRPr="001F413F">
        <w:rPr>
          <w:rFonts w:cstheme="minorHAnsi"/>
        </w:rPr>
        <w:t>.</w:t>
      </w:r>
    </w:p>
    <w:p w14:paraId="4599A3EA" w14:textId="3A5607A4" w:rsidR="001F413F" w:rsidRDefault="001F413F" w:rsidP="001F413F">
      <w:pPr>
        <w:rPr>
          <w:rFonts w:cstheme="minorHAnsi"/>
        </w:rPr>
      </w:pPr>
      <w:proofErr w:type="spellStart"/>
      <w:r w:rsidRPr="001F413F">
        <w:rPr>
          <w:rFonts w:cstheme="minorHAnsi"/>
        </w:rPr>
        <w:t>Cilj</w:t>
      </w:r>
      <w:proofErr w:type="spellEnd"/>
      <w:r w:rsidRPr="001F413F">
        <w:rPr>
          <w:rFonts w:cstheme="minorHAnsi"/>
        </w:rPr>
        <w:t xml:space="preserve"> RCDN-a je </w:t>
      </w:r>
      <w:proofErr w:type="spellStart"/>
      <w:r w:rsidRPr="001F413F">
        <w:rPr>
          <w:rFonts w:cstheme="minorHAnsi"/>
        </w:rPr>
        <w:t>poboljšati</w:t>
      </w:r>
      <w:proofErr w:type="spellEnd"/>
      <w:r w:rsidRPr="001F413F">
        <w:rPr>
          <w:rFonts w:cstheme="minorHAnsi"/>
        </w:rPr>
        <w:t xml:space="preserve"> rad </w:t>
      </w:r>
      <w:proofErr w:type="spellStart"/>
      <w:r w:rsidRPr="001F413F">
        <w:rPr>
          <w:rFonts w:cstheme="minorHAnsi"/>
        </w:rPr>
        <w:t>jedinica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lokalne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uprave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vodoopskrbnih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službi</w:t>
      </w:r>
      <w:proofErr w:type="spellEnd"/>
      <w:r w:rsidRPr="001F413F">
        <w:rPr>
          <w:rFonts w:cstheme="minorHAnsi"/>
        </w:rPr>
        <w:t xml:space="preserve"> u </w:t>
      </w:r>
      <w:proofErr w:type="spellStart"/>
      <w:r w:rsidRPr="001F413F">
        <w:rPr>
          <w:rFonts w:cstheme="minorHAnsi"/>
        </w:rPr>
        <w:t>pružanju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usluga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vode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sanitarne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zaštite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građanima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obogaćivanjem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regionalne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ponude</w:t>
      </w:r>
      <w:proofErr w:type="spellEnd"/>
      <w:r w:rsidRPr="001F413F">
        <w:rPr>
          <w:rFonts w:cstheme="minorHAnsi"/>
        </w:rPr>
        <w:t xml:space="preserve"> za </w:t>
      </w:r>
      <w:proofErr w:type="spellStart"/>
      <w:r w:rsidRPr="001F413F">
        <w:rPr>
          <w:rFonts w:cstheme="minorHAnsi"/>
        </w:rPr>
        <w:t>razvoj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kapaciteta</w:t>
      </w:r>
      <w:proofErr w:type="spellEnd"/>
      <w:r w:rsidRPr="001F413F">
        <w:rPr>
          <w:rFonts w:cstheme="minorHAnsi"/>
        </w:rPr>
        <w:t xml:space="preserve">, </w:t>
      </w:r>
      <w:proofErr w:type="spellStart"/>
      <w:r w:rsidRPr="001F413F">
        <w:rPr>
          <w:rFonts w:cstheme="minorHAnsi"/>
        </w:rPr>
        <w:t>uspostavljanjem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partnerstva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i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omogućavanjem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okruženja</w:t>
      </w:r>
      <w:proofErr w:type="spellEnd"/>
      <w:r w:rsidRPr="001F413F">
        <w:rPr>
          <w:rFonts w:cstheme="minorHAnsi"/>
        </w:rPr>
        <w:t xml:space="preserve"> za </w:t>
      </w:r>
      <w:proofErr w:type="spellStart"/>
      <w:r w:rsidRPr="001F413F">
        <w:rPr>
          <w:rFonts w:cstheme="minorHAnsi"/>
        </w:rPr>
        <w:t>razvoj</w:t>
      </w:r>
      <w:proofErr w:type="spellEnd"/>
      <w:r w:rsidRPr="001F413F">
        <w:rPr>
          <w:rFonts w:cstheme="minorHAnsi"/>
        </w:rPr>
        <w:t xml:space="preserve"> </w:t>
      </w:r>
      <w:proofErr w:type="spellStart"/>
      <w:r w:rsidRPr="001F413F">
        <w:rPr>
          <w:rFonts w:cstheme="minorHAnsi"/>
        </w:rPr>
        <w:t>kapaciteta</w:t>
      </w:r>
      <w:proofErr w:type="spellEnd"/>
      <w:r w:rsidRPr="001F413F">
        <w:rPr>
          <w:rFonts w:cstheme="minorHAnsi"/>
        </w:rPr>
        <w:t>.</w:t>
      </w:r>
    </w:p>
    <w:p w14:paraId="116FE2C4" w14:textId="0C5B37EC" w:rsidR="002A1C42" w:rsidRDefault="002A1C42" w:rsidP="001F413F">
      <w:pPr>
        <w:rPr>
          <w:rFonts w:cstheme="minorHAnsi"/>
        </w:rPr>
      </w:pPr>
    </w:p>
    <w:p w14:paraId="227D0D7C" w14:textId="21ECB300" w:rsidR="002A1C42" w:rsidRPr="00B1129D" w:rsidRDefault="00067C00" w:rsidP="001F413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83EDF50" wp14:editId="1DF72AF6">
            <wp:extent cx="234315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62F7D" w14:textId="77777777" w:rsidR="002A1C42" w:rsidRPr="002A1C42" w:rsidRDefault="002A1C42" w:rsidP="002A1C42">
      <w:pPr>
        <w:jc w:val="both"/>
      </w:pPr>
      <w:proofErr w:type="spellStart"/>
      <w:r w:rsidRPr="002A1C42">
        <w:t>Cilj</w:t>
      </w:r>
      <w:proofErr w:type="spellEnd"/>
      <w:r w:rsidRPr="002A1C42">
        <w:t xml:space="preserve"> </w:t>
      </w:r>
      <w:proofErr w:type="spellStart"/>
      <w:r w:rsidRPr="002A1C42">
        <w:t>projekta</w:t>
      </w:r>
      <w:proofErr w:type="spellEnd"/>
      <w:r w:rsidRPr="002A1C42">
        <w:t xml:space="preserve"> je </w:t>
      </w:r>
      <w:proofErr w:type="spellStart"/>
      <w:r w:rsidRPr="002A1C42">
        <w:t>uspostaviti</w:t>
      </w:r>
      <w:proofErr w:type="spellEnd"/>
      <w:r w:rsidRPr="002A1C42">
        <w:t xml:space="preserve"> </w:t>
      </w:r>
      <w:proofErr w:type="spellStart"/>
      <w:r w:rsidRPr="002A1C42">
        <w:t>samoodrživu</w:t>
      </w:r>
      <w:proofErr w:type="spellEnd"/>
      <w:r w:rsidRPr="002A1C42">
        <w:t xml:space="preserve"> </w:t>
      </w:r>
      <w:proofErr w:type="spellStart"/>
      <w:r w:rsidRPr="002A1C42">
        <w:t>regionalnu</w:t>
      </w:r>
      <w:proofErr w:type="spellEnd"/>
      <w:r w:rsidRPr="002A1C42">
        <w:t xml:space="preserve"> </w:t>
      </w:r>
      <w:proofErr w:type="spellStart"/>
      <w:r w:rsidRPr="002A1C42">
        <w:t>mrežu</w:t>
      </w:r>
      <w:proofErr w:type="spellEnd"/>
      <w:r w:rsidRPr="002A1C42">
        <w:t xml:space="preserve"> za </w:t>
      </w:r>
      <w:proofErr w:type="spellStart"/>
      <w:r w:rsidRPr="002A1C42">
        <w:t>jačanje</w:t>
      </w:r>
      <w:proofErr w:type="spellEnd"/>
      <w:r w:rsidRPr="002A1C42">
        <w:t xml:space="preserve"> </w:t>
      </w:r>
      <w:proofErr w:type="spellStart"/>
      <w:r w:rsidRPr="002A1C42">
        <w:t>kapaciteta</w:t>
      </w:r>
      <w:proofErr w:type="spellEnd"/>
      <w:r w:rsidRPr="002A1C42">
        <w:t xml:space="preserve"> </w:t>
      </w:r>
      <w:proofErr w:type="spellStart"/>
      <w:r w:rsidRPr="002A1C42">
        <w:t>koja</w:t>
      </w:r>
      <w:proofErr w:type="spellEnd"/>
      <w:r w:rsidRPr="002A1C42">
        <w:t xml:space="preserve"> </w:t>
      </w:r>
      <w:proofErr w:type="spellStart"/>
      <w:r w:rsidRPr="002A1C42">
        <w:t>će</w:t>
      </w:r>
      <w:proofErr w:type="spellEnd"/>
      <w:r w:rsidRPr="002A1C42">
        <w:t xml:space="preserve"> </w:t>
      </w:r>
      <w:proofErr w:type="spellStart"/>
      <w:r w:rsidRPr="002A1C42">
        <w:t>odgovoriti</w:t>
      </w:r>
      <w:proofErr w:type="spellEnd"/>
      <w:r w:rsidRPr="002A1C42">
        <w:t xml:space="preserve"> </w:t>
      </w:r>
      <w:proofErr w:type="spellStart"/>
      <w:r w:rsidRPr="002A1C42">
        <w:t>na</w:t>
      </w:r>
      <w:proofErr w:type="spellEnd"/>
      <w:r w:rsidRPr="002A1C42">
        <w:t xml:space="preserve"> </w:t>
      </w:r>
      <w:proofErr w:type="spellStart"/>
      <w:r w:rsidRPr="002A1C42">
        <w:t>potrebe</w:t>
      </w:r>
      <w:proofErr w:type="spellEnd"/>
      <w:r w:rsidRPr="002A1C42">
        <w:t xml:space="preserve"> za </w:t>
      </w:r>
      <w:proofErr w:type="spellStart"/>
      <w:r w:rsidRPr="002A1C42">
        <w:t>razvojem</w:t>
      </w:r>
      <w:proofErr w:type="spellEnd"/>
      <w:r w:rsidRPr="002A1C42">
        <w:t xml:space="preserve"> </w:t>
      </w:r>
      <w:proofErr w:type="spellStart"/>
      <w:r w:rsidRPr="002A1C42">
        <w:t>stručnog</w:t>
      </w:r>
      <w:proofErr w:type="spellEnd"/>
      <w:r w:rsidRPr="002A1C42">
        <w:t xml:space="preserve">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osposobljenog</w:t>
      </w:r>
      <w:proofErr w:type="spellEnd"/>
      <w:r w:rsidRPr="002A1C42">
        <w:t xml:space="preserve"> </w:t>
      </w:r>
      <w:proofErr w:type="spellStart"/>
      <w:r w:rsidRPr="002A1C42">
        <w:t>kadra</w:t>
      </w:r>
      <w:proofErr w:type="spellEnd"/>
      <w:r w:rsidRPr="002A1C42">
        <w:t xml:space="preserve"> u </w:t>
      </w:r>
      <w:proofErr w:type="spellStart"/>
      <w:r w:rsidRPr="002A1C42">
        <w:t>sektoru</w:t>
      </w:r>
      <w:proofErr w:type="spellEnd"/>
      <w:r w:rsidRPr="002A1C42">
        <w:t xml:space="preserve"> </w:t>
      </w:r>
      <w:proofErr w:type="spellStart"/>
      <w:r w:rsidRPr="002A1C42">
        <w:t>vodosnabdijevanja</w:t>
      </w:r>
      <w:proofErr w:type="spellEnd"/>
      <w:r w:rsidRPr="002A1C42">
        <w:t xml:space="preserve">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odvodnje</w:t>
      </w:r>
      <w:proofErr w:type="spellEnd"/>
      <w:r w:rsidRPr="002A1C42">
        <w:t xml:space="preserve">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prečišćavanja</w:t>
      </w:r>
      <w:proofErr w:type="spellEnd"/>
      <w:r w:rsidRPr="002A1C42">
        <w:t xml:space="preserve"> </w:t>
      </w:r>
      <w:proofErr w:type="spellStart"/>
      <w:r w:rsidRPr="002A1C42">
        <w:t>otpadnih</w:t>
      </w:r>
      <w:proofErr w:type="spellEnd"/>
      <w:r w:rsidRPr="002A1C42">
        <w:t xml:space="preserve"> </w:t>
      </w:r>
      <w:proofErr w:type="spellStart"/>
      <w:r w:rsidRPr="002A1C42">
        <w:t>voda</w:t>
      </w:r>
      <w:proofErr w:type="spellEnd"/>
      <w:r w:rsidRPr="002A1C42">
        <w:t xml:space="preserve"> u </w:t>
      </w:r>
      <w:proofErr w:type="spellStart"/>
      <w:r w:rsidRPr="002A1C42">
        <w:t>Jugoistočnoj</w:t>
      </w:r>
      <w:proofErr w:type="spellEnd"/>
      <w:r w:rsidRPr="002A1C42">
        <w:t xml:space="preserve"> </w:t>
      </w:r>
      <w:proofErr w:type="spellStart"/>
      <w:r w:rsidRPr="002A1C42">
        <w:t>Europi</w:t>
      </w:r>
      <w:proofErr w:type="spellEnd"/>
      <w:r w:rsidRPr="002A1C42">
        <w:t xml:space="preserve"> (JIE). </w:t>
      </w:r>
      <w:proofErr w:type="spellStart"/>
      <w:r w:rsidRPr="002A1C42">
        <w:t>Projekt</w:t>
      </w:r>
      <w:proofErr w:type="spellEnd"/>
      <w:r w:rsidRPr="002A1C42">
        <w:t xml:space="preserve"> je </w:t>
      </w:r>
      <w:proofErr w:type="spellStart"/>
      <w:r w:rsidRPr="002A1C42">
        <w:t>usmjeren</w:t>
      </w:r>
      <w:proofErr w:type="spellEnd"/>
      <w:r w:rsidRPr="002A1C42">
        <w:t xml:space="preserve"> </w:t>
      </w:r>
      <w:proofErr w:type="spellStart"/>
      <w:r w:rsidRPr="002A1C42">
        <w:t>na</w:t>
      </w:r>
      <w:proofErr w:type="spellEnd"/>
      <w:r w:rsidRPr="002A1C42">
        <w:t xml:space="preserve"> </w:t>
      </w:r>
      <w:proofErr w:type="spellStart"/>
      <w:r w:rsidRPr="002A1C42">
        <w:t>udruženja</w:t>
      </w:r>
      <w:proofErr w:type="spellEnd"/>
      <w:r w:rsidRPr="002A1C42">
        <w:t xml:space="preserve"> </w:t>
      </w:r>
      <w:proofErr w:type="spellStart"/>
      <w:r w:rsidRPr="002A1C42">
        <w:t>javnih</w:t>
      </w:r>
      <w:proofErr w:type="spellEnd"/>
      <w:r w:rsidRPr="002A1C42">
        <w:t xml:space="preserve"> </w:t>
      </w:r>
      <w:proofErr w:type="spellStart"/>
      <w:r w:rsidRPr="002A1C42">
        <w:t>komunalnih</w:t>
      </w:r>
      <w:proofErr w:type="spellEnd"/>
      <w:r w:rsidRPr="002A1C42">
        <w:t xml:space="preserve">/ </w:t>
      </w:r>
      <w:proofErr w:type="spellStart"/>
      <w:r w:rsidRPr="002A1C42">
        <w:t>vodovodnih</w:t>
      </w:r>
      <w:proofErr w:type="spellEnd"/>
      <w:r w:rsidRPr="002A1C42">
        <w:t xml:space="preserve"> </w:t>
      </w:r>
      <w:proofErr w:type="spellStart"/>
      <w:r w:rsidRPr="002A1C42">
        <w:t>preduzeća</w:t>
      </w:r>
      <w:proofErr w:type="spellEnd"/>
      <w:r w:rsidRPr="002A1C42">
        <w:t xml:space="preserve"> (JKP/JVP)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udruženja</w:t>
      </w:r>
      <w:proofErr w:type="spellEnd"/>
      <w:r w:rsidRPr="002A1C42">
        <w:t xml:space="preserve"> </w:t>
      </w:r>
      <w:proofErr w:type="spellStart"/>
      <w:r w:rsidRPr="002A1C42">
        <w:t>jedinica</w:t>
      </w:r>
      <w:proofErr w:type="spellEnd"/>
      <w:r w:rsidRPr="002A1C42">
        <w:t xml:space="preserve"> </w:t>
      </w:r>
      <w:proofErr w:type="spellStart"/>
      <w:r w:rsidRPr="002A1C42">
        <w:t>lokalne</w:t>
      </w:r>
      <w:proofErr w:type="spellEnd"/>
      <w:r w:rsidRPr="002A1C42">
        <w:t xml:space="preserve"> </w:t>
      </w:r>
      <w:proofErr w:type="spellStart"/>
      <w:r w:rsidRPr="002A1C42">
        <w:t>samouprave</w:t>
      </w:r>
      <w:proofErr w:type="spellEnd"/>
      <w:r w:rsidRPr="002A1C42">
        <w:t xml:space="preserve"> (JLS) </w:t>
      </w:r>
      <w:proofErr w:type="spellStart"/>
      <w:r w:rsidRPr="002A1C42">
        <w:t>kao</w:t>
      </w:r>
      <w:proofErr w:type="spellEnd"/>
      <w:r w:rsidRPr="002A1C42">
        <w:t xml:space="preserve">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na</w:t>
      </w:r>
      <w:proofErr w:type="spellEnd"/>
      <w:r w:rsidRPr="002A1C42">
        <w:t xml:space="preserve"> </w:t>
      </w:r>
      <w:proofErr w:type="spellStart"/>
      <w:r w:rsidRPr="002A1C42">
        <w:t>njihove</w:t>
      </w:r>
      <w:proofErr w:type="spellEnd"/>
      <w:r w:rsidRPr="002A1C42">
        <w:t xml:space="preserve"> </w:t>
      </w:r>
      <w:proofErr w:type="spellStart"/>
      <w:r w:rsidRPr="002A1C42">
        <w:t>regionalne</w:t>
      </w:r>
      <w:proofErr w:type="spellEnd"/>
      <w:r w:rsidRPr="002A1C42">
        <w:t xml:space="preserve"> </w:t>
      </w:r>
      <w:proofErr w:type="spellStart"/>
      <w:r w:rsidRPr="002A1C42">
        <w:t>mreže</w:t>
      </w:r>
      <w:proofErr w:type="spellEnd"/>
      <w:r w:rsidRPr="002A1C42">
        <w:t xml:space="preserve"> </w:t>
      </w:r>
      <w:proofErr w:type="spellStart"/>
      <w:r w:rsidRPr="002A1C42">
        <w:t>odnosno</w:t>
      </w:r>
      <w:proofErr w:type="spellEnd"/>
      <w:r w:rsidRPr="002A1C42">
        <w:t xml:space="preserve"> </w:t>
      </w:r>
      <w:proofErr w:type="spellStart"/>
      <w:r w:rsidRPr="002A1C42">
        <w:t>Mrežu</w:t>
      </w:r>
      <w:proofErr w:type="spellEnd"/>
      <w:r w:rsidRPr="002A1C42">
        <w:t xml:space="preserve"> </w:t>
      </w:r>
      <w:proofErr w:type="spellStart"/>
      <w:r w:rsidRPr="002A1C42">
        <w:t>saveza</w:t>
      </w:r>
      <w:proofErr w:type="spellEnd"/>
      <w:r w:rsidRPr="002A1C42">
        <w:t xml:space="preserve"> </w:t>
      </w:r>
      <w:proofErr w:type="spellStart"/>
      <w:r w:rsidRPr="002A1C42">
        <w:t>općina</w:t>
      </w:r>
      <w:proofErr w:type="spellEnd"/>
      <w:r w:rsidRPr="002A1C42">
        <w:t xml:space="preserve">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gradova</w:t>
      </w:r>
      <w:proofErr w:type="spellEnd"/>
      <w:r w:rsidRPr="002A1C42">
        <w:t xml:space="preserve"> </w:t>
      </w:r>
      <w:proofErr w:type="spellStart"/>
      <w:r w:rsidRPr="002A1C42">
        <w:t>Jugoistočne</w:t>
      </w:r>
      <w:proofErr w:type="spellEnd"/>
      <w:r w:rsidRPr="002A1C42">
        <w:t xml:space="preserve"> Europe (Network of Associations of Local Authorities of South-East Europe - NALAS)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Međunarodno</w:t>
      </w:r>
      <w:proofErr w:type="spellEnd"/>
      <w:r w:rsidRPr="002A1C42">
        <w:t xml:space="preserve"> </w:t>
      </w:r>
      <w:proofErr w:type="spellStart"/>
      <w:r w:rsidRPr="002A1C42">
        <w:t>udruženje</w:t>
      </w:r>
      <w:proofErr w:type="spellEnd"/>
      <w:r w:rsidRPr="002A1C42">
        <w:t xml:space="preserve"> </w:t>
      </w:r>
      <w:proofErr w:type="spellStart"/>
      <w:r w:rsidRPr="002A1C42">
        <w:t>vodovodnih</w:t>
      </w:r>
      <w:proofErr w:type="spellEnd"/>
      <w:r w:rsidRPr="002A1C42">
        <w:t xml:space="preserve"> </w:t>
      </w:r>
      <w:proofErr w:type="spellStart"/>
      <w:r w:rsidRPr="002A1C42">
        <w:t>preduzeća</w:t>
      </w:r>
      <w:proofErr w:type="spellEnd"/>
      <w:r w:rsidRPr="002A1C42">
        <w:t xml:space="preserve"> u </w:t>
      </w:r>
      <w:proofErr w:type="spellStart"/>
      <w:r w:rsidRPr="002A1C42">
        <w:t>slivu</w:t>
      </w:r>
      <w:proofErr w:type="spellEnd"/>
      <w:r w:rsidRPr="002A1C42">
        <w:t xml:space="preserve"> </w:t>
      </w:r>
      <w:proofErr w:type="spellStart"/>
      <w:r w:rsidRPr="002A1C42">
        <w:t>rijeke</w:t>
      </w:r>
      <w:proofErr w:type="spellEnd"/>
      <w:r w:rsidRPr="002A1C42">
        <w:t xml:space="preserve"> </w:t>
      </w:r>
      <w:proofErr w:type="spellStart"/>
      <w:r w:rsidRPr="002A1C42">
        <w:t>Dunav</w:t>
      </w:r>
      <w:proofErr w:type="spellEnd"/>
      <w:r w:rsidRPr="002A1C42">
        <w:t xml:space="preserve"> (International Association of Water Supply Companies in Danube River Catchment Area - IAWD), </w:t>
      </w:r>
      <w:proofErr w:type="spellStart"/>
      <w:r w:rsidRPr="002A1C42">
        <w:t>uključujući</w:t>
      </w:r>
      <w:proofErr w:type="spellEnd"/>
      <w:r w:rsidRPr="002A1C42">
        <w:t xml:space="preserve"> i </w:t>
      </w:r>
      <w:proofErr w:type="spellStart"/>
      <w:r w:rsidRPr="002A1C42">
        <w:t>Aquasan</w:t>
      </w:r>
      <w:proofErr w:type="spellEnd"/>
      <w:r w:rsidRPr="002A1C42">
        <w:t xml:space="preserve"> </w:t>
      </w:r>
      <w:proofErr w:type="spellStart"/>
      <w:r w:rsidRPr="002A1C42">
        <w:t>mrežu</w:t>
      </w:r>
      <w:proofErr w:type="spellEnd"/>
      <w:r w:rsidRPr="002A1C42">
        <w:t xml:space="preserve"> u BiH, </w:t>
      </w:r>
      <w:proofErr w:type="spellStart"/>
      <w:r w:rsidRPr="002A1C42">
        <w:t>koji</w:t>
      </w:r>
      <w:proofErr w:type="spellEnd"/>
      <w:r w:rsidRPr="002A1C42">
        <w:t xml:space="preserve"> </w:t>
      </w:r>
      <w:proofErr w:type="spellStart"/>
      <w:r w:rsidRPr="002A1C42">
        <w:t>će</w:t>
      </w:r>
      <w:proofErr w:type="spellEnd"/>
      <w:r w:rsidRPr="002A1C42">
        <w:t xml:space="preserve"> </w:t>
      </w:r>
      <w:proofErr w:type="spellStart"/>
      <w:r w:rsidRPr="002A1C42">
        <w:t>biti</w:t>
      </w:r>
      <w:proofErr w:type="spellEnd"/>
      <w:r w:rsidRPr="002A1C42">
        <w:t xml:space="preserve"> </w:t>
      </w:r>
      <w:proofErr w:type="spellStart"/>
      <w:r w:rsidRPr="002A1C42">
        <w:t>osposobljeni</w:t>
      </w:r>
      <w:proofErr w:type="spellEnd"/>
      <w:r w:rsidRPr="002A1C42">
        <w:t xml:space="preserve"> za </w:t>
      </w:r>
      <w:proofErr w:type="spellStart"/>
      <w:r w:rsidRPr="002A1C42">
        <w:t>pružanje</w:t>
      </w:r>
      <w:proofErr w:type="spellEnd"/>
      <w:r w:rsidRPr="002A1C42">
        <w:t xml:space="preserve"> </w:t>
      </w:r>
      <w:proofErr w:type="spellStart"/>
      <w:r w:rsidRPr="002A1C42">
        <w:t>usluga</w:t>
      </w:r>
      <w:proofErr w:type="spellEnd"/>
      <w:r w:rsidRPr="002A1C42">
        <w:t xml:space="preserve"> </w:t>
      </w:r>
      <w:proofErr w:type="spellStart"/>
      <w:r w:rsidRPr="002A1C42">
        <w:t>jačanja</w:t>
      </w:r>
      <w:proofErr w:type="spellEnd"/>
      <w:r w:rsidRPr="002A1C42">
        <w:t xml:space="preserve"> </w:t>
      </w:r>
      <w:proofErr w:type="spellStart"/>
      <w:r w:rsidRPr="002A1C42">
        <w:t>kapaciteta</w:t>
      </w:r>
      <w:proofErr w:type="spellEnd"/>
      <w:r w:rsidRPr="002A1C42">
        <w:t xml:space="preserve"> </w:t>
      </w:r>
      <w:proofErr w:type="spellStart"/>
      <w:r w:rsidRPr="002A1C42">
        <w:t>krajnjim</w:t>
      </w:r>
      <w:proofErr w:type="spellEnd"/>
      <w:r w:rsidRPr="002A1C42">
        <w:t xml:space="preserve"> </w:t>
      </w:r>
      <w:proofErr w:type="spellStart"/>
      <w:r w:rsidRPr="002A1C42">
        <w:t>korisnicima</w:t>
      </w:r>
      <w:proofErr w:type="spellEnd"/>
      <w:r w:rsidRPr="002A1C42">
        <w:t xml:space="preserve"> </w:t>
      </w:r>
      <w:proofErr w:type="spellStart"/>
      <w:r w:rsidRPr="002A1C42">
        <w:t>tj</w:t>
      </w:r>
      <w:proofErr w:type="spellEnd"/>
      <w:r w:rsidRPr="002A1C42">
        <w:t xml:space="preserve">. JKP/JVP </w:t>
      </w:r>
      <w:proofErr w:type="spellStart"/>
      <w:r w:rsidRPr="002A1C42">
        <w:t>i</w:t>
      </w:r>
      <w:proofErr w:type="spellEnd"/>
      <w:r w:rsidRPr="002A1C42">
        <w:t xml:space="preserve"> JLS.</w:t>
      </w:r>
    </w:p>
    <w:p w14:paraId="2FA8AA93" w14:textId="77777777" w:rsidR="002A1C42" w:rsidRPr="002A1C42" w:rsidRDefault="002A1C42" w:rsidP="002A1C42">
      <w:pPr>
        <w:jc w:val="both"/>
      </w:pPr>
      <w:proofErr w:type="spellStart"/>
      <w:r w:rsidRPr="002A1C42">
        <w:t>Funkcije</w:t>
      </w:r>
      <w:proofErr w:type="spellEnd"/>
      <w:r w:rsidRPr="002A1C42">
        <w:t xml:space="preserve"> </w:t>
      </w:r>
      <w:proofErr w:type="spellStart"/>
      <w:r w:rsidRPr="002A1C42">
        <w:t>koje</w:t>
      </w:r>
      <w:proofErr w:type="spellEnd"/>
      <w:r w:rsidRPr="002A1C42">
        <w:t xml:space="preserve"> </w:t>
      </w:r>
      <w:proofErr w:type="spellStart"/>
      <w:r w:rsidRPr="002A1C42">
        <w:t>će</w:t>
      </w:r>
      <w:proofErr w:type="spellEnd"/>
      <w:r w:rsidRPr="002A1C42">
        <w:t xml:space="preserve"> </w:t>
      </w:r>
      <w:proofErr w:type="spellStart"/>
      <w:r w:rsidRPr="002A1C42">
        <w:t>obavljati</w:t>
      </w:r>
      <w:proofErr w:type="spellEnd"/>
      <w:r w:rsidRPr="002A1C42">
        <w:t xml:space="preserve"> ova </w:t>
      </w:r>
      <w:proofErr w:type="spellStart"/>
      <w:r w:rsidRPr="002A1C42">
        <w:t>mreža</w:t>
      </w:r>
      <w:proofErr w:type="spellEnd"/>
      <w:r w:rsidRPr="002A1C42">
        <w:t xml:space="preserve"> </w:t>
      </w:r>
      <w:proofErr w:type="spellStart"/>
      <w:r w:rsidRPr="002A1C42">
        <w:t>su</w:t>
      </w:r>
      <w:proofErr w:type="spellEnd"/>
      <w:r w:rsidRPr="002A1C42">
        <w:t xml:space="preserve"> </w:t>
      </w:r>
      <w:proofErr w:type="spellStart"/>
      <w:r w:rsidRPr="002A1C42">
        <w:t>izrada</w:t>
      </w:r>
      <w:proofErr w:type="spellEnd"/>
      <w:r w:rsidRPr="002A1C42">
        <w:t xml:space="preserve"> </w:t>
      </w:r>
      <w:proofErr w:type="spellStart"/>
      <w:r w:rsidRPr="002A1C42">
        <w:t>produkata</w:t>
      </w:r>
      <w:proofErr w:type="spellEnd"/>
      <w:r w:rsidRPr="002A1C42">
        <w:t xml:space="preserve"> za </w:t>
      </w:r>
      <w:proofErr w:type="spellStart"/>
      <w:r w:rsidRPr="002A1C42">
        <w:t>jačanje</w:t>
      </w:r>
      <w:proofErr w:type="spellEnd"/>
      <w:r w:rsidRPr="002A1C42">
        <w:t xml:space="preserve"> </w:t>
      </w:r>
      <w:proofErr w:type="spellStart"/>
      <w:r w:rsidRPr="002A1C42">
        <w:t>kapaciteta</w:t>
      </w:r>
      <w:proofErr w:type="spellEnd"/>
      <w:r w:rsidRPr="002A1C42">
        <w:t xml:space="preserve"> JKP/JVP </w:t>
      </w:r>
      <w:proofErr w:type="spellStart"/>
      <w:r w:rsidRPr="002A1C42">
        <w:t>i</w:t>
      </w:r>
      <w:proofErr w:type="spellEnd"/>
      <w:r w:rsidRPr="002A1C42">
        <w:t xml:space="preserve"> JLS, </w:t>
      </w:r>
      <w:proofErr w:type="spellStart"/>
      <w:r w:rsidRPr="002A1C42">
        <w:t>isporuka</w:t>
      </w:r>
      <w:proofErr w:type="spellEnd"/>
      <w:r w:rsidRPr="002A1C42">
        <w:t xml:space="preserve"> </w:t>
      </w:r>
      <w:proofErr w:type="spellStart"/>
      <w:r w:rsidRPr="002A1C42">
        <w:t>produkata</w:t>
      </w:r>
      <w:proofErr w:type="spellEnd"/>
      <w:r w:rsidRPr="002A1C42">
        <w:t xml:space="preserve"> za </w:t>
      </w:r>
      <w:proofErr w:type="spellStart"/>
      <w:r w:rsidRPr="002A1C42">
        <w:t>jačanje</w:t>
      </w:r>
      <w:proofErr w:type="spellEnd"/>
      <w:r w:rsidRPr="002A1C42">
        <w:t xml:space="preserve"> </w:t>
      </w:r>
      <w:proofErr w:type="spellStart"/>
      <w:r w:rsidRPr="002A1C42">
        <w:t>kapaciteta</w:t>
      </w:r>
      <w:proofErr w:type="spellEnd"/>
      <w:r w:rsidRPr="002A1C42">
        <w:t xml:space="preserve">, marketing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prodaja</w:t>
      </w:r>
      <w:proofErr w:type="spellEnd"/>
      <w:r w:rsidRPr="002A1C42">
        <w:t xml:space="preserve"> </w:t>
      </w:r>
      <w:proofErr w:type="spellStart"/>
      <w:r w:rsidRPr="002A1C42">
        <w:t>ovih</w:t>
      </w:r>
      <w:proofErr w:type="spellEnd"/>
      <w:r w:rsidRPr="002A1C42">
        <w:t xml:space="preserve"> </w:t>
      </w:r>
      <w:proofErr w:type="spellStart"/>
      <w:r w:rsidRPr="002A1C42">
        <w:t>produkata</w:t>
      </w:r>
      <w:proofErr w:type="spellEnd"/>
      <w:r w:rsidRPr="002A1C42">
        <w:t xml:space="preserve">, </w:t>
      </w:r>
      <w:proofErr w:type="spellStart"/>
      <w:r w:rsidRPr="002A1C42">
        <w:t>promocija</w:t>
      </w:r>
      <w:proofErr w:type="spellEnd"/>
      <w:r w:rsidRPr="002A1C42">
        <w:t xml:space="preserve"> </w:t>
      </w:r>
      <w:proofErr w:type="spellStart"/>
      <w:r w:rsidRPr="002A1C42">
        <w:t>reformi</w:t>
      </w:r>
      <w:proofErr w:type="spellEnd"/>
      <w:r w:rsidRPr="002A1C42">
        <w:t xml:space="preserve"> </w:t>
      </w:r>
      <w:proofErr w:type="spellStart"/>
      <w:r w:rsidRPr="002A1C42">
        <w:t>kao</w:t>
      </w:r>
      <w:proofErr w:type="spellEnd"/>
      <w:r w:rsidRPr="002A1C42">
        <w:t xml:space="preserve">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dijalog</w:t>
      </w:r>
      <w:proofErr w:type="spellEnd"/>
      <w:r w:rsidRPr="002A1C42">
        <w:t xml:space="preserve"> s </w:t>
      </w:r>
      <w:proofErr w:type="spellStart"/>
      <w:r w:rsidRPr="002A1C42">
        <w:t>donatorima</w:t>
      </w:r>
      <w:proofErr w:type="spellEnd"/>
      <w:r w:rsidRPr="002A1C42">
        <w:t xml:space="preserve">. </w:t>
      </w:r>
      <w:proofErr w:type="spellStart"/>
      <w:r w:rsidRPr="002A1C42">
        <w:t>Projektne</w:t>
      </w:r>
      <w:proofErr w:type="spellEnd"/>
      <w:r w:rsidRPr="002A1C42">
        <w:t xml:space="preserve"> </w:t>
      </w:r>
      <w:proofErr w:type="spellStart"/>
      <w:r w:rsidRPr="002A1C42">
        <w:t>aktivnosti</w:t>
      </w:r>
      <w:proofErr w:type="spellEnd"/>
      <w:r w:rsidRPr="002A1C42">
        <w:t xml:space="preserve"> </w:t>
      </w:r>
      <w:proofErr w:type="spellStart"/>
      <w:r w:rsidRPr="002A1C42">
        <w:t>uključuju</w:t>
      </w:r>
      <w:proofErr w:type="spellEnd"/>
      <w:r w:rsidRPr="002A1C42">
        <w:t xml:space="preserve">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uspostavljanje</w:t>
      </w:r>
      <w:proofErr w:type="spellEnd"/>
      <w:r w:rsidRPr="002A1C42">
        <w:t xml:space="preserve"> </w:t>
      </w:r>
      <w:proofErr w:type="spellStart"/>
      <w:r w:rsidRPr="002A1C42">
        <w:t>Jedinice</w:t>
      </w:r>
      <w:proofErr w:type="spellEnd"/>
      <w:r w:rsidRPr="002A1C42">
        <w:t xml:space="preserve"> za </w:t>
      </w:r>
      <w:proofErr w:type="spellStart"/>
      <w:r w:rsidRPr="002A1C42">
        <w:t>implementaciju</w:t>
      </w:r>
      <w:proofErr w:type="spellEnd"/>
      <w:r w:rsidRPr="002A1C42">
        <w:t xml:space="preserve"> </w:t>
      </w:r>
      <w:proofErr w:type="spellStart"/>
      <w:r w:rsidRPr="002A1C42">
        <w:t>projekta</w:t>
      </w:r>
      <w:proofErr w:type="spellEnd"/>
      <w:r w:rsidRPr="002A1C42">
        <w:t xml:space="preserve"> </w:t>
      </w:r>
      <w:proofErr w:type="spellStart"/>
      <w:r w:rsidRPr="002A1C42">
        <w:t>koju</w:t>
      </w:r>
      <w:proofErr w:type="spellEnd"/>
      <w:r w:rsidRPr="002A1C42">
        <w:t xml:space="preserve"> </w:t>
      </w:r>
      <w:proofErr w:type="spellStart"/>
      <w:r w:rsidRPr="002A1C42">
        <w:t>čine</w:t>
      </w:r>
      <w:proofErr w:type="spellEnd"/>
      <w:r w:rsidRPr="002A1C42">
        <w:t xml:space="preserve"> </w:t>
      </w:r>
      <w:proofErr w:type="spellStart"/>
      <w:r w:rsidRPr="002A1C42">
        <w:t>Aquasan</w:t>
      </w:r>
      <w:proofErr w:type="spellEnd"/>
      <w:r w:rsidRPr="002A1C42">
        <w:t xml:space="preserve"> </w:t>
      </w:r>
      <w:proofErr w:type="spellStart"/>
      <w:r w:rsidRPr="002A1C42">
        <w:t>mreža</w:t>
      </w:r>
      <w:proofErr w:type="spellEnd"/>
      <w:r w:rsidRPr="002A1C42">
        <w:t xml:space="preserve"> u BiH, NALAS </w:t>
      </w:r>
      <w:proofErr w:type="spellStart"/>
      <w:r w:rsidRPr="002A1C42">
        <w:t>i</w:t>
      </w:r>
      <w:proofErr w:type="spellEnd"/>
      <w:r w:rsidRPr="002A1C42">
        <w:t xml:space="preserve"> IAWD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uspostavljanje</w:t>
      </w:r>
      <w:proofErr w:type="spellEnd"/>
      <w:r w:rsidRPr="002A1C42">
        <w:t xml:space="preserve"> </w:t>
      </w:r>
      <w:proofErr w:type="spellStart"/>
      <w:r w:rsidRPr="002A1C42">
        <w:t>Upravnog</w:t>
      </w:r>
      <w:proofErr w:type="spellEnd"/>
      <w:r w:rsidRPr="002A1C42">
        <w:t xml:space="preserve"> </w:t>
      </w:r>
      <w:proofErr w:type="spellStart"/>
      <w:r w:rsidRPr="002A1C42">
        <w:t>odbora</w:t>
      </w:r>
      <w:proofErr w:type="spellEnd"/>
      <w:r w:rsidRPr="002A1C42">
        <w:t xml:space="preserve"> </w:t>
      </w:r>
      <w:proofErr w:type="spellStart"/>
      <w:r w:rsidRPr="002A1C42">
        <w:t>projekta</w:t>
      </w:r>
      <w:proofErr w:type="spellEnd"/>
      <w:r w:rsidRPr="002A1C42">
        <w:t xml:space="preserve"> </w:t>
      </w:r>
      <w:proofErr w:type="spellStart"/>
      <w:r w:rsidRPr="002A1C42">
        <w:t>kojeg</w:t>
      </w:r>
      <w:proofErr w:type="spellEnd"/>
      <w:r w:rsidRPr="002A1C42">
        <w:t xml:space="preserve"> </w:t>
      </w:r>
      <w:proofErr w:type="spellStart"/>
      <w:r w:rsidRPr="002A1C42">
        <w:t>čine</w:t>
      </w:r>
      <w:proofErr w:type="spellEnd"/>
      <w:r w:rsidRPr="002A1C42">
        <w:t xml:space="preserve"> </w:t>
      </w:r>
      <w:proofErr w:type="spellStart"/>
      <w:r w:rsidRPr="002A1C42">
        <w:t>predstavnici</w:t>
      </w:r>
      <w:proofErr w:type="spellEnd"/>
      <w:r w:rsidRPr="002A1C42">
        <w:t xml:space="preserve"> </w:t>
      </w:r>
      <w:proofErr w:type="spellStart"/>
      <w:r w:rsidRPr="002A1C42">
        <w:t>svih</w:t>
      </w:r>
      <w:proofErr w:type="spellEnd"/>
      <w:r w:rsidRPr="002A1C42">
        <w:t xml:space="preserve"> </w:t>
      </w:r>
      <w:proofErr w:type="spellStart"/>
      <w:r w:rsidRPr="002A1C42">
        <w:t>udruženja</w:t>
      </w:r>
      <w:proofErr w:type="spellEnd"/>
      <w:r w:rsidRPr="002A1C42">
        <w:t xml:space="preserve"> JKP/JVP </w:t>
      </w:r>
      <w:proofErr w:type="spellStart"/>
      <w:r w:rsidRPr="002A1C42">
        <w:t>i</w:t>
      </w:r>
      <w:proofErr w:type="spellEnd"/>
      <w:r w:rsidRPr="002A1C42">
        <w:t xml:space="preserve"> </w:t>
      </w:r>
      <w:proofErr w:type="spellStart"/>
      <w:r w:rsidRPr="002A1C42">
        <w:t>udruženja</w:t>
      </w:r>
      <w:proofErr w:type="spellEnd"/>
      <w:r w:rsidRPr="002A1C42">
        <w:t xml:space="preserve"> JLS </w:t>
      </w:r>
      <w:proofErr w:type="spellStart"/>
      <w:r w:rsidRPr="002A1C42">
        <w:t>iz</w:t>
      </w:r>
      <w:proofErr w:type="spellEnd"/>
      <w:r w:rsidRPr="002A1C42">
        <w:t xml:space="preserve"> JIE. </w:t>
      </w:r>
      <w:proofErr w:type="spellStart"/>
      <w:r w:rsidRPr="002A1C42">
        <w:t>Predviđeno</w:t>
      </w:r>
      <w:proofErr w:type="spellEnd"/>
      <w:r w:rsidRPr="002A1C42">
        <w:t xml:space="preserve"> je da po </w:t>
      </w:r>
      <w:proofErr w:type="spellStart"/>
      <w:r w:rsidRPr="002A1C42">
        <w:t>završetku</w:t>
      </w:r>
      <w:proofErr w:type="spellEnd"/>
      <w:r w:rsidRPr="002A1C42">
        <w:t xml:space="preserve"> </w:t>
      </w:r>
      <w:proofErr w:type="spellStart"/>
      <w:r w:rsidRPr="002A1C42">
        <w:t>projekta</w:t>
      </w:r>
      <w:proofErr w:type="spellEnd"/>
      <w:r w:rsidRPr="002A1C42">
        <w:t xml:space="preserve"> </w:t>
      </w:r>
      <w:proofErr w:type="spellStart"/>
      <w:r w:rsidRPr="002A1C42">
        <w:t>Jedinica</w:t>
      </w:r>
      <w:proofErr w:type="spellEnd"/>
      <w:r w:rsidRPr="002A1C42">
        <w:t xml:space="preserve"> za </w:t>
      </w:r>
      <w:proofErr w:type="spellStart"/>
      <w:r w:rsidRPr="002A1C42">
        <w:t>implementaciju</w:t>
      </w:r>
      <w:proofErr w:type="spellEnd"/>
      <w:r w:rsidRPr="002A1C42">
        <w:t xml:space="preserve"> </w:t>
      </w:r>
      <w:proofErr w:type="spellStart"/>
      <w:r w:rsidRPr="002A1C42">
        <w:t>projekta</w:t>
      </w:r>
      <w:proofErr w:type="spellEnd"/>
      <w:r w:rsidRPr="002A1C42">
        <w:t xml:space="preserve"> </w:t>
      </w:r>
      <w:proofErr w:type="spellStart"/>
      <w:r w:rsidRPr="002A1C42">
        <w:t>preraste</w:t>
      </w:r>
      <w:proofErr w:type="spellEnd"/>
      <w:r w:rsidRPr="002A1C42">
        <w:t xml:space="preserve"> u </w:t>
      </w:r>
      <w:proofErr w:type="spellStart"/>
      <w:r w:rsidRPr="002A1C42">
        <w:t>izvršni</w:t>
      </w:r>
      <w:proofErr w:type="spellEnd"/>
      <w:r w:rsidRPr="002A1C42">
        <w:t xml:space="preserve"> </w:t>
      </w:r>
      <w:proofErr w:type="spellStart"/>
      <w:r w:rsidRPr="002A1C42">
        <w:t>sekretarijat</w:t>
      </w:r>
      <w:proofErr w:type="spellEnd"/>
      <w:r w:rsidRPr="002A1C42">
        <w:t xml:space="preserve"> </w:t>
      </w:r>
      <w:proofErr w:type="spellStart"/>
      <w:r w:rsidRPr="002A1C42">
        <w:t>samoodržive</w:t>
      </w:r>
      <w:proofErr w:type="spellEnd"/>
      <w:r w:rsidRPr="002A1C42">
        <w:t xml:space="preserve"> </w:t>
      </w:r>
      <w:proofErr w:type="spellStart"/>
      <w:r w:rsidRPr="002A1C42">
        <w:t>mreže</w:t>
      </w:r>
      <w:proofErr w:type="spellEnd"/>
      <w:r w:rsidRPr="002A1C42">
        <w:t>.</w:t>
      </w:r>
    </w:p>
    <w:p w14:paraId="38FE096A" w14:textId="264EA3FD" w:rsidR="002A1C42" w:rsidRDefault="001937F9" w:rsidP="001F413F">
      <w:pPr>
        <w:rPr>
          <w:rFonts w:cstheme="minorHAnsi"/>
        </w:rPr>
      </w:pPr>
      <w:proofErr w:type="spellStart"/>
      <w:proofErr w:type="gramStart"/>
      <w:r>
        <w:rPr>
          <w:rFonts w:cstheme="minorHAnsi"/>
        </w:rPr>
        <w:t>Više</w:t>
      </w:r>
      <w:proofErr w:type="spellEnd"/>
      <w:r>
        <w:rPr>
          <w:rFonts w:cstheme="minorHAnsi"/>
        </w:rPr>
        <w:t>..</w:t>
      </w:r>
      <w:proofErr w:type="gramEnd"/>
      <w:r>
        <w:rPr>
          <w:rFonts w:cstheme="minorHAnsi"/>
        </w:rPr>
        <w:t xml:space="preserve"> </w:t>
      </w:r>
      <w:hyperlink r:id="rId11" w:history="1">
        <w:r w:rsidRPr="001937F9">
          <w:rPr>
            <w:color w:val="0000FF"/>
            <w:u w:val="single"/>
          </w:rPr>
          <w:t>https://rcdnsee.net/about-us/</w:t>
        </w:r>
      </w:hyperlink>
    </w:p>
    <w:p w14:paraId="06795F36" w14:textId="4DAE6300" w:rsidR="00067C00" w:rsidRDefault="00067C00" w:rsidP="00067C00">
      <w:pPr>
        <w:jc w:val="both"/>
      </w:pPr>
    </w:p>
    <w:p w14:paraId="7249EBAE" w14:textId="77777777" w:rsidR="00B1129D" w:rsidRDefault="00B112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759357E" w14:textId="3618D902" w:rsidR="00067C00" w:rsidRPr="00B1129D" w:rsidRDefault="00067C00" w:rsidP="00067C00">
      <w:pPr>
        <w:rPr>
          <w:b/>
          <w:bCs/>
          <w:sz w:val="28"/>
          <w:szCs w:val="28"/>
        </w:rPr>
      </w:pPr>
      <w:proofErr w:type="spellStart"/>
      <w:r w:rsidRPr="00B1129D">
        <w:rPr>
          <w:b/>
          <w:bCs/>
          <w:sz w:val="28"/>
          <w:szCs w:val="28"/>
        </w:rPr>
        <w:lastRenderedPageBreak/>
        <w:t>Upravljanje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imovinom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kroz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savjetodavne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usluge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javnim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vodovodnim</w:t>
      </w:r>
      <w:proofErr w:type="spellEnd"/>
      <w:r w:rsidRPr="00B1129D">
        <w:rPr>
          <w:b/>
          <w:bCs/>
          <w:sz w:val="28"/>
          <w:szCs w:val="28"/>
        </w:rPr>
        <w:t xml:space="preserve"> / </w:t>
      </w:r>
      <w:proofErr w:type="spellStart"/>
      <w:r w:rsidRPr="00B1129D">
        <w:rPr>
          <w:b/>
          <w:bCs/>
          <w:sz w:val="28"/>
          <w:szCs w:val="28"/>
        </w:rPr>
        <w:t>komunalnim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preduzećima</w:t>
      </w:r>
      <w:proofErr w:type="spellEnd"/>
      <w:r w:rsidRPr="00B1129D">
        <w:rPr>
          <w:b/>
          <w:bCs/>
          <w:sz w:val="28"/>
          <w:szCs w:val="28"/>
        </w:rPr>
        <w:t xml:space="preserve"> u </w:t>
      </w:r>
      <w:proofErr w:type="spellStart"/>
      <w:r w:rsidRPr="00B1129D">
        <w:rPr>
          <w:b/>
          <w:bCs/>
          <w:sz w:val="28"/>
          <w:szCs w:val="28"/>
        </w:rPr>
        <w:t>Jugoistočnoj</w:t>
      </w:r>
      <w:proofErr w:type="spellEnd"/>
      <w:r w:rsidRPr="00B1129D">
        <w:rPr>
          <w:b/>
          <w:bCs/>
          <w:sz w:val="28"/>
          <w:szCs w:val="28"/>
        </w:rPr>
        <w:t xml:space="preserve"> </w:t>
      </w:r>
      <w:proofErr w:type="spellStart"/>
      <w:r w:rsidRPr="00B1129D">
        <w:rPr>
          <w:b/>
          <w:bCs/>
          <w:sz w:val="28"/>
          <w:szCs w:val="28"/>
        </w:rPr>
        <w:t>Europi</w:t>
      </w:r>
      <w:proofErr w:type="spellEnd"/>
    </w:p>
    <w:p w14:paraId="1B062B2F" w14:textId="477EC230" w:rsidR="00067C00" w:rsidRDefault="00B1129D" w:rsidP="00067C00">
      <w:pPr>
        <w:jc w:val="both"/>
      </w:pPr>
      <w:r>
        <w:rPr>
          <w:noProof/>
        </w:rPr>
        <w:drawing>
          <wp:inline distT="0" distB="0" distL="0" distR="0" wp14:anchorId="64EC80A1" wp14:editId="600F8E7B">
            <wp:extent cx="1589546" cy="1190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34" cy="120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531BBB" w14:textId="79465A61" w:rsidR="00067C00" w:rsidRPr="00067C00" w:rsidRDefault="00067C00" w:rsidP="00067C00">
      <w:pPr>
        <w:jc w:val="both"/>
      </w:pPr>
      <w:proofErr w:type="spellStart"/>
      <w:r w:rsidRPr="00067C00">
        <w:t>Cilj</w:t>
      </w:r>
      <w:proofErr w:type="spellEnd"/>
      <w:r w:rsidRPr="00067C00">
        <w:t xml:space="preserve"> </w:t>
      </w:r>
      <w:proofErr w:type="spellStart"/>
      <w:r w:rsidRPr="00067C00">
        <w:t>programa</w:t>
      </w:r>
      <w:proofErr w:type="spellEnd"/>
      <w:r w:rsidRPr="00067C00">
        <w:t xml:space="preserve"> je </w:t>
      </w:r>
      <w:proofErr w:type="spellStart"/>
      <w:r w:rsidRPr="00067C00">
        <w:t>osigurati</w:t>
      </w:r>
      <w:proofErr w:type="spellEnd"/>
      <w:r w:rsidRPr="00067C00">
        <w:t xml:space="preserve"> </w:t>
      </w:r>
      <w:proofErr w:type="spellStart"/>
      <w:r w:rsidRPr="00067C00">
        <w:t>tehničku</w:t>
      </w:r>
      <w:proofErr w:type="spellEnd"/>
      <w:r w:rsidRPr="00067C00">
        <w:t xml:space="preserve"> </w:t>
      </w:r>
      <w:proofErr w:type="spellStart"/>
      <w:r w:rsidRPr="00067C00">
        <w:t>podršku</w:t>
      </w:r>
      <w:proofErr w:type="spellEnd"/>
      <w:r w:rsidRPr="00067C00">
        <w:t xml:space="preserve">, software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jačanje</w:t>
      </w:r>
      <w:proofErr w:type="spellEnd"/>
      <w:r w:rsidRPr="00067C00">
        <w:t xml:space="preserve"> </w:t>
      </w:r>
      <w:proofErr w:type="spellStart"/>
      <w:r w:rsidRPr="00067C00">
        <w:t>kapaciteta</w:t>
      </w:r>
      <w:proofErr w:type="spellEnd"/>
      <w:r w:rsidRPr="00067C00">
        <w:t xml:space="preserve"> JKP/JVP </w:t>
      </w:r>
      <w:proofErr w:type="spellStart"/>
      <w:r w:rsidRPr="00067C00">
        <w:t>koja</w:t>
      </w:r>
      <w:proofErr w:type="spellEnd"/>
      <w:r w:rsidRPr="00067C00">
        <w:t xml:space="preserve"> </w:t>
      </w:r>
      <w:proofErr w:type="spellStart"/>
      <w:r w:rsidRPr="00067C00">
        <w:t>učestvuju</w:t>
      </w:r>
      <w:proofErr w:type="spellEnd"/>
      <w:r w:rsidRPr="00067C00">
        <w:t xml:space="preserve"> u </w:t>
      </w:r>
      <w:proofErr w:type="spellStart"/>
      <w:r w:rsidRPr="00067C00">
        <w:t>programu</w:t>
      </w:r>
      <w:proofErr w:type="spellEnd"/>
      <w:r w:rsidRPr="00067C00">
        <w:t xml:space="preserve"> </w:t>
      </w:r>
      <w:proofErr w:type="spellStart"/>
      <w:r w:rsidRPr="00067C00">
        <w:t>kroz</w:t>
      </w:r>
      <w:proofErr w:type="spellEnd"/>
      <w:r w:rsidRPr="00067C00">
        <w:t xml:space="preserve"> </w:t>
      </w:r>
      <w:proofErr w:type="spellStart"/>
      <w:r w:rsidRPr="00067C00">
        <w:t>primjenu</w:t>
      </w:r>
      <w:proofErr w:type="spellEnd"/>
      <w:r w:rsidRPr="00067C00">
        <w:t xml:space="preserve"> </w:t>
      </w:r>
      <w:proofErr w:type="spellStart"/>
      <w:r w:rsidRPr="00067C00">
        <w:t>cjelokupnog</w:t>
      </w:r>
      <w:proofErr w:type="spellEnd"/>
      <w:r w:rsidRPr="00067C00">
        <w:t xml:space="preserve"> </w:t>
      </w:r>
      <w:proofErr w:type="spellStart"/>
      <w:r w:rsidRPr="00067C00">
        <w:t>niza</w:t>
      </w:r>
      <w:proofErr w:type="spellEnd"/>
      <w:r w:rsidRPr="00067C00">
        <w:t xml:space="preserve"> </w:t>
      </w:r>
      <w:proofErr w:type="spellStart"/>
      <w:r w:rsidRPr="00067C00">
        <w:t>aktivnosti</w:t>
      </w:r>
      <w:proofErr w:type="spellEnd"/>
      <w:r w:rsidRPr="00067C00">
        <w:t xml:space="preserve"> </w:t>
      </w:r>
      <w:proofErr w:type="spellStart"/>
      <w:r w:rsidRPr="00067C00">
        <w:t>usmjerenih</w:t>
      </w:r>
      <w:proofErr w:type="spellEnd"/>
      <w:r w:rsidRPr="00067C00">
        <w:t xml:space="preserve"> </w:t>
      </w:r>
      <w:proofErr w:type="spellStart"/>
      <w:r w:rsidRPr="00067C00">
        <w:t>na</w:t>
      </w:r>
      <w:proofErr w:type="spellEnd"/>
      <w:r w:rsidRPr="00067C00">
        <w:t xml:space="preserve"> </w:t>
      </w:r>
      <w:proofErr w:type="spellStart"/>
      <w:r w:rsidRPr="00067C00">
        <w:t>integrirano</w:t>
      </w:r>
      <w:proofErr w:type="spellEnd"/>
      <w:r w:rsidRPr="00067C00">
        <w:t xml:space="preserve"> </w:t>
      </w:r>
      <w:proofErr w:type="spellStart"/>
      <w:r w:rsidRPr="00067C00">
        <w:t>upravljanja</w:t>
      </w:r>
      <w:proofErr w:type="spellEnd"/>
      <w:r w:rsidRPr="00067C00">
        <w:t xml:space="preserve"> </w:t>
      </w:r>
      <w:proofErr w:type="spellStart"/>
      <w:r w:rsidRPr="00067C00">
        <w:t>imovinom</w:t>
      </w:r>
      <w:proofErr w:type="spellEnd"/>
      <w:r w:rsidRPr="00067C00">
        <w:t xml:space="preserve"> JKP/JVP. </w:t>
      </w:r>
      <w:proofErr w:type="spellStart"/>
      <w:r w:rsidRPr="00067C00">
        <w:t>Ovo</w:t>
      </w:r>
      <w:proofErr w:type="spellEnd"/>
      <w:r w:rsidRPr="00067C00">
        <w:t xml:space="preserve"> </w:t>
      </w:r>
      <w:proofErr w:type="spellStart"/>
      <w:r w:rsidRPr="00067C00">
        <w:t>će</w:t>
      </w:r>
      <w:proofErr w:type="spellEnd"/>
      <w:r w:rsidRPr="00067C00">
        <w:t xml:space="preserve"> se </w:t>
      </w:r>
      <w:proofErr w:type="spellStart"/>
      <w:r w:rsidRPr="00067C00">
        <w:t>postići</w:t>
      </w:r>
      <w:proofErr w:type="spellEnd"/>
      <w:r w:rsidRPr="00067C00">
        <w:t xml:space="preserve"> </w:t>
      </w:r>
      <w:proofErr w:type="spellStart"/>
      <w:r w:rsidRPr="00067C00">
        <w:t>upotrebom</w:t>
      </w:r>
      <w:proofErr w:type="spellEnd"/>
      <w:r w:rsidRPr="00067C00">
        <w:t xml:space="preserve"> </w:t>
      </w:r>
      <w:proofErr w:type="spellStart"/>
      <w:r w:rsidRPr="00067C00">
        <w:t>inovativnog</w:t>
      </w:r>
      <w:proofErr w:type="spellEnd"/>
      <w:r w:rsidRPr="00067C00">
        <w:t xml:space="preserve"> </w:t>
      </w:r>
      <w:proofErr w:type="spellStart"/>
      <w:r w:rsidRPr="00067C00">
        <w:t>paketa</w:t>
      </w:r>
      <w:proofErr w:type="spellEnd"/>
      <w:r w:rsidRPr="00067C00">
        <w:t xml:space="preserve"> </w:t>
      </w:r>
      <w:proofErr w:type="spellStart"/>
      <w:r w:rsidRPr="00067C00">
        <w:t>koji</w:t>
      </w:r>
      <w:proofErr w:type="spellEnd"/>
      <w:r w:rsidRPr="00067C00">
        <w:t xml:space="preserve"> </w:t>
      </w:r>
      <w:proofErr w:type="spellStart"/>
      <w:r w:rsidRPr="00067C00">
        <w:t>obuhvata</w:t>
      </w:r>
      <w:proofErr w:type="spellEnd"/>
      <w:r w:rsidRPr="00067C00">
        <w:t xml:space="preserve"> </w:t>
      </w:r>
      <w:proofErr w:type="spellStart"/>
      <w:r w:rsidRPr="00067C00">
        <w:t>osnivanje</w:t>
      </w:r>
      <w:proofErr w:type="spellEnd"/>
      <w:r w:rsidRPr="00067C00">
        <w:t xml:space="preserve"> </w:t>
      </w:r>
      <w:proofErr w:type="spellStart"/>
      <w:r w:rsidRPr="00067C00">
        <w:t>tematskog</w:t>
      </w:r>
      <w:proofErr w:type="spellEnd"/>
      <w:r w:rsidRPr="00067C00">
        <w:t xml:space="preserve"> </w:t>
      </w:r>
      <w:proofErr w:type="spellStart"/>
      <w:r w:rsidRPr="00067C00">
        <w:t>centra</w:t>
      </w:r>
      <w:proofErr w:type="spellEnd"/>
      <w:r w:rsidRPr="00067C00">
        <w:t xml:space="preserve"> </w:t>
      </w:r>
      <w:proofErr w:type="spellStart"/>
      <w:r w:rsidRPr="00067C00">
        <w:t>od</w:t>
      </w:r>
      <w:proofErr w:type="spellEnd"/>
      <w:r w:rsidRPr="00067C00">
        <w:t xml:space="preserve"> </w:t>
      </w:r>
      <w:proofErr w:type="spellStart"/>
      <w:r w:rsidRPr="00067C00">
        <w:t>strane</w:t>
      </w:r>
      <w:proofErr w:type="spellEnd"/>
      <w:r w:rsidRPr="00067C00">
        <w:t xml:space="preserve"> </w:t>
      </w:r>
      <w:proofErr w:type="spellStart"/>
      <w:r w:rsidRPr="00067C00">
        <w:t>Aquasan</w:t>
      </w:r>
      <w:proofErr w:type="spellEnd"/>
      <w:r w:rsidRPr="00067C00">
        <w:t xml:space="preserve"> </w:t>
      </w:r>
      <w:proofErr w:type="spellStart"/>
      <w:r w:rsidRPr="00067C00">
        <w:t>mreže</w:t>
      </w:r>
      <w:proofErr w:type="spellEnd"/>
      <w:r w:rsidRPr="00067C00">
        <w:t xml:space="preserve"> u BiH za JKP/JVP s </w:t>
      </w:r>
      <w:proofErr w:type="spellStart"/>
      <w:r w:rsidRPr="00067C00">
        <w:t>područja</w:t>
      </w:r>
      <w:proofErr w:type="spellEnd"/>
      <w:r w:rsidRPr="00067C00">
        <w:t xml:space="preserve"> BiH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tematskog</w:t>
      </w:r>
      <w:proofErr w:type="spellEnd"/>
      <w:r w:rsidRPr="00067C00">
        <w:t xml:space="preserve"> </w:t>
      </w:r>
      <w:proofErr w:type="spellStart"/>
      <w:r w:rsidRPr="00067C00">
        <w:t>centra</w:t>
      </w:r>
      <w:proofErr w:type="spellEnd"/>
      <w:r w:rsidRPr="00067C00">
        <w:t xml:space="preserve"> </w:t>
      </w:r>
      <w:proofErr w:type="spellStart"/>
      <w:r w:rsidRPr="00067C00">
        <w:t>od</w:t>
      </w:r>
      <w:proofErr w:type="spellEnd"/>
      <w:r w:rsidRPr="00067C00">
        <w:t xml:space="preserve"> </w:t>
      </w:r>
      <w:proofErr w:type="spellStart"/>
      <w:r w:rsidRPr="00067C00">
        <w:t>strane</w:t>
      </w:r>
      <w:proofErr w:type="spellEnd"/>
      <w:r w:rsidRPr="00067C00">
        <w:t xml:space="preserve"> </w:t>
      </w:r>
      <w:proofErr w:type="spellStart"/>
      <w:r w:rsidRPr="00067C00">
        <w:t>Udruženja</w:t>
      </w:r>
      <w:proofErr w:type="spellEnd"/>
      <w:r w:rsidRPr="00067C00">
        <w:t xml:space="preserve"> za </w:t>
      </w:r>
      <w:proofErr w:type="spellStart"/>
      <w:r w:rsidRPr="00067C00">
        <w:t>tehnologiju</w:t>
      </w:r>
      <w:proofErr w:type="spellEnd"/>
      <w:r w:rsidRPr="00067C00">
        <w:t xml:space="preserve"> </w:t>
      </w:r>
      <w:proofErr w:type="spellStart"/>
      <w:r w:rsidRPr="00067C00">
        <w:t>voda</w:t>
      </w:r>
      <w:proofErr w:type="spellEnd"/>
      <w:r w:rsidRPr="00067C00">
        <w:t xml:space="preserve">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sanitarni</w:t>
      </w:r>
      <w:proofErr w:type="spellEnd"/>
      <w:r w:rsidRPr="00067C00">
        <w:t xml:space="preserve"> </w:t>
      </w:r>
      <w:proofErr w:type="spellStart"/>
      <w:r w:rsidRPr="00067C00">
        <w:t>inženjering</w:t>
      </w:r>
      <w:proofErr w:type="spellEnd"/>
      <w:r w:rsidRPr="00067C00">
        <w:t xml:space="preserve"> (UTVSI) </w:t>
      </w:r>
      <w:proofErr w:type="spellStart"/>
      <w:r w:rsidRPr="00067C00">
        <w:t>iz</w:t>
      </w:r>
      <w:proofErr w:type="spellEnd"/>
      <w:r w:rsidRPr="00067C00">
        <w:t xml:space="preserve"> </w:t>
      </w:r>
      <w:proofErr w:type="spellStart"/>
      <w:r w:rsidRPr="00067C00">
        <w:t>Beograda</w:t>
      </w:r>
      <w:proofErr w:type="spellEnd"/>
      <w:r w:rsidRPr="00067C00">
        <w:t xml:space="preserve"> za JKP/JVP s </w:t>
      </w:r>
      <w:proofErr w:type="spellStart"/>
      <w:r w:rsidRPr="00067C00">
        <w:t>područja</w:t>
      </w:r>
      <w:proofErr w:type="spellEnd"/>
      <w:r w:rsidRPr="00067C00">
        <w:t xml:space="preserve"> </w:t>
      </w:r>
      <w:proofErr w:type="spellStart"/>
      <w:r w:rsidRPr="00067C00">
        <w:t>Srbije</w:t>
      </w:r>
      <w:proofErr w:type="spellEnd"/>
      <w:r w:rsidRPr="00067C00">
        <w:t xml:space="preserve">, </w:t>
      </w:r>
      <w:proofErr w:type="spellStart"/>
      <w:r w:rsidRPr="00067C00">
        <w:t>Crne</w:t>
      </w:r>
      <w:proofErr w:type="spellEnd"/>
      <w:r w:rsidRPr="00067C00">
        <w:t xml:space="preserve"> Gore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Makedonije</w:t>
      </w:r>
      <w:proofErr w:type="spellEnd"/>
      <w:r w:rsidRPr="00067C00">
        <w:t xml:space="preserve"> </w:t>
      </w:r>
      <w:proofErr w:type="spellStart"/>
      <w:r w:rsidRPr="00067C00">
        <w:t>kao</w:t>
      </w:r>
      <w:proofErr w:type="spellEnd"/>
      <w:r w:rsidRPr="00067C00">
        <w:t xml:space="preserve">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korištenje</w:t>
      </w:r>
      <w:proofErr w:type="spellEnd"/>
      <w:r w:rsidRPr="00067C00">
        <w:t xml:space="preserve"> </w:t>
      </w:r>
      <w:proofErr w:type="spellStart"/>
      <w:r w:rsidRPr="00067C00">
        <w:t>prilagođenog</w:t>
      </w:r>
      <w:proofErr w:type="spellEnd"/>
      <w:r w:rsidRPr="00067C00">
        <w:t xml:space="preserve"> </w:t>
      </w:r>
      <w:proofErr w:type="spellStart"/>
      <w:r w:rsidRPr="00067C00">
        <w:t>programskog</w:t>
      </w:r>
      <w:proofErr w:type="spellEnd"/>
      <w:r w:rsidRPr="00067C00">
        <w:t xml:space="preserve"> </w:t>
      </w:r>
      <w:proofErr w:type="spellStart"/>
      <w:r w:rsidRPr="00067C00">
        <w:t>paketa</w:t>
      </w:r>
      <w:proofErr w:type="spellEnd"/>
      <w:r w:rsidRPr="00067C00">
        <w:t xml:space="preserve"> „EDAMS Integrated Asset Management“ </w:t>
      </w:r>
      <w:proofErr w:type="spellStart"/>
      <w:r w:rsidRPr="00067C00">
        <w:t>koji</w:t>
      </w:r>
      <w:proofErr w:type="spellEnd"/>
      <w:r w:rsidRPr="00067C00">
        <w:t xml:space="preserve"> je u </w:t>
      </w:r>
      <w:proofErr w:type="spellStart"/>
      <w:r w:rsidRPr="00067C00">
        <w:t>vlasništvu</w:t>
      </w:r>
      <w:proofErr w:type="spellEnd"/>
      <w:r w:rsidRPr="00067C00">
        <w:t xml:space="preserve"> </w:t>
      </w:r>
      <w:proofErr w:type="spellStart"/>
      <w:r w:rsidRPr="00067C00">
        <w:t>firme</w:t>
      </w:r>
      <w:proofErr w:type="spellEnd"/>
      <w:r w:rsidRPr="00067C00">
        <w:t xml:space="preserve"> </w:t>
      </w:r>
      <w:proofErr w:type="spellStart"/>
      <w:r w:rsidRPr="00067C00">
        <w:t>HydroComp</w:t>
      </w:r>
      <w:proofErr w:type="spellEnd"/>
      <w:r w:rsidRPr="00067C00">
        <w:t xml:space="preserve"> Enterprise.</w:t>
      </w:r>
    </w:p>
    <w:p w14:paraId="505B9FA3" w14:textId="77777777" w:rsidR="00067C00" w:rsidRPr="00067C00" w:rsidRDefault="00067C00" w:rsidP="00067C00">
      <w:pPr>
        <w:jc w:val="both"/>
      </w:pPr>
      <w:proofErr w:type="spellStart"/>
      <w:r w:rsidRPr="00067C00">
        <w:t>Tematski</w:t>
      </w:r>
      <w:proofErr w:type="spellEnd"/>
      <w:r w:rsidRPr="00067C00">
        <w:t xml:space="preserve"> </w:t>
      </w:r>
      <w:proofErr w:type="spellStart"/>
      <w:r w:rsidRPr="00067C00">
        <w:t>centri</w:t>
      </w:r>
      <w:proofErr w:type="spellEnd"/>
      <w:r w:rsidRPr="00067C00">
        <w:t xml:space="preserve"> </w:t>
      </w:r>
      <w:proofErr w:type="spellStart"/>
      <w:r w:rsidRPr="00067C00">
        <w:t>će</w:t>
      </w:r>
      <w:proofErr w:type="spellEnd"/>
      <w:r w:rsidRPr="00067C00">
        <w:t xml:space="preserve"> </w:t>
      </w:r>
      <w:proofErr w:type="spellStart"/>
      <w:r w:rsidRPr="00067C00">
        <w:t>osigurati</w:t>
      </w:r>
      <w:proofErr w:type="spellEnd"/>
      <w:r w:rsidRPr="00067C00">
        <w:t xml:space="preserve"> </w:t>
      </w:r>
      <w:proofErr w:type="spellStart"/>
      <w:r w:rsidRPr="00067C00">
        <w:t>jačanje</w:t>
      </w:r>
      <w:proofErr w:type="spellEnd"/>
      <w:r w:rsidRPr="00067C00">
        <w:t xml:space="preserve"> </w:t>
      </w:r>
      <w:proofErr w:type="spellStart"/>
      <w:r w:rsidRPr="00067C00">
        <w:t>kapaciteta</w:t>
      </w:r>
      <w:proofErr w:type="spellEnd"/>
      <w:r w:rsidRPr="00067C00">
        <w:t xml:space="preserve"> JKP/JVP za </w:t>
      </w:r>
      <w:proofErr w:type="spellStart"/>
      <w:r w:rsidRPr="00067C00">
        <w:t>provođenje</w:t>
      </w:r>
      <w:proofErr w:type="spellEnd"/>
      <w:r w:rsidRPr="00067C00">
        <w:t xml:space="preserve"> </w:t>
      </w:r>
      <w:proofErr w:type="spellStart"/>
      <w:r w:rsidRPr="00067C00">
        <w:t>metodologije</w:t>
      </w:r>
      <w:proofErr w:type="spellEnd"/>
      <w:r w:rsidRPr="00067C00">
        <w:t xml:space="preserve"> </w:t>
      </w:r>
      <w:proofErr w:type="spellStart"/>
      <w:r w:rsidRPr="00067C00">
        <w:t>integriranog</w:t>
      </w:r>
      <w:proofErr w:type="spellEnd"/>
      <w:r w:rsidRPr="00067C00">
        <w:t xml:space="preserve"> </w:t>
      </w:r>
      <w:proofErr w:type="spellStart"/>
      <w:r w:rsidRPr="00067C00">
        <w:t>upravljanja</w:t>
      </w:r>
      <w:proofErr w:type="spellEnd"/>
      <w:r w:rsidRPr="00067C00">
        <w:t xml:space="preserve"> </w:t>
      </w:r>
      <w:proofErr w:type="spellStart"/>
      <w:r w:rsidRPr="00067C00">
        <w:t>imovinom</w:t>
      </w:r>
      <w:proofErr w:type="spellEnd"/>
      <w:r w:rsidRPr="00067C00">
        <w:t xml:space="preserve"> </w:t>
      </w:r>
      <w:proofErr w:type="spellStart"/>
      <w:r w:rsidRPr="00067C00">
        <w:t>kroz</w:t>
      </w:r>
      <w:proofErr w:type="spellEnd"/>
      <w:r w:rsidRPr="00067C00">
        <w:t xml:space="preserve"> </w:t>
      </w:r>
      <w:proofErr w:type="spellStart"/>
      <w:r w:rsidRPr="00067C00">
        <w:t>obuke</w:t>
      </w:r>
      <w:proofErr w:type="spellEnd"/>
      <w:r w:rsidRPr="00067C00">
        <w:t xml:space="preserve">, </w:t>
      </w:r>
      <w:proofErr w:type="spellStart"/>
      <w:r w:rsidRPr="00067C00">
        <w:t>podršku</w:t>
      </w:r>
      <w:proofErr w:type="spellEnd"/>
      <w:r w:rsidRPr="00067C00">
        <w:t xml:space="preserve">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korištenje</w:t>
      </w:r>
      <w:proofErr w:type="spellEnd"/>
      <w:r w:rsidRPr="00067C00">
        <w:t xml:space="preserve"> </w:t>
      </w:r>
      <w:proofErr w:type="spellStart"/>
      <w:r w:rsidRPr="00067C00">
        <w:t>softwarea</w:t>
      </w:r>
      <w:proofErr w:type="spellEnd"/>
      <w:r w:rsidRPr="00067C00">
        <w:t xml:space="preserve">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primjenu</w:t>
      </w:r>
      <w:proofErr w:type="spellEnd"/>
      <w:r w:rsidRPr="00067C00">
        <w:t xml:space="preserve"> </w:t>
      </w:r>
      <w:proofErr w:type="spellStart"/>
      <w:r w:rsidRPr="00067C00">
        <w:t>najboljih</w:t>
      </w:r>
      <w:proofErr w:type="spellEnd"/>
      <w:r w:rsidRPr="00067C00">
        <w:t xml:space="preserve"> </w:t>
      </w:r>
      <w:proofErr w:type="spellStart"/>
      <w:r w:rsidRPr="00067C00">
        <w:t>iskustava</w:t>
      </w:r>
      <w:proofErr w:type="spellEnd"/>
      <w:r w:rsidRPr="00067C00">
        <w:t xml:space="preserve">. </w:t>
      </w:r>
      <w:proofErr w:type="spellStart"/>
      <w:r w:rsidRPr="00067C00">
        <w:t>Tematski</w:t>
      </w:r>
      <w:proofErr w:type="spellEnd"/>
      <w:r w:rsidRPr="00067C00">
        <w:t xml:space="preserve"> </w:t>
      </w:r>
      <w:proofErr w:type="spellStart"/>
      <w:r w:rsidRPr="00067C00">
        <w:t>centri</w:t>
      </w:r>
      <w:proofErr w:type="spellEnd"/>
      <w:r w:rsidRPr="00067C00">
        <w:t xml:space="preserve"> </w:t>
      </w:r>
      <w:proofErr w:type="spellStart"/>
      <w:r w:rsidRPr="00067C00">
        <w:t>će</w:t>
      </w:r>
      <w:proofErr w:type="spellEnd"/>
      <w:r w:rsidRPr="00067C00">
        <w:t xml:space="preserve"> JKP/JVP </w:t>
      </w:r>
      <w:proofErr w:type="spellStart"/>
      <w:r w:rsidRPr="00067C00">
        <w:t>ponuditi</w:t>
      </w:r>
      <w:proofErr w:type="spellEnd"/>
      <w:r w:rsidRPr="00067C00">
        <w:t xml:space="preserve"> program </w:t>
      </w:r>
      <w:proofErr w:type="spellStart"/>
      <w:r w:rsidRPr="00067C00">
        <w:t>koji</w:t>
      </w:r>
      <w:proofErr w:type="spellEnd"/>
      <w:r w:rsidRPr="00067C00">
        <w:t xml:space="preserve"> </w:t>
      </w:r>
      <w:proofErr w:type="spellStart"/>
      <w:r w:rsidRPr="00067C00">
        <w:t>će</w:t>
      </w:r>
      <w:proofErr w:type="spellEnd"/>
      <w:r w:rsidRPr="00067C00">
        <w:t xml:space="preserve"> se </w:t>
      </w:r>
      <w:proofErr w:type="spellStart"/>
      <w:r w:rsidRPr="00067C00">
        <w:t>sastojati</w:t>
      </w:r>
      <w:proofErr w:type="spellEnd"/>
      <w:r w:rsidRPr="00067C00">
        <w:t xml:space="preserve"> od tri faze u </w:t>
      </w:r>
      <w:proofErr w:type="spellStart"/>
      <w:r w:rsidRPr="00067C00">
        <w:t>trajanju</w:t>
      </w:r>
      <w:proofErr w:type="spellEnd"/>
      <w:r w:rsidRPr="00067C00">
        <w:t xml:space="preserve"> po 10 </w:t>
      </w:r>
      <w:proofErr w:type="spellStart"/>
      <w:r w:rsidRPr="00067C00">
        <w:t>mjeseci</w:t>
      </w:r>
      <w:proofErr w:type="spellEnd"/>
      <w:r w:rsidRPr="00067C00">
        <w:t>:</w:t>
      </w:r>
    </w:p>
    <w:p w14:paraId="66080DB9" w14:textId="77777777" w:rsidR="00067C00" w:rsidRPr="00067C00" w:rsidRDefault="00067C00" w:rsidP="00067C00">
      <w:pPr>
        <w:jc w:val="both"/>
      </w:pPr>
      <w:proofErr w:type="spellStart"/>
      <w:r w:rsidRPr="00067C00">
        <w:t>Faza</w:t>
      </w:r>
      <w:proofErr w:type="spellEnd"/>
      <w:r w:rsidRPr="00067C00">
        <w:t xml:space="preserve"> 1 (</w:t>
      </w:r>
      <w:proofErr w:type="spellStart"/>
      <w:r w:rsidRPr="00067C00">
        <w:t>prva</w:t>
      </w:r>
      <w:proofErr w:type="spellEnd"/>
      <w:r w:rsidRPr="00067C00">
        <w:t xml:space="preserve"> </w:t>
      </w:r>
      <w:proofErr w:type="spellStart"/>
      <w:r w:rsidRPr="00067C00">
        <w:t>godina</w:t>
      </w:r>
      <w:proofErr w:type="spellEnd"/>
      <w:r w:rsidRPr="00067C00">
        <w:t xml:space="preserve">): </w:t>
      </w:r>
      <w:proofErr w:type="spellStart"/>
      <w:r w:rsidRPr="00067C00">
        <w:t>Primarna</w:t>
      </w:r>
      <w:proofErr w:type="spellEnd"/>
      <w:r w:rsidRPr="00067C00">
        <w:t xml:space="preserve"> </w:t>
      </w:r>
      <w:proofErr w:type="spellStart"/>
      <w:r w:rsidRPr="00067C00">
        <w:t>aktivnost</w:t>
      </w:r>
      <w:proofErr w:type="spellEnd"/>
      <w:r w:rsidRPr="00067C00">
        <w:t xml:space="preserve"> </w:t>
      </w:r>
      <w:proofErr w:type="spellStart"/>
      <w:r w:rsidRPr="00067C00">
        <w:t>tematskih</w:t>
      </w:r>
      <w:proofErr w:type="spellEnd"/>
      <w:r w:rsidRPr="00067C00">
        <w:t xml:space="preserve"> </w:t>
      </w:r>
      <w:proofErr w:type="spellStart"/>
      <w:r w:rsidRPr="00067C00">
        <w:t>centara</w:t>
      </w:r>
      <w:proofErr w:type="spellEnd"/>
      <w:r w:rsidRPr="00067C00">
        <w:t xml:space="preserve"> u </w:t>
      </w:r>
      <w:proofErr w:type="spellStart"/>
      <w:r w:rsidRPr="00067C00">
        <w:t>prvoj</w:t>
      </w:r>
      <w:proofErr w:type="spellEnd"/>
      <w:r w:rsidRPr="00067C00">
        <w:t xml:space="preserve"> </w:t>
      </w:r>
      <w:proofErr w:type="spellStart"/>
      <w:r w:rsidRPr="00067C00">
        <w:t>fazi</w:t>
      </w:r>
      <w:proofErr w:type="spellEnd"/>
      <w:r w:rsidRPr="00067C00">
        <w:t xml:space="preserve"> </w:t>
      </w:r>
      <w:proofErr w:type="spellStart"/>
      <w:r w:rsidRPr="00067C00">
        <w:t>će</w:t>
      </w:r>
      <w:proofErr w:type="spellEnd"/>
      <w:r w:rsidRPr="00067C00">
        <w:t xml:space="preserve"> </w:t>
      </w:r>
      <w:proofErr w:type="spellStart"/>
      <w:r w:rsidRPr="00067C00">
        <w:t>biti</w:t>
      </w:r>
      <w:proofErr w:type="spellEnd"/>
      <w:r w:rsidRPr="00067C00">
        <w:t xml:space="preserve"> </w:t>
      </w:r>
      <w:proofErr w:type="spellStart"/>
      <w:r w:rsidRPr="00067C00">
        <w:t>podrška</w:t>
      </w:r>
      <w:proofErr w:type="spellEnd"/>
      <w:r w:rsidRPr="00067C00">
        <w:t xml:space="preserve"> JKP/JVP </w:t>
      </w:r>
      <w:proofErr w:type="spellStart"/>
      <w:r w:rsidRPr="00067C00">
        <w:t>na</w:t>
      </w:r>
      <w:proofErr w:type="spellEnd"/>
      <w:r w:rsidRPr="00067C00">
        <w:t xml:space="preserve"> </w:t>
      </w:r>
      <w:proofErr w:type="spellStart"/>
      <w:r w:rsidRPr="00067C00">
        <w:t>formiranju</w:t>
      </w:r>
      <w:proofErr w:type="spellEnd"/>
      <w:r w:rsidRPr="00067C00">
        <w:t xml:space="preserve">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održavanju</w:t>
      </w:r>
      <w:proofErr w:type="spellEnd"/>
      <w:r w:rsidRPr="00067C00">
        <w:t xml:space="preserve"> GIS </w:t>
      </w:r>
      <w:proofErr w:type="spellStart"/>
      <w:r w:rsidRPr="00067C00">
        <w:t>baze</w:t>
      </w:r>
      <w:proofErr w:type="spellEnd"/>
      <w:r w:rsidRPr="00067C00">
        <w:t xml:space="preserve">, </w:t>
      </w:r>
      <w:proofErr w:type="spellStart"/>
      <w:r w:rsidRPr="00067C00">
        <w:t>efektivnog</w:t>
      </w:r>
      <w:proofErr w:type="spellEnd"/>
      <w:r w:rsidRPr="00067C00">
        <w:t xml:space="preserve"> </w:t>
      </w:r>
      <w:proofErr w:type="spellStart"/>
      <w:r w:rsidRPr="00067C00">
        <w:t>upravljanja</w:t>
      </w:r>
      <w:proofErr w:type="spellEnd"/>
      <w:r w:rsidRPr="00067C00">
        <w:t xml:space="preserve"> </w:t>
      </w:r>
      <w:proofErr w:type="spellStart"/>
      <w:r w:rsidRPr="00067C00">
        <w:t>podacima</w:t>
      </w:r>
      <w:proofErr w:type="spellEnd"/>
      <w:r w:rsidRPr="00067C00">
        <w:t xml:space="preserve"> </w:t>
      </w:r>
      <w:proofErr w:type="spellStart"/>
      <w:r w:rsidRPr="00067C00">
        <w:t>iz</w:t>
      </w:r>
      <w:proofErr w:type="spellEnd"/>
      <w:r w:rsidRPr="00067C00">
        <w:t xml:space="preserve"> </w:t>
      </w:r>
      <w:proofErr w:type="spellStart"/>
      <w:r w:rsidRPr="00067C00">
        <w:t>registra</w:t>
      </w:r>
      <w:proofErr w:type="spellEnd"/>
      <w:r w:rsidRPr="00067C00">
        <w:t xml:space="preserve"> </w:t>
      </w:r>
      <w:proofErr w:type="spellStart"/>
      <w:r w:rsidRPr="00067C00">
        <w:t>imovine</w:t>
      </w:r>
      <w:proofErr w:type="spellEnd"/>
      <w:r w:rsidRPr="00067C00">
        <w:t xml:space="preserve"> </w:t>
      </w:r>
      <w:proofErr w:type="spellStart"/>
      <w:r w:rsidRPr="00067C00">
        <w:t>kao</w:t>
      </w:r>
      <w:proofErr w:type="spellEnd"/>
      <w:r w:rsidRPr="00067C00">
        <w:t xml:space="preserve">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razumijevanja</w:t>
      </w:r>
      <w:proofErr w:type="spellEnd"/>
      <w:r w:rsidRPr="00067C00">
        <w:t xml:space="preserve"> </w:t>
      </w:r>
      <w:proofErr w:type="spellStart"/>
      <w:r w:rsidRPr="00067C00">
        <w:t>koncepta</w:t>
      </w:r>
      <w:proofErr w:type="spellEnd"/>
      <w:r w:rsidRPr="00067C00">
        <w:t xml:space="preserve">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komponenti</w:t>
      </w:r>
      <w:proofErr w:type="spellEnd"/>
      <w:r w:rsidRPr="00067C00">
        <w:t xml:space="preserve"> </w:t>
      </w:r>
      <w:proofErr w:type="spellStart"/>
      <w:r w:rsidRPr="00067C00">
        <w:t>integriranog</w:t>
      </w:r>
      <w:proofErr w:type="spellEnd"/>
      <w:r w:rsidRPr="00067C00">
        <w:t xml:space="preserve"> </w:t>
      </w:r>
      <w:proofErr w:type="spellStart"/>
      <w:r w:rsidRPr="00067C00">
        <w:t>upravljanja</w:t>
      </w:r>
      <w:proofErr w:type="spellEnd"/>
      <w:r w:rsidRPr="00067C00">
        <w:t xml:space="preserve"> </w:t>
      </w:r>
      <w:proofErr w:type="spellStart"/>
      <w:r w:rsidRPr="00067C00">
        <w:t>imovinom</w:t>
      </w:r>
      <w:proofErr w:type="spellEnd"/>
      <w:r w:rsidRPr="00067C00">
        <w:t>.</w:t>
      </w:r>
    </w:p>
    <w:p w14:paraId="5E03666B" w14:textId="77777777" w:rsidR="00067C00" w:rsidRPr="00067C00" w:rsidRDefault="00067C00" w:rsidP="00067C00">
      <w:pPr>
        <w:jc w:val="both"/>
      </w:pPr>
      <w:proofErr w:type="spellStart"/>
      <w:r w:rsidRPr="00067C00">
        <w:t>Faza</w:t>
      </w:r>
      <w:proofErr w:type="spellEnd"/>
      <w:r w:rsidRPr="00067C00">
        <w:t xml:space="preserve"> 2 (</w:t>
      </w:r>
      <w:proofErr w:type="spellStart"/>
      <w:r w:rsidRPr="00067C00">
        <w:t>druga</w:t>
      </w:r>
      <w:proofErr w:type="spellEnd"/>
      <w:r w:rsidRPr="00067C00">
        <w:t xml:space="preserve"> </w:t>
      </w:r>
      <w:proofErr w:type="spellStart"/>
      <w:r w:rsidRPr="00067C00">
        <w:t>godina</w:t>
      </w:r>
      <w:proofErr w:type="spellEnd"/>
      <w:r w:rsidRPr="00067C00">
        <w:t xml:space="preserve">): </w:t>
      </w:r>
      <w:proofErr w:type="spellStart"/>
      <w:r w:rsidRPr="00067C00">
        <w:t>Cilj</w:t>
      </w:r>
      <w:proofErr w:type="spellEnd"/>
      <w:r w:rsidRPr="00067C00">
        <w:t xml:space="preserve"> </w:t>
      </w:r>
      <w:proofErr w:type="spellStart"/>
      <w:r w:rsidRPr="00067C00">
        <w:t>druge</w:t>
      </w:r>
      <w:proofErr w:type="spellEnd"/>
      <w:r w:rsidRPr="00067C00">
        <w:t xml:space="preserve"> faze </w:t>
      </w:r>
      <w:proofErr w:type="spellStart"/>
      <w:r w:rsidRPr="00067C00">
        <w:t>će</w:t>
      </w:r>
      <w:proofErr w:type="spellEnd"/>
      <w:r w:rsidRPr="00067C00">
        <w:t xml:space="preserve"> </w:t>
      </w:r>
      <w:proofErr w:type="spellStart"/>
      <w:r w:rsidRPr="00067C00">
        <w:t>biti</w:t>
      </w:r>
      <w:proofErr w:type="spellEnd"/>
      <w:r w:rsidRPr="00067C00">
        <w:t xml:space="preserve"> </w:t>
      </w:r>
      <w:proofErr w:type="spellStart"/>
      <w:r w:rsidRPr="00067C00">
        <w:t>unaprjeđenje</w:t>
      </w:r>
      <w:proofErr w:type="spellEnd"/>
      <w:r w:rsidRPr="00067C00">
        <w:t xml:space="preserve"> </w:t>
      </w:r>
      <w:proofErr w:type="spellStart"/>
      <w:r w:rsidRPr="00067C00">
        <w:t>upravljanja</w:t>
      </w:r>
      <w:proofErr w:type="spellEnd"/>
      <w:r w:rsidRPr="00067C00">
        <w:t xml:space="preserve"> u </w:t>
      </w:r>
      <w:proofErr w:type="spellStart"/>
      <w:r w:rsidRPr="00067C00">
        <w:t>sektoru</w:t>
      </w:r>
      <w:proofErr w:type="spellEnd"/>
      <w:r w:rsidRPr="00067C00">
        <w:t xml:space="preserve"> </w:t>
      </w:r>
      <w:proofErr w:type="spellStart"/>
      <w:r w:rsidRPr="00067C00">
        <w:t>održavanja</w:t>
      </w:r>
      <w:proofErr w:type="spellEnd"/>
      <w:r w:rsidRPr="00067C00">
        <w:t xml:space="preserve"> </w:t>
      </w:r>
      <w:proofErr w:type="spellStart"/>
      <w:r w:rsidRPr="00067C00">
        <w:t>kroz</w:t>
      </w:r>
      <w:proofErr w:type="spellEnd"/>
      <w:r w:rsidRPr="00067C00">
        <w:t xml:space="preserve"> </w:t>
      </w:r>
      <w:proofErr w:type="spellStart"/>
      <w:r w:rsidRPr="00067C00">
        <w:t>uvođenje</w:t>
      </w:r>
      <w:proofErr w:type="spellEnd"/>
      <w:r w:rsidRPr="00067C00">
        <w:t xml:space="preserve"> </w:t>
      </w:r>
      <w:proofErr w:type="spellStart"/>
      <w:r w:rsidRPr="00067C00">
        <w:t>registracije</w:t>
      </w:r>
      <w:proofErr w:type="spellEnd"/>
      <w:r w:rsidRPr="00067C00">
        <w:t xml:space="preserve"> </w:t>
      </w:r>
      <w:proofErr w:type="spellStart"/>
      <w:r w:rsidRPr="00067C00">
        <w:t>kvarova</w:t>
      </w:r>
      <w:proofErr w:type="spellEnd"/>
      <w:r w:rsidRPr="00067C00">
        <w:t xml:space="preserve">, a za </w:t>
      </w:r>
      <w:proofErr w:type="spellStart"/>
      <w:r w:rsidRPr="00067C00">
        <w:t>potrebe</w:t>
      </w:r>
      <w:proofErr w:type="spellEnd"/>
      <w:r w:rsidRPr="00067C00">
        <w:t xml:space="preserve"> </w:t>
      </w:r>
      <w:proofErr w:type="spellStart"/>
      <w:r w:rsidRPr="00067C00">
        <w:t>izrade</w:t>
      </w:r>
      <w:proofErr w:type="spellEnd"/>
      <w:r w:rsidRPr="00067C00">
        <w:t xml:space="preserve"> plana </w:t>
      </w:r>
      <w:proofErr w:type="spellStart"/>
      <w:r w:rsidRPr="00067C00">
        <w:t>rehabilitacije</w:t>
      </w:r>
      <w:proofErr w:type="spellEnd"/>
      <w:r w:rsidRPr="00067C00">
        <w:t xml:space="preserve"> / </w:t>
      </w:r>
      <w:proofErr w:type="spellStart"/>
      <w:r w:rsidRPr="00067C00">
        <w:t>održavanja</w:t>
      </w:r>
      <w:proofErr w:type="spellEnd"/>
      <w:r w:rsidRPr="00067C00">
        <w:t xml:space="preserve"> (</w:t>
      </w:r>
      <w:proofErr w:type="spellStart"/>
      <w:r w:rsidRPr="00067C00">
        <w:t>faza</w:t>
      </w:r>
      <w:proofErr w:type="spellEnd"/>
      <w:r w:rsidRPr="00067C00">
        <w:t xml:space="preserve"> 3).</w:t>
      </w:r>
    </w:p>
    <w:p w14:paraId="437D0C82" w14:textId="77777777" w:rsidR="00067C00" w:rsidRPr="00067C00" w:rsidRDefault="00067C00" w:rsidP="00067C00">
      <w:pPr>
        <w:jc w:val="both"/>
      </w:pPr>
      <w:proofErr w:type="spellStart"/>
      <w:r w:rsidRPr="00067C00">
        <w:t>Faza</w:t>
      </w:r>
      <w:proofErr w:type="spellEnd"/>
      <w:r w:rsidRPr="00067C00">
        <w:t xml:space="preserve"> 3 (</w:t>
      </w:r>
      <w:proofErr w:type="spellStart"/>
      <w:r w:rsidRPr="00067C00">
        <w:t>treća</w:t>
      </w:r>
      <w:proofErr w:type="spellEnd"/>
      <w:r w:rsidRPr="00067C00">
        <w:t xml:space="preserve"> </w:t>
      </w:r>
      <w:proofErr w:type="spellStart"/>
      <w:r w:rsidRPr="00067C00">
        <w:t>godina</w:t>
      </w:r>
      <w:proofErr w:type="spellEnd"/>
      <w:r w:rsidRPr="00067C00">
        <w:t xml:space="preserve">): U </w:t>
      </w:r>
      <w:proofErr w:type="spellStart"/>
      <w:r w:rsidRPr="00067C00">
        <w:t>posljednjoj</w:t>
      </w:r>
      <w:proofErr w:type="spellEnd"/>
      <w:r w:rsidRPr="00067C00">
        <w:t xml:space="preserve"> </w:t>
      </w:r>
      <w:proofErr w:type="spellStart"/>
      <w:r w:rsidRPr="00067C00">
        <w:t>godini</w:t>
      </w:r>
      <w:proofErr w:type="spellEnd"/>
      <w:r w:rsidRPr="00067C00">
        <w:t xml:space="preserve"> </w:t>
      </w:r>
      <w:proofErr w:type="spellStart"/>
      <w:r w:rsidRPr="00067C00">
        <w:t>će</w:t>
      </w:r>
      <w:proofErr w:type="spellEnd"/>
      <w:r w:rsidRPr="00067C00">
        <w:t xml:space="preserve"> se </w:t>
      </w:r>
      <w:proofErr w:type="spellStart"/>
      <w:r w:rsidRPr="00067C00">
        <w:t>raditi</w:t>
      </w:r>
      <w:proofErr w:type="spellEnd"/>
      <w:r w:rsidRPr="00067C00">
        <w:t xml:space="preserve"> </w:t>
      </w:r>
      <w:proofErr w:type="spellStart"/>
      <w:r w:rsidRPr="00067C00">
        <w:t>na</w:t>
      </w:r>
      <w:proofErr w:type="spellEnd"/>
      <w:r w:rsidRPr="00067C00">
        <w:t xml:space="preserve"> </w:t>
      </w:r>
      <w:proofErr w:type="spellStart"/>
      <w:r w:rsidRPr="00067C00">
        <w:t>ostalim</w:t>
      </w:r>
      <w:proofErr w:type="spellEnd"/>
      <w:r w:rsidRPr="00067C00">
        <w:t xml:space="preserve"> </w:t>
      </w:r>
      <w:proofErr w:type="spellStart"/>
      <w:r w:rsidRPr="00067C00">
        <w:t>aktivnostima</w:t>
      </w:r>
      <w:proofErr w:type="spellEnd"/>
      <w:r w:rsidRPr="00067C00">
        <w:t xml:space="preserve"> </w:t>
      </w:r>
      <w:proofErr w:type="spellStart"/>
      <w:r w:rsidRPr="00067C00">
        <w:t>integriranog</w:t>
      </w:r>
      <w:proofErr w:type="spellEnd"/>
      <w:r w:rsidRPr="00067C00">
        <w:t xml:space="preserve"> </w:t>
      </w:r>
      <w:proofErr w:type="spellStart"/>
      <w:r w:rsidRPr="00067C00">
        <w:t>upravljanja</w:t>
      </w:r>
      <w:proofErr w:type="spellEnd"/>
      <w:r w:rsidRPr="00067C00">
        <w:t xml:space="preserve"> </w:t>
      </w:r>
      <w:proofErr w:type="spellStart"/>
      <w:r w:rsidRPr="00067C00">
        <w:t>imovinom</w:t>
      </w:r>
      <w:proofErr w:type="spellEnd"/>
      <w:r w:rsidRPr="00067C00">
        <w:t xml:space="preserve"> </w:t>
      </w:r>
      <w:proofErr w:type="spellStart"/>
      <w:r w:rsidRPr="00067C00">
        <w:t>kao</w:t>
      </w:r>
      <w:proofErr w:type="spellEnd"/>
      <w:r w:rsidRPr="00067C00">
        <w:t xml:space="preserve"> </w:t>
      </w:r>
      <w:proofErr w:type="spellStart"/>
      <w:r w:rsidRPr="00067C00">
        <w:t>što</w:t>
      </w:r>
      <w:proofErr w:type="spellEnd"/>
      <w:r w:rsidRPr="00067C00">
        <w:t xml:space="preserve"> </w:t>
      </w:r>
      <w:proofErr w:type="spellStart"/>
      <w:r w:rsidRPr="00067C00">
        <w:t>su</w:t>
      </w:r>
      <w:proofErr w:type="spellEnd"/>
      <w:r w:rsidRPr="00067C00">
        <w:t xml:space="preserve"> </w:t>
      </w:r>
      <w:proofErr w:type="spellStart"/>
      <w:r w:rsidRPr="00067C00">
        <w:t>analiza</w:t>
      </w:r>
      <w:proofErr w:type="spellEnd"/>
      <w:r w:rsidRPr="00067C00">
        <w:t xml:space="preserve"> </w:t>
      </w:r>
      <w:proofErr w:type="spellStart"/>
      <w:r w:rsidRPr="00067C00">
        <w:t>baze</w:t>
      </w:r>
      <w:proofErr w:type="spellEnd"/>
      <w:r w:rsidRPr="00067C00">
        <w:t xml:space="preserve"> </w:t>
      </w:r>
      <w:proofErr w:type="spellStart"/>
      <w:r w:rsidRPr="00067C00">
        <w:t>potrošača</w:t>
      </w:r>
      <w:proofErr w:type="spellEnd"/>
      <w:r w:rsidRPr="00067C00">
        <w:t xml:space="preserve">, </w:t>
      </w:r>
      <w:proofErr w:type="spellStart"/>
      <w:r w:rsidRPr="00067C00">
        <w:t>upravljanje</w:t>
      </w:r>
      <w:proofErr w:type="spellEnd"/>
      <w:r w:rsidRPr="00067C00">
        <w:t xml:space="preserve"> </w:t>
      </w:r>
      <w:proofErr w:type="spellStart"/>
      <w:r w:rsidRPr="00067C00">
        <w:t>kvalitetom</w:t>
      </w:r>
      <w:proofErr w:type="spellEnd"/>
      <w:r w:rsidRPr="00067C00">
        <w:t xml:space="preserve"> </w:t>
      </w:r>
      <w:proofErr w:type="spellStart"/>
      <w:r w:rsidRPr="00067C00">
        <w:t>vode</w:t>
      </w:r>
      <w:proofErr w:type="spellEnd"/>
      <w:r w:rsidRPr="00067C00">
        <w:t xml:space="preserve">, </w:t>
      </w:r>
      <w:proofErr w:type="spellStart"/>
      <w:r w:rsidRPr="00067C00">
        <w:t>upravljanje</w:t>
      </w:r>
      <w:proofErr w:type="spellEnd"/>
      <w:r w:rsidRPr="00067C00">
        <w:t xml:space="preserve"> </w:t>
      </w:r>
      <w:proofErr w:type="spellStart"/>
      <w:r w:rsidRPr="00067C00">
        <w:t>neprihodovanom</w:t>
      </w:r>
      <w:proofErr w:type="spellEnd"/>
      <w:r w:rsidRPr="00067C00">
        <w:t xml:space="preserve"> </w:t>
      </w:r>
      <w:proofErr w:type="spellStart"/>
      <w:r w:rsidRPr="00067C00">
        <w:t>vodom</w:t>
      </w:r>
      <w:proofErr w:type="spellEnd"/>
      <w:r w:rsidRPr="00067C00">
        <w:t xml:space="preserve">, </w:t>
      </w:r>
      <w:proofErr w:type="spellStart"/>
      <w:r w:rsidRPr="00067C00">
        <w:t>izrada</w:t>
      </w:r>
      <w:proofErr w:type="spellEnd"/>
      <w:r w:rsidRPr="00067C00">
        <w:t xml:space="preserve"> plana </w:t>
      </w:r>
      <w:proofErr w:type="spellStart"/>
      <w:r w:rsidRPr="00067C00">
        <w:t>rehabilitacije</w:t>
      </w:r>
      <w:proofErr w:type="spellEnd"/>
      <w:r w:rsidRPr="00067C00">
        <w:t>/</w:t>
      </w:r>
      <w:proofErr w:type="spellStart"/>
      <w:r w:rsidRPr="00067C00">
        <w:t>održavanja</w:t>
      </w:r>
      <w:proofErr w:type="spellEnd"/>
      <w:r w:rsidRPr="00067C00">
        <w:t xml:space="preserve"> </w:t>
      </w:r>
      <w:proofErr w:type="spellStart"/>
      <w:r w:rsidRPr="00067C00">
        <w:t>i</w:t>
      </w:r>
      <w:proofErr w:type="spellEnd"/>
      <w:r w:rsidRPr="00067C00">
        <w:t xml:space="preserve"> </w:t>
      </w:r>
      <w:proofErr w:type="spellStart"/>
      <w:r w:rsidRPr="00067C00">
        <w:t>infrastrukturno</w:t>
      </w:r>
      <w:proofErr w:type="spellEnd"/>
      <w:r w:rsidRPr="00067C00">
        <w:t xml:space="preserve"> </w:t>
      </w:r>
      <w:proofErr w:type="spellStart"/>
      <w:r w:rsidRPr="00067C00">
        <w:t>planiranje</w:t>
      </w:r>
      <w:proofErr w:type="spellEnd"/>
      <w:r w:rsidRPr="00067C00">
        <w:t>.</w:t>
      </w:r>
    </w:p>
    <w:p w14:paraId="27E4B6A1" w14:textId="56C88E63" w:rsidR="002A1C42" w:rsidRPr="001F413F" w:rsidRDefault="001937F9" w:rsidP="001F413F">
      <w:pPr>
        <w:rPr>
          <w:rFonts w:cstheme="minorHAnsi"/>
        </w:rPr>
      </w:pPr>
      <w:proofErr w:type="spellStart"/>
      <w:proofErr w:type="gramStart"/>
      <w:r>
        <w:rPr>
          <w:rFonts w:cstheme="minorHAnsi"/>
        </w:rPr>
        <w:t>Više</w:t>
      </w:r>
      <w:proofErr w:type="spellEnd"/>
      <w:r>
        <w:rPr>
          <w:rFonts w:cstheme="minorHAnsi"/>
        </w:rPr>
        <w:t>..</w:t>
      </w:r>
      <w:proofErr w:type="gramEnd"/>
      <w:r>
        <w:rPr>
          <w:rFonts w:cstheme="minorHAnsi"/>
        </w:rPr>
        <w:t xml:space="preserve"> </w:t>
      </w:r>
      <w:hyperlink r:id="rId13" w:history="1">
        <w:r w:rsidRPr="001937F9">
          <w:rPr>
            <w:color w:val="0000FF"/>
            <w:u w:val="single"/>
          </w:rPr>
          <w:t>http://aquasanbih.ba/projekt/upravljanje-imovinom-kroz-savjetodavne-usluge-javnim-vodovodnim-komunalnim-preduzecima-u-jugoistocnoj-europi/10</w:t>
        </w:r>
      </w:hyperlink>
    </w:p>
    <w:sectPr w:rsidR="002A1C42" w:rsidRPr="001F4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7CD1"/>
    <w:multiLevelType w:val="multilevel"/>
    <w:tmpl w:val="4AD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FA"/>
    <w:rsid w:val="00067C00"/>
    <w:rsid w:val="001937F9"/>
    <w:rsid w:val="001F413F"/>
    <w:rsid w:val="002A1C42"/>
    <w:rsid w:val="00B1129D"/>
    <w:rsid w:val="00BA6A61"/>
    <w:rsid w:val="00D73EFA"/>
    <w:rsid w:val="00E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799B"/>
  <w15:chartTrackingRefBased/>
  <w15:docId w15:val="{DB03B4A8-8842-49E3-B9C5-280C864A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F41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3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A1C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B72E.E1FA8D10" TargetMode="External"/><Relationship Id="rId13" Type="http://schemas.openxmlformats.org/officeDocument/2006/relationships/hyperlink" Target="http://aquasanbih.ba/projekt/upravljanje-imovinom-kroz-savjetodavne-usluge-javnim-vodovodnim-komunalnim-preduzecima-u-jugoistocnoj-europi/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.undp.org/content/bosnia_and_herzegovina/bs/home/operations/projects/poverty_reduction/municipal-environmental-and-economic-governance--meg--project--p.html" TargetMode="External"/><Relationship Id="rId11" Type="http://schemas.openxmlformats.org/officeDocument/2006/relationships/hyperlink" Target="https://rcdnsee.net/about-us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ba.undp.org/content/bosnia_and_herzegovina/bs/home/operations/projects/environment_and_energy/goal-was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2020-02-20T19:35:00Z</dcterms:created>
  <dcterms:modified xsi:type="dcterms:W3CDTF">2020-02-20T19:38:00Z</dcterms:modified>
</cp:coreProperties>
</file>