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0345" w14:textId="77777777" w:rsidR="008C6FC6" w:rsidRPr="008C6FC6" w:rsidRDefault="008C6FC6" w:rsidP="008C6FC6">
      <w:pPr>
        <w:keepNext/>
        <w:keepLines/>
        <w:spacing w:before="240" w:after="240" w:line="276" w:lineRule="auto"/>
        <w:ind w:left="720"/>
        <w:jc w:val="both"/>
        <w:outlineLvl w:val="0"/>
        <w:rPr>
          <w:rFonts w:ascii="Arial" w:eastAsia="MS Gothic" w:hAnsi="Arial" w:cs="Calibri"/>
          <w:b/>
          <w:color w:val="1F497D"/>
          <w:kern w:val="0"/>
          <w:szCs w:val="32"/>
          <w14:ligatures w14:val="none"/>
        </w:rPr>
      </w:pPr>
      <w:bookmarkStart w:id="0" w:name="_Toc220572509"/>
      <w:r w:rsidRPr="008C6FC6">
        <w:rPr>
          <w:rFonts w:ascii="Arial" w:eastAsia="MS Gothic" w:hAnsi="Arial" w:cs="Calibri"/>
          <w:b/>
          <w:color w:val="1F497D"/>
          <w:kern w:val="0"/>
          <w:szCs w:val="32"/>
          <w14:ligatures w14:val="none"/>
        </w:rPr>
        <w:t>Annex 2: Application Form for INV Round 12</w:t>
      </w:r>
      <w:bookmarkEnd w:id="0"/>
    </w:p>
    <w:p w14:paraId="6F1A40C9" w14:textId="77777777" w:rsidR="008C6FC6" w:rsidRPr="008C6FC6" w:rsidRDefault="008C6FC6" w:rsidP="008C6FC6">
      <w:pPr>
        <w:widowControl w:val="0"/>
        <w:tabs>
          <w:tab w:val="left" w:pos="9214"/>
        </w:tabs>
        <w:autoSpaceDE w:val="0"/>
        <w:autoSpaceDN w:val="0"/>
        <w:spacing w:after="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IDENTITY OF THE PROJECT</w:t>
      </w:r>
    </w:p>
    <w:p w14:paraId="5D344D3D" w14:textId="77777777" w:rsidR="008C6FC6" w:rsidRPr="008C6FC6" w:rsidRDefault="008C6FC6" w:rsidP="008C6FC6">
      <w:pPr>
        <w:widowControl w:val="0"/>
        <w:tabs>
          <w:tab w:val="left" w:pos="9214"/>
        </w:tabs>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653"/>
        <w:gridCol w:w="2556"/>
        <w:gridCol w:w="613"/>
        <w:gridCol w:w="1935"/>
        <w:gridCol w:w="816"/>
        <w:gridCol w:w="510"/>
        <w:gridCol w:w="613"/>
        <w:gridCol w:w="2764"/>
      </w:tblGrid>
      <w:tr w:rsidR="008C6FC6" w:rsidRPr="008C6FC6" w14:paraId="38BFB3F5" w14:textId="77777777" w:rsidTr="0006239C">
        <w:trPr>
          <w:trHeight w:val="480"/>
        </w:trPr>
        <w:tc>
          <w:tcPr>
            <w:tcW w:w="312" w:type="pct"/>
          </w:tcPr>
          <w:p w14:paraId="3A83FE7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w:t>
            </w:r>
          </w:p>
        </w:tc>
        <w:tc>
          <w:tcPr>
            <w:tcW w:w="1222" w:type="pct"/>
          </w:tcPr>
          <w:p w14:paraId="74C6FFB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Blending facility</w:t>
            </w:r>
          </w:p>
        </w:tc>
        <w:tc>
          <w:tcPr>
            <w:tcW w:w="1218" w:type="pct"/>
            <w:gridSpan w:val="2"/>
          </w:tcPr>
          <w:p w14:paraId="114DD8F1"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WBIF</w:t>
            </w:r>
          </w:p>
          <w:p w14:paraId="728862F3"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kern w:val="0"/>
                <w:sz w:val="20"/>
                <w:szCs w:val="20"/>
                <w:lang w:eastAsia="en-GB"/>
                <w14:ligatures w14:val="none"/>
              </w:rPr>
            </w:pPr>
          </w:p>
        </w:tc>
        <w:tc>
          <w:tcPr>
            <w:tcW w:w="390" w:type="pct"/>
          </w:tcPr>
          <w:p w14:paraId="7548F67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2</w:t>
            </w:r>
          </w:p>
        </w:tc>
        <w:tc>
          <w:tcPr>
            <w:tcW w:w="537" w:type="pct"/>
            <w:gridSpan w:val="2"/>
          </w:tcPr>
          <w:p w14:paraId="0B242C8B"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Grant code</w:t>
            </w:r>
          </w:p>
        </w:tc>
        <w:tc>
          <w:tcPr>
            <w:tcW w:w="1321" w:type="pct"/>
          </w:tcPr>
          <w:p w14:paraId="05CD86F9"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This is the code of the WBIF contribution and is communicated to the NIPAC at pre-notification. This section is filled in automatically in MIS when the application is submitted.</w:t>
            </w:r>
          </w:p>
        </w:tc>
      </w:tr>
      <w:tr w:rsidR="008C6FC6" w:rsidRPr="008C6FC6" w14:paraId="42424784" w14:textId="77777777" w:rsidTr="0006239C">
        <w:trPr>
          <w:trHeight w:val="480"/>
        </w:trPr>
        <w:tc>
          <w:tcPr>
            <w:tcW w:w="312" w:type="pct"/>
          </w:tcPr>
          <w:p w14:paraId="2D678C0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3</w:t>
            </w:r>
          </w:p>
        </w:tc>
        <w:tc>
          <w:tcPr>
            <w:tcW w:w="1222" w:type="pct"/>
          </w:tcPr>
          <w:p w14:paraId="7872DF92"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bCs/>
                <w:iCs/>
                <w:kern w:val="0"/>
                <w:sz w:val="20"/>
                <w:szCs w:val="20"/>
                <w:lang w:eastAsia="en-GB"/>
                <w14:ligatures w14:val="none"/>
              </w:rPr>
              <w:t>WBIF approval date</w:t>
            </w:r>
          </w:p>
        </w:tc>
        <w:tc>
          <w:tcPr>
            <w:tcW w:w="1218" w:type="pct"/>
            <w:gridSpan w:val="2"/>
          </w:tcPr>
          <w:p w14:paraId="69F7E2BE"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is the date on which the WBIF approves the WBIF contribution. This section is filled in automatically in MIS.</w:t>
            </w:r>
          </w:p>
        </w:tc>
        <w:tc>
          <w:tcPr>
            <w:tcW w:w="390" w:type="pct"/>
          </w:tcPr>
          <w:p w14:paraId="65C272D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4</w:t>
            </w:r>
          </w:p>
        </w:tc>
        <w:tc>
          <w:tcPr>
            <w:tcW w:w="537" w:type="pct"/>
            <w:gridSpan w:val="2"/>
          </w:tcPr>
          <w:p w14:paraId="6FBD219C"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Flagship</w:t>
            </w:r>
          </w:p>
        </w:tc>
        <w:tc>
          <w:tcPr>
            <w:tcW w:w="1321" w:type="pct"/>
          </w:tcPr>
          <w:sdt>
            <w:sdtPr>
              <w:rPr>
                <w:rFonts w:ascii="Arial" w:eastAsia="Times New Roman" w:hAnsi="Arial" w:cs="Arial"/>
                <w:i/>
                <w:kern w:val="0"/>
                <w:sz w:val="20"/>
                <w:szCs w:val="20"/>
                <w:lang w:eastAsia="en-GB"/>
                <w14:ligatures w14:val="none"/>
              </w:rPr>
              <w:id w:val="52368516"/>
              <w:placeholder>
                <w:docPart w:val="7959DDE3D31043BB99BF51635C3F94F6"/>
              </w:placeholder>
              <w:comboBox>
                <w:listItem w:displayText="[select flagship]" w:value="[select flagship]"/>
                <w:listItem w:displayText="Flagship 1 - Connecting East to West" w:value="Flagship 1 - Connecting East to West"/>
                <w:listItem w:displayText="Flagship 2 - Connecting North to South" w:value="Flagship 2 - Connecting North to South"/>
                <w:listItem w:displayText="Flagship 3 - Connecting the coastal regions" w:value="Flagship 3 - Connecting the coastal regions"/>
                <w:listItem w:displayText="Flagship 4 - Renewable energy" w:value="Flagship 4 - Renewable energy"/>
                <w:listItem w:displayText="Flagship 5 - Transition from coal" w:value="Flagship 5 - Transition from coal"/>
                <w:listItem w:displayText="Flagship 6 - Renovation wave" w:value="Flagship 6 - Renovation wave"/>
                <w:listItem w:displayText="Flagship 7 - Waste and wastewater management" w:value="Flagship 7 - Waste and wastewater management"/>
                <w:listItem w:displayText="Flagship 8 - Digital infrastructure" w:value="Flagship 8 - Digital infrastructure"/>
                <w:listItem w:displayText="None" w:value="None"/>
              </w:comboBox>
            </w:sdtPr>
            <w:sdtEndPr/>
            <w:sdtContent>
              <w:p w14:paraId="45BF46A5"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lang w:eastAsia="en-GB"/>
                    <w14:ligatures w14:val="none"/>
                  </w:rPr>
                  <w:t>[select flagship]</w:t>
                </w:r>
              </w:p>
            </w:sdtContent>
          </w:sdt>
          <w:p w14:paraId="56061436"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 xml:space="preserve">Select the relevant investment flagship from the drop-down list. If the Project does not fall under an investment flagship, select “None” from the drop-down list and justify application in section 18 – Coherence with the WBIF objectives, EU policies, and adopted national/sectoral strategies. </w:t>
            </w:r>
          </w:p>
        </w:tc>
      </w:tr>
      <w:tr w:rsidR="008C6FC6" w:rsidRPr="008C6FC6" w14:paraId="6B8C8D55" w14:textId="77777777" w:rsidTr="0006239C">
        <w:trPr>
          <w:trHeight w:val="769"/>
        </w:trPr>
        <w:tc>
          <w:tcPr>
            <w:tcW w:w="312" w:type="pct"/>
          </w:tcPr>
          <w:p w14:paraId="03BE5C0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5</w:t>
            </w:r>
          </w:p>
        </w:tc>
        <w:tc>
          <w:tcPr>
            <w:tcW w:w="1222" w:type="pct"/>
          </w:tcPr>
          <w:p w14:paraId="38DC9663"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WBIF intervention area</w:t>
            </w:r>
          </w:p>
        </w:tc>
        <w:tc>
          <w:tcPr>
            <w:tcW w:w="1218" w:type="pct"/>
            <w:gridSpan w:val="2"/>
          </w:tcPr>
          <w:sdt>
            <w:sdtPr>
              <w:rPr>
                <w:rFonts w:ascii="Arial" w:eastAsia="Times New Roman" w:hAnsi="Arial" w:cs="Arial"/>
                <w:i/>
                <w:iCs/>
                <w:kern w:val="0"/>
                <w:sz w:val="20"/>
                <w:szCs w:val="20"/>
                <w:lang w:eastAsia="en-GB"/>
                <w14:ligatures w14:val="none"/>
              </w:rPr>
              <w:id w:val="1582957070"/>
              <w:placeholder>
                <w:docPart w:val="8E7F5BD169A446E1A14EE4AD4DAB01CE"/>
              </w:placeholder>
              <w:dropDownList>
                <w:listItem w:displayText="[select intervention area]" w:value="[select intervention area]"/>
                <w:listItem w:displayText="Sustainable transport" w:value="Sustainable transport"/>
                <w:listItem w:displayText="Clean energy" w:value="Clean energy"/>
                <w:listItem w:displayText="Environment &amp; climate" w:value="Environment &amp; climate"/>
                <w:listItem w:displayText="Digital future" w:value="Digital future"/>
                <w:listItem w:displayText="Human capital development" w:value="Human capital development"/>
              </w:dropDownList>
            </w:sdtPr>
            <w:sdtEndPr/>
            <w:sdtContent>
              <w:p w14:paraId="01822FC2"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kern w:val="0"/>
                    <w:sz w:val="20"/>
                    <w:szCs w:val="20"/>
                    <w:lang w:eastAsia="en-GB"/>
                    <w14:ligatures w14:val="none"/>
                  </w:rPr>
                </w:pPr>
                <w:r w:rsidRPr="008C6FC6">
                  <w:rPr>
                    <w:rFonts w:ascii="Arial" w:eastAsia="Times New Roman" w:hAnsi="Arial" w:cs="Arial"/>
                    <w:i/>
                    <w:iCs/>
                    <w:kern w:val="0"/>
                    <w:sz w:val="20"/>
                    <w:szCs w:val="20"/>
                    <w:lang w:eastAsia="en-GB"/>
                    <w14:ligatures w14:val="none"/>
                  </w:rPr>
                  <w:t>[select intervention area]</w:t>
                </w:r>
              </w:p>
            </w:sdtContent>
          </w:sdt>
          <w:p w14:paraId="7A6EC624"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Select the intervention area addressed by the Project from the drop-down list. </w:t>
            </w:r>
          </w:p>
        </w:tc>
        <w:tc>
          <w:tcPr>
            <w:tcW w:w="390" w:type="pct"/>
          </w:tcPr>
          <w:p w14:paraId="06B45AC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6</w:t>
            </w:r>
          </w:p>
        </w:tc>
        <w:tc>
          <w:tcPr>
            <w:tcW w:w="537" w:type="pct"/>
            <w:gridSpan w:val="2"/>
          </w:tcPr>
          <w:p w14:paraId="500B4182"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CRS code</w:t>
            </w:r>
          </w:p>
        </w:tc>
        <w:tc>
          <w:tcPr>
            <w:tcW w:w="1321" w:type="pct"/>
          </w:tcPr>
          <w:p w14:paraId="5ADD016D"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The OECD purpose code (CRS code) relevant to the Project must be entered in this section. The list of CRS codes is available at </w:t>
            </w:r>
            <w:r w:rsidRPr="008C6FC6">
              <w:rPr>
                <w:rFonts w:ascii="Arial" w:eastAsia="Calibri" w:hAnsi="Arial" w:cs="Arial"/>
                <w:i/>
                <w:iCs/>
                <w:color w:val="808080"/>
                <w:kern w:val="0"/>
                <w:sz w:val="20"/>
                <w:szCs w:val="20"/>
                <w:u w:val="single"/>
                <w14:ligatures w14:val="none"/>
              </w:rPr>
              <w:t>https://development-finance-codelists.oecd.org/Codeslist.aspx.</w:t>
            </w:r>
          </w:p>
        </w:tc>
      </w:tr>
      <w:tr w:rsidR="008C6FC6" w:rsidRPr="008C6FC6" w14:paraId="751FFBF9" w14:textId="77777777" w:rsidTr="0006239C">
        <w:trPr>
          <w:trHeight w:val="428"/>
        </w:trPr>
        <w:tc>
          <w:tcPr>
            <w:tcW w:w="312" w:type="pct"/>
          </w:tcPr>
          <w:p w14:paraId="0A16F4D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7</w:t>
            </w:r>
          </w:p>
        </w:tc>
        <w:tc>
          <w:tcPr>
            <w:tcW w:w="1222" w:type="pct"/>
          </w:tcPr>
          <w:p w14:paraId="2DBA77A7"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b/>
                <w:kern w:val="0"/>
                <w:sz w:val="20"/>
                <w:szCs w:val="20"/>
                <w:lang w:eastAsia="en-GB"/>
                <w14:ligatures w14:val="none"/>
              </w:rPr>
              <w:t>Beneficiary</w:t>
            </w:r>
          </w:p>
        </w:tc>
        <w:tc>
          <w:tcPr>
            <w:tcW w:w="3466" w:type="pct"/>
            <w:gridSpan w:val="6"/>
          </w:tcPr>
          <w:sdt>
            <w:sdtPr>
              <w:rPr>
                <w:rFonts w:ascii="Arial" w:eastAsia="Times New Roman" w:hAnsi="Arial" w:cs="Arial"/>
                <w:i/>
                <w:kern w:val="0"/>
                <w:sz w:val="20"/>
                <w:szCs w:val="20"/>
                <w:lang w:eastAsia="en-GB"/>
                <w14:ligatures w14:val="none"/>
              </w:rPr>
              <w:id w:val="218096699"/>
              <w:placeholder>
                <w:docPart w:val="F17DD4825C0440438C385B94B3A0875E"/>
              </w:placeholder>
              <w:dropDownList>
                <w:listItem w:displayText="[select name]" w:value="[select name]"/>
                <w:listItem w:displayText="Albania" w:value="Albania"/>
                <w:listItem w:displayText="Bosnia and Herzegovina" w:value="Bosnia and Herzegovina"/>
                <w:listItem w:displayText="Kosovo*" w:value="Kosovo*"/>
                <w:listItem w:displayText="Montenegro" w:value="Montenegro"/>
                <w:listItem w:displayText="North Macedonia" w:value="North Macedonia"/>
                <w:listItem w:displayText="Serbia" w:value="Serbia"/>
              </w:dropDownList>
            </w:sdtPr>
            <w:sdtEndPr/>
            <w:sdtContent>
              <w:p w14:paraId="658CFBF6"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lang w:eastAsia="en-GB"/>
                    <w14:ligatures w14:val="none"/>
                  </w:rPr>
                  <w:t>[select name]</w:t>
                </w:r>
              </w:p>
            </w:sdtContent>
          </w:sdt>
          <w:p w14:paraId="6CAAF258"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 xml:space="preserve">Select the name of the Beneficiary from the drop-down list. </w:t>
            </w:r>
          </w:p>
        </w:tc>
      </w:tr>
      <w:tr w:rsidR="008C6FC6" w:rsidRPr="008C6FC6" w14:paraId="1E5EF1EA" w14:textId="77777777" w:rsidTr="0006239C">
        <w:trPr>
          <w:trHeight w:val="406"/>
        </w:trPr>
        <w:tc>
          <w:tcPr>
            <w:tcW w:w="312" w:type="pct"/>
          </w:tcPr>
          <w:p w14:paraId="67126FC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8</w:t>
            </w:r>
          </w:p>
        </w:tc>
        <w:tc>
          <w:tcPr>
            <w:tcW w:w="1222" w:type="pct"/>
          </w:tcPr>
          <w:p w14:paraId="4956E38F"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Project title</w:t>
            </w:r>
          </w:p>
        </w:tc>
        <w:tc>
          <w:tcPr>
            <w:tcW w:w="1218" w:type="pct"/>
            <w:gridSpan w:val="2"/>
          </w:tcPr>
          <w:p w14:paraId="2564BC9E"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 xml:space="preserve">Enter the name of the Project financed by the WBIF contribution. Please ensure it is short (maximum 250 characters) and includes the key elements of the Project, such as the infrastructure concerned and its location. </w:t>
            </w:r>
          </w:p>
        </w:tc>
        <w:tc>
          <w:tcPr>
            <w:tcW w:w="390" w:type="pct"/>
          </w:tcPr>
          <w:p w14:paraId="24A4C0C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bCs/>
                <w:iCs/>
                <w:kern w:val="0"/>
                <w:sz w:val="20"/>
                <w:szCs w:val="20"/>
                <w:lang w:eastAsia="en-GB"/>
                <w14:ligatures w14:val="none"/>
              </w:rPr>
            </w:pPr>
            <w:r w:rsidRPr="008C6FC6">
              <w:rPr>
                <w:rFonts w:ascii="Arial" w:eastAsia="Times New Roman" w:hAnsi="Arial" w:cs="Arial"/>
                <w:b/>
                <w:bCs/>
                <w:iCs/>
                <w:kern w:val="0"/>
                <w:sz w:val="20"/>
                <w:szCs w:val="20"/>
                <w:lang w:eastAsia="en-GB"/>
                <w14:ligatures w14:val="none"/>
              </w:rPr>
              <w:t>9</w:t>
            </w:r>
          </w:p>
        </w:tc>
        <w:tc>
          <w:tcPr>
            <w:tcW w:w="537" w:type="pct"/>
            <w:gridSpan w:val="2"/>
          </w:tcPr>
          <w:p w14:paraId="5F857CA5" w14:textId="77777777" w:rsidR="008C6FC6" w:rsidRPr="008C6FC6" w:rsidRDefault="008C6FC6" w:rsidP="008C6FC6">
            <w:pPr>
              <w:widowControl w:val="0"/>
              <w:autoSpaceDE w:val="0"/>
              <w:autoSpaceDN w:val="0"/>
              <w:spacing w:before="40" w:after="20" w:line="240" w:lineRule="auto"/>
              <w:rPr>
                <w:rFonts w:ascii="Arial" w:eastAsia="Times New Roman" w:hAnsi="Arial" w:cs="Arial"/>
                <w:b/>
                <w:bCs/>
                <w:iCs/>
                <w:kern w:val="0"/>
                <w:sz w:val="20"/>
                <w:szCs w:val="20"/>
                <w:lang w:eastAsia="en-GB"/>
                <w14:ligatures w14:val="none"/>
              </w:rPr>
            </w:pPr>
            <w:r w:rsidRPr="008C6FC6">
              <w:rPr>
                <w:rFonts w:ascii="Arial" w:eastAsia="Times New Roman" w:hAnsi="Arial" w:cs="Arial"/>
                <w:b/>
                <w:bCs/>
                <w:iCs/>
                <w:kern w:val="0"/>
                <w:sz w:val="20"/>
                <w:szCs w:val="20"/>
                <w:lang w:eastAsia="en-GB"/>
                <w14:ligatures w14:val="none"/>
              </w:rPr>
              <w:t>Project code</w:t>
            </w:r>
          </w:p>
        </w:tc>
        <w:tc>
          <w:tcPr>
            <w:tcW w:w="1321" w:type="pct"/>
          </w:tcPr>
          <w:p w14:paraId="1F0BAFAB"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 xml:space="preserve">This code is specific to the WBIF MIS database and is either selected (for existing WBIF projects) or generated (for new projects) at the pre-notification stage. </w:t>
            </w:r>
          </w:p>
        </w:tc>
      </w:tr>
      <w:tr w:rsidR="008C6FC6" w:rsidRPr="008C6FC6" w14:paraId="112E3497" w14:textId="77777777" w:rsidTr="0006239C">
        <w:trPr>
          <w:trHeight w:val="425"/>
        </w:trPr>
        <w:tc>
          <w:tcPr>
            <w:tcW w:w="312" w:type="pct"/>
          </w:tcPr>
          <w:p w14:paraId="3B7359B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10</w:t>
            </w:r>
          </w:p>
        </w:tc>
        <w:tc>
          <w:tcPr>
            <w:tcW w:w="1222" w:type="pct"/>
          </w:tcPr>
          <w:p w14:paraId="5346057E"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b/>
                <w:kern w:val="0"/>
                <w:sz w:val="20"/>
                <w:szCs w:val="20"/>
                <w:lang w:eastAsia="en-GB"/>
                <w14:ligatures w14:val="none"/>
              </w:rPr>
              <w:t>Lead Financial Institution</w:t>
            </w:r>
          </w:p>
          <w:p w14:paraId="404D9335"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lang w:eastAsia="en-GB"/>
                <w14:ligatures w14:val="none"/>
              </w:rPr>
              <w:t xml:space="preserve"> </w:t>
            </w:r>
          </w:p>
        </w:tc>
        <w:tc>
          <w:tcPr>
            <w:tcW w:w="3466" w:type="pct"/>
            <w:gridSpan w:val="6"/>
          </w:tcPr>
          <w:sdt>
            <w:sdtPr>
              <w:rPr>
                <w:rFonts w:ascii="Arial" w:eastAsia="Times New Roman" w:hAnsi="Arial" w:cs="Arial"/>
                <w:i/>
                <w:kern w:val="0"/>
                <w:sz w:val="20"/>
                <w:szCs w:val="20"/>
                <w:lang w:eastAsia="en-GB"/>
                <w14:ligatures w14:val="none"/>
              </w:rPr>
              <w:id w:val="466084240"/>
              <w:placeholder>
                <w:docPart w:val="A6717E096C3247E596356D7C9773A0A1"/>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EndPr/>
            <w:sdtContent>
              <w:p w14:paraId="7B152953"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lang w:eastAsia="en-GB"/>
                    <w14:ligatures w14:val="none"/>
                  </w:rPr>
                  <w:t>[select name]</w:t>
                </w:r>
              </w:p>
            </w:sdtContent>
          </w:sdt>
          <w:p w14:paraId="75DF4385"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Select the name of the Lead Financial Institution (LFI) from the drop-down list.</w:t>
            </w:r>
          </w:p>
        </w:tc>
      </w:tr>
      <w:tr w:rsidR="008C6FC6" w:rsidRPr="008C6FC6" w14:paraId="2C01823C" w14:textId="77777777" w:rsidTr="0006239C">
        <w:trPr>
          <w:trHeight w:val="418"/>
        </w:trPr>
        <w:tc>
          <w:tcPr>
            <w:tcW w:w="312" w:type="pct"/>
          </w:tcPr>
          <w:p w14:paraId="34A42E4B" w14:textId="77777777" w:rsidR="008C6FC6" w:rsidRPr="008C6FC6" w:rsidDel="00422E1C"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11</w:t>
            </w:r>
          </w:p>
        </w:tc>
        <w:tc>
          <w:tcPr>
            <w:tcW w:w="1222" w:type="pct"/>
          </w:tcPr>
          <w:p w14:paraId="1990B7E2"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Co-financier(s)</w:t>
            </w:r>
          </w:p>
          <w:p w14:paraId="5FEB1B43"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p>
        </w:tc>
        <w:tc>
          <w:tcPr>
            <w:tcW w:w="3466" w:type="pct"/>
            <w:gridSpan w:val="6"/>
          </w:tcPr>
          <w:sdt>
            <w:sdtPr>
              <w:rPr>
                <w:rFonts w:ascii="Arial" w:eastAsia="Times New Roman" w:hAnsi="Arial" w:cs="Arial"/>
                <w:i/>
                <w:kern w:val="0"/>
                <w:sz w:val="20"/>
                <w:szCs w:val="20"/>
                <w:lang w:eastAsia="en-GB"/>
                <w14:ligatures w14:val="none"/>
              </w:rPr>
              <w:id w:val="-942841254"/>
              <w:placeholder>
                <w:docPart w:val="767196F635364C27BBA75112352C1761"/>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EndPr/>
            <w:sdtContent>
              <w:p w14:paraId="5981C217"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lang w:eastAsia="en-GB"/>
                    <w14:ligatures w14:val="none"/>
                  </w:rPr>
                  <w:t>[select name]</w:t>
                </w:r>
              </w:p>
            </w:sdtContent>
          </w:sdt>
          <w:p w14:paraId="61FFC3A5"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Select the names of other WBIF financial institutions that contribute financial resources to the Project if relevant: AFD, CEB, EBRD, EIB, KfW, or WB.</w:t>
            </w:r>
          </w:p>
        </w:tc>
      </w:tr>
      <w:tr w:rsidR="008C6FC6" w:rsidRPr="008C6FC6" w14:paraId="78CEAE0C" w14:textId="77777777" w:rsidTr="0006239C">
        <w:trPr>
          <w:trHeight w:val="566"/>
        </w:trPr>
        <w:tc>
          <w:tcPr>
            <w:tcW w:w="312" w:type="pct"/>
          </w:tcPr>
          <w:p w14:paraId="50EE03D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12</w:t>
            </w:r>
          </w:p>
        </w:tc>
        <w:tc>
          <w:tcPr>
            <w:tcW w:w="1222" w:type="pct"/>
          </w:tcPr>
          <w:p w14:paraId="561683AE"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Type(s) of WBIF contribution </w:t>
            </w:r>
          </w:p>
          <w:p w14:paraId="38C6A0F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3466" w:type="pct"/>
            <w:gridSpan w:val="6"/>
          </w:tcPr>
          <w:p w14:paraId="371A467A"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INV </w:t>
            </w:r>
            <w:r w:rsidRPr="008C6FC6">
              <w:rPr>
                <w:rFonts w:ascii="Arial" w:eastAsia="Times New Roman" w:hAnsi="Arial" w:cs="Arial"/>
                <w:kern w:val="0"/>
                <w:sz w:val="20"/>
                <w:szCs w:val="20"/>
                <w:lang w:eastAsia="en-GB"/>
                <w14:ligatures w14:val="none"/>
              </w:rPr>
              <w:fldChar w:fldCharType="begin">
                <w:ffData>
                  <w:name w:val=""/>
                  <w:enabled/>
                  <w:calcOnExit w:val="0"/>
                  <w:checkBox>
                    <w:sizeAuto/>
                    <w:default w:val="1"/>
                  </w:checkBox>
                </w:ffData>
              </w:fldChar>
            </w:r>
            <w:r w:rsidRPr="008C6FC6">
              <w:rPr>
                <w:rFonts w:ascii="Arial" w:eastAsia="Times New Roman" w:hAnsi="Arial" w:cs="Arial"/>
                <w:kern w:val="0"/>
                <w:sz w:val="20"/>
                <w:szCs w:val="20"/>
                <w:lang w:eastAsia="en-GB"/>
                <w14:ligatures w14:val="none"/>
              </w:rPr>
              <w:instrText xml:space="preserve"> FORMCHECKBOX </w:instrText>
            </w:r>
            <w:r w:rsidRPr="008C6FC6">
              <w:rPr>
                <w:rFonts w:ascii="Arial" w:eastAsia="Times New Roman" w:hAnsi="Arial" w:cs="Arial"/>
                <w:kern w:val="0"/>
                <w:sz w:val="20"/>
                <w:szCs w:val="20"/>
                <w:lang w:eastAsia="en-GB"/>
                <w14:ligatures w14:val="none"/>
              </w:rPr>
            </w:r>
            <w:r w:rsidRPr="008C6FC6">
              <w:rPr>
                <w:rFonts w:ascii="Arial" w:eastAsia="Times New Roman" w:hAnsi="Arial" w:cs="Arial"/>
                <w:kern w:val="0"/>
                <w:sz w:val="20"/>
                <w:szCs w:val="20"/>
                <w:lang w:eastAsia="en-GB"/>
                <w14:ligatures w14:val="none"/>
              </w:rPr>
              <w:fldChar w:fldCharType="separate"/>
            </w:r>
            <w:r w:rsidRPr="008C6FC6">
              <w:rPr>
                <w:rFonts w:ascii="Arial" w:eastAsia="Times New Roman" w:hAnsi="Arial" w:cs="Arial"/>
                <w:kern w:val="0"/>
                <w:sz w:val="20"/>
                <w:szCs w:val="20"/>
                <w:lang w:eastAsia="en-GB"/>
                <w14:ligatures w14:val="none"/>
              </w:rPr>
              <w:fldChar w:fldCharType="end"/>
            </w:r>
            <w:r w:rsidRPr="008C6FC6">
              <w:rPr>
                <w:rFonts w:ascii="Arial" w:eastAsia="Times New Roman" w:hAnsi="Arial" w:cs="Arial"/>
                <w:kern w:val="0"/>
                <w:sz w:val="20"/>
                <w:szCs w:val="20"/>
                <w:lang w:eastAsia="en-GB"/>
                <w14:ligatures w14:val="none"/>
              </w:rPr>
              <w:t xml:space="preserve">    TA </w:t>
            </w:r>
            <w:r w:rsidRPr="008C6FC6">
              <w:rPr>
                <w:rFonts w:ascii="Arial" w:eastAsia="Times New Roman" w:hAnsi="Arial" w:cs="Arial"/>
                <w:kern w:val="0"/>
                <w:sz w:val="20"/>
                <w:szCs w:val="20"/>
                <w:lang w:eastAsia="en-GB"/>
                <w14:ligatures w14:val="none"/>
              </w:rPr>
              <w:fldChar w:fldCharType="begin">
                <w:ffData>
                  <w:name w:val=""/>
                  <w:enabled/>
                  <w:calcOnExit w:val="0"/>
                  <w:checkBox>
                    <w:sizeAuto/>
                    <w:default w:val="0"/>
                  </w:checkBox>
                </w:ffData>
              </w:fldChar>
            </w:r>
            <w:r w:rsidRPr="008C6FC6">
              <w:rPr>
                <w:rFonts w:ascii="Arial" w:eastAsia="Times New Roman" w:hAnsi="Arial" w:cs="Arial"/>
                <w:kern w:val="0"/>
                <w:sz w:val="20"/>
                <w:szCs w:val="20"/>
                <w:lang w:eastAsia="en-GB"/>
                <w14:ligatures w14:val="none"/>
              </w:rPr>
              <w:instrText xml:space="preserve"> FORMCHECKBOX </w:instrText>
            </w:r>
            <w:r w:rsidRPr="008C6FC6">
              <w:rPr>
                <w:rFonts w:ascii="Arial" w:eastAsia="Times New Roman" w:hAnsi="Arial" w:cs="Arial"/>
                <w:kern w:val="0"/>
                <w:sz w:val="20"/>
                <w:szCs w:val="20"/>
                <w:lang w:eastAsia="en-GB"/>
                <w14:ligatures w14:val="none"/>
              </w:rPr>
            </w:r>
            <w:r w:rsidRPr="008C6FC6">
              <w:rPr>
                <w:rFonts w:ascii="Arial" w:eastAsia="Times New Roman" w:hAnsi="Arial" w:cs="Arial"/>
                <w:kern w:val="0"/>
                <w:sz w:val="20"/>
                <w:szCs w:val="20"/>
                <w:lang w:eastAsia="en-GB"/>
                <w14:ligatures w14:val="none"/>
              </w:rPr>
              <w:fldChar w:fldCharType="separate"/>
            </w:r>
            <w:r w:rsidRPr="008C6FC6">
              <w:rPr>
                <w:rFonts w:ascii="Arial" w:eastAsia="Times New Roman" w:hAnsi="Arial" w:cs="Arial"/>
                <w:kern w:val="0"/>
                <w:sz w:val="20"/>
                <w:szCs w:val="20"/>
                <w:lang w:eastAsia="en-GB"/>
                <w14:ligatures w14:val="none"/>
              </w:rPr>
              <w:fldChar w:fldCharType="end"/>
            </w:r>
          </w:p>
          <w:p w14:paraId="060E7DE1"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Select the type(s) of WBIF contribution from the available options, i.e.:</w:t>
            </w:r>
          </w:p>
          <w:p w14:paraId="74FFE61E" w14:textId="77777777" w:rsidR="008C6FC6" w:rsidRPr="008C6FC6" w:rsidRDefault="008C6FC6" w:rsidP="008C6FC6">
            <w:pPr>
              <w:widowControl w:val="0"/>
              <w:numPr>
                <w:ilvl w:val="0"/>
                <w:numId w:val="16"/>
              </w:numPr>
              <w:autoSpaceDE w:val="0"/>
              <w:autoSpaceDN w:val="0"/>
              <w:spacing w:before="40" w:after="20" w:line="240" w:lineRule="auto"/>
              <w:contextualSpacing/>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Investment (INV): It is mandatory and is checked off by default. </w:t>
            </w:r>
          </w:p>
          <w:p w14:paraId="182C14BF" w14:textId="77777777" w:rsidR="008C6FC6" w:rsidRPr="008C6FC6" w:rsidRDefault="008C6FC6" w:rsidP="008C6FC6">
            <w:pPr>
              <w:widowControl w:val="0"/>
              <w:numPr>
                <w:ilvl w:val="0"/>
                <w:numId w:val="16"/>
              </w:numPr>
              <w:autoSpaceDE w:val="0"/>
              <w:autoSpaceDN w:val="0"/>
              <w:spacing w:before="40" w:after="20" w:line="240" w:lineRule="auto"/>
              <w:contextualSpacing/>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Technical assistance (TA): It must be selected if the WBIF contribution funds TA activities. </w:t>
            </w:r>
          </w:p>
          <w:p w14:paraId="6E24A300"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The types of WBIF contributions are defined as follows:</w:t>
            </w:r>
          </w:p>
          <w:p w14:paraId="0E8E1902" w14:textId="77777777" w:rsidR="008C6FC6" w:rsidRPr="008C6FC6" w:rsidRDefault="008C6FC6" w:rsidP="008C6FC6">
            <w:pPr>
              <w:widowControl w:val="0"/>
              <w:numPr>
                <w:ilvl w:val="0"/>
                <w:numId w:val="17"/>
              </w:numPr>
              <w:autoSpaceDE w:val="0"/>
              <w:autoSpaceDN w:val="0"/>
              <w:spacing w:before="40" w:after="20" w:line="240" w:lineRule="auto"/>
              <w:contextualSpacing/>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Investment (INV): amount for co-financing works and supplies. </w:t>
            </w:r>
          </w:p>
          <w:p w14:paraId="7C622BAD" w14:textId="77777777" w:rsidR="008C6FC6" w:rsidRPr="008C6FC6" w:rsidRDefault="008C6FC6" w:rsidP="008C6FC6">
            <w:pPr>
              <w:widowControl w:val="0"/>
              <w:numPr>
                <w:ilvl w:val="0"/>
                <w:numId w:val="17"/>
              </w:numPr>
              <w:autoSpaceDE w:val="0"/>
              <w:autoSpaceDN w:val="0"/>
              <w:spacing w:before="40" w:after="20" w:line="240" w:lineRule="auto"/>
              <w:contextualSpacing/>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Technical assistance (TA): amount for support and capacity building activities necessary for the implementation of the Project, in particular, preparation of detailed design (if applicable or has yet to be developed), project management, and supervision of works. Some of these services are financed by loans, usually for more profitable investments, such as energy and road projects. </w:t>
            </w:r>
          </w:p>
          <w:p w14:paraId="5D3296C3" w14:textId="77777777" w:rsidR="008C6FC6" w:rsidRPr="008C6FC6" w:rsidRDefault="008C6FC6" w:rsidP="008C6FC6">
            <w:pPr>
              <w:widowControl w:val="0"/>
              <w:autoSpaceDE w:val="0"/>
              <w:autoSpaceDN w:val="0"/>
              <w:spacing w:before="40" w:after="20" w:line="240" w:lineRule="auto"/>
              <w:rPr>
                <w:rFonts w:ascii="Arial" w:eastAsia="Calibri" w:hAnsi="Arial" w:cs="Arial"/>
                <w:kern w:val="0"/>
                <w:sz w:val="20"/>
                <w:szCs w:val="20"/>
                <w14:ligatures w14:val="none"/>
              </w:rPr>
            </w:pPr>
            <w:r w:rsidRPr="008C6FC6">
              <w:rPr>
                <w:rFonts w:ascii="Arial" w:eastAsia="Calibri" w:hAnsi="Arial" w:cs="Arial"/>
                <w:i/>
                <w:iCs/>
                <w:color w:val="808080"/>
                <w:kern w:val="0"/>
                <w:sz w:val="20"/>
                <w:szCs w:val="20"/>
                <w14:ligatures w14:val="none"/>
              </w:rPr>
              <w:lastRenderedPageBreak/>
              <w:t>The TA does not include activities related to the technical review, checking, and verification of project designs per national legislation, as well as other activities specific to urban planning and/or land ownership, e.g. preparation of urban plans, documentation for land expropriation, etc. The beneficiary bears these costs as part of its due diligence and project management controls.</w:t>
            </w:r>
          </w:p>
        </w:tc>
      </w:tr>
      <w:tr w:rsidR="008C6FC6" w:rsidRPr="008C6FC6" w14:paraId="688DBDBD" w14:textId="77777777" w:rsidTr="0006239C">
        <w:trPr>
          <w:trHeight w:val="93"/>
        </w:trPr>
        <w:tc>
          <w:tcPr>
            <w:tcW w:w="312" w:type="pct"/>
            <w:vMerge w:val="restart"/>
          </w:tcPr>
          <w:p w14:paraId="2BF80230" w14:textId="77777777" w:rsidR="008C6FC6" w:rsidRPr="008C6FC6" w:rsidDel="00422E1C"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lastRenderedPageBreak/>
              <w:t>13</w:t>
            </w:r>
          </w:p>
        </w:tc>
        <w:tc>
          <w:tcPr>
            <w:tcW w:w="1222" w:type="pct"/>
            <w:vMerge w:val="restart"/>
          </w:tcPr>
          <w:p w14:paraId="6478C0C7"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Total WBIF grant amount (€)</w:t>
            </w:r>
          </w:p>
          <w:p w14:paraId="07888E3A"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kern w:val="0"/>
                <w:sz w:val="20"/>
                <w:szCs w:val="20"/>
                <w:lang w:eastAsia="en-GB"/>
                <w14:ligatures w14:val="none"/>
              </w:rPr>
            </w:pPr>
          </w:p>
        </w:tc>
        <w:tc>
          <w:tcPr>
            <w:tcW w:w="1218" w:type="pct"/>
            <w:gridSpan w:val="2"/>
            <w:vMerge w:val="restart"/>
          </w:tcPr>
          <w:p w14:paraId="1CC50B2F"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Total amount:</w:t>
            </w:r>
          </w:p>
          <w:p w14:paraId="4E4AC1D2"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This is the WBIF contribution amount with implementation fees. It is the “Total WBIF grant amount” from section 23.</w:t>
            </w:r>
            <w:r w:rsidRPr="008C6FC6">
              <w:rPr>
                <w:rFonts w:ascii="Arial" w:eastAsia="Times New Roman" w:hAnsi="Arial" w:cs="Arial"/>
                <w:b/>
                <w:color w:val="808080"/>
                <w:kern w:val="0"/>
                <w:sz w:val="20"/>
                <w:szCs w:val="20"/>
                <w:lang w:eastAsia="en-GB"/>
                <w14:ligatures w14:val="none"/>
              </w:rPr>
              <w:t xml:space="preserve">    </w:t>
            </w:r>
          </w:p>
          <w:p w14:paraId="24FA748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p w14:paraId="37550D59"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p w14:paraId="54EDF2E9"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p w14:paraId="478CBDD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634" w:type="pct"/>
            <w:gridSpan w:val="2"/>
          </w:tcPr>
          <w:p w14:paraId="7D5BE234"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Total amount excl. fees:</w:t>
            </w:r>
          </w:p>
        </w:tc>
        <w:tc>
          <w:tcPr>
            <w:tcW w:w="1614" w:type="pct"/>
            <w:gridSpan w:val="2"/>
          </w:tcPr>
          <w:p w14:paraId="4901E3D2"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is the WBIF contribution amount for the cost components “Works and supplies”, “Contingencies” and “Technical assistance” without implementation fees. It is the “WBIF contribution amount without fees” from section 23.</w:t>
            </w:r>
          </w:p>
        </w:tc>
      </w:tr>
      <w:tr w:rsidR="008C6FC6" w:rsidRPr="008C6FC6" w14:paraId="4AE97BFE" w14:textId="77777777" w:rsidTr="0006239C">
        <w:trPr>
          <w:trHeight w:val="93"/>
        </w:trPr>
        <w:tc>
          <w:tcPr>
            <w:tcW w:w="312" w:type="pct"/>
            <w:vMerge/>
          </w:tcPr>
          <w:p w14:paraId="20B4DC52" w14:textId="77777777" w:rsidR="008C6FC6" w:rsidRPr="008C6FC6" w:rsidDel="00422E1C"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222" w:type="pct"/>
            <w:vMerge/>
          </w:tcPr>
          <w:p w14:paraId="5574F567"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218" w:type="pct"/>
            <w:gridSpan w:val="2"/>
            <w:vMerge/>
          </w:tcPr>
          <w:p w14:paraId="02F7526E"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634" w:type="pct"/>
            <w:gridSpan w:val="2"/>
          </w:tcPr>
          <w:p w14:paraId="6521E98D"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INV amount:</w:t>
            </w:r>
          </w:p>
        </w:tc>
        <w:tc>
          <w:tcPr>
            <w:tcW w:w="1614" w:type="pct"/>
            <w:gridSpan w:val="2"/>
          </w:tcPr>
          <w:p w14:paraId="6109AAC7" w14:textId="77777777" w:rsidR="008C6FC6" w:rsidRPr="008C6FC6" w:rsidRDefault="008C6FC6" w:rsidP="008C6FC6">
            <w:pPr>
              <w:widowControl w:val="0"/>
              <w:autoSpaceDE w:val="0"/>
              <w:autoSpaceDN w:val="0"/>
              <w:spacing w:before="40" w:after="20" w:line="240" w:lineRule="auto"/>
              <w:rPr>
                <w:rFonts w:ascii="Arial" w:eastAsia="Times New Roman" w:hAnsi="Arial" w:cs="Arial"/>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is the WBIF contribution amount exclusive of the implementation fee for the cost components “Works and supplies” and “Contingencies” from section 23.</w:t>
            </w:r>
          </w:p>
        </w:tc>
      </w:tr>
      <w:tr w:rsidR="008C6FC6" w:rsidRPr="008C6FC6" w14:paraId="6E61A649" w14:textId="77777777" w:rsidTr="0006239C">
        <w:trPr>
          <w:trHeight w:val="93"/>
        </w:trPr>
        <w:tc>
          <w:tcPr>
            <w:tcW w:w="312" w:type="pct"/>
            <w:vMerge/>
          </w:tcPr>
          <w:p w14:paraId="7A46A818" w14:textId="77777777" w:rsidR="008C6FC6" w:rsidRPr="008C6FC6" w:rsidDel="00422E1C"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222" w:type="pct"/>
            <w:vMerge/>
          </w:tcPr>
          <w:p w14:paraId="03ABA55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218" w:type="pct"/>
            <w:gridSpan w:val="2"/>
            <w:vMerge/>
          </w:tcPr>
          <w:p w14:paraId="6AF2E7EC"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634" w:type="pct"/>
            <w:gridSpan w:val="2"/>
          </w:tcPr>
          <w:p w14:paraId="03B84977"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INV fee:</w:t>
            </w:r>
          </w:p>
        </w:tc>
        <w:tc>
          <w:tcPr>
            <w:tcW w:w="1614" w:type="pct"/>
            <w:gridSpan w:val="2"/>
          </w:tcPr>
          <w:p w14:paraId="4FE7101A"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is the implementation fee for the WBIF contribution amount for “Works and supplies” and “Contingencies”. It is the “Implementation fee for the INV component of this application” from section 23.</w:t>
            </w:r>
          </w:p>
        </w:tc>
      </w:tr>
      <w:tr w:rsidR="008C6FC6" w:rsidRPr="008C6FC6" w14:paraId="75359D29" w14:textId="77777777" w:rsidTr="0006239C">
        <w:trPr>
          <w:trHeight w:val="93"/>
        </w:trPr>
        <w:tc>
          <w:tcPr>
            <w:tcW w:w="312" w:type="pct"/>
            <w:vMerge/>
          </w:tcPr>
          <w:p w14:paraId="33352D7D" w14:textId="77777777" w:rsidR="008C6FC6" w:rsidRPr="008C6FC6" w:rsidDel="00422E1C"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222" w:type="pct"/>
            <w:vMerge/>
          </w:tcPr>
          <w:p w14:paraId="1A1EEEB4"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218" w:type="pct"/>
            <w:gridSpan w:val="2"/>
            <w:vMerge/>
          </w:tcPr>
          <w:p w14:paraId="2FB81E26"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634" w:type="pct"/>
            <w:gridSpan w:val="2"/>
          </w:tcPr>
          <w:p w14:paraId="4569587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TA amount:</w:t>
            </w:r>
          </w:p>
        </w:tc>
        <w:tc>
          <w:tcPr>
            <w:tcW w:w="1614" w:type="pct"/>
            <w:gridSpan w:val="2"/>
          </w:tcPr>
          <w:p w14:paraId="7573C410"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is the WBIF contribution amount for the cost component “Technical assistance” without the implementation fee from section 23.</w:t>
            </w:r>
          </w:p>
        </w:tc>
      </w:tr>
      <w:tr w:rsidR="008C6FC6" w:rsidRPr="008C6FC6" w14:paraId="5FB4F366" w14:textId="77777777" w:rsidTr="0006239C">
        <w:trPr>
          <w:trHeight w:val="93"/>
        </w:trPr>
        <w:tc>
          <w:tcPr>
            <w:tcW w:w="312" w:type="pct"/>
            <w:vMerge/>
          </w:tcPr>
          <w:p w14:paraId="24DB17C5" w14:textId="77777777" w:rsidR="008C6FC6" w:rsidRPr="008C6FC6" w:rsidDel="00422E1C"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222" w:type="pct"/>
            <w:vMerge/>
          </w:tcPr>
          <w:p w14:paraId="042BAD5F"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218" w:type="pct"/>
            <w:gridSpan w:val="2"/>
            <w:vMerge/>
          </w:tcPr>
          <w:p w14:paraId="1AA6CFF5"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634" w:type="pct"/>
            <w:gridSpan w:val="2"/>
          </w:tcPr>
          <w:p w14:paraId="0C84B78F"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TA fee:</w:t>
            </w:r>
          </w:p>
        </w:tc>
        <w:tc>
          <w:tcPr>
            <w:tcW w:w="1614" w:type="pct"/>
            <w:gridSpan w:val="2"/>
          </w:tcPr>
          <w:p w14:paraId="5A829C59"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is the implementation fee for the WBIF contribution amount for “Technical assistance”. It is the “Implementation fee for the TA component of this application” from section 23.</w:t>
            </w:r>
          </w:p>
        </w:tc>
      </w:tr>
      <w:tr w:rsidR="008C6FC6" w:rsidRPr="008C6FC6" w14:paraId="49D68F02" w14:textId="77777777" w:rsidTr="0006239C">
        <w:trPr>
          <w:trHeight w:val="260"/>
        </w:trPr>
        <w:tc>
          <w:tcPr>
            <w:tcW w:w="312" w:type="pct"/>
            <w:vMerge w:val="restart"/>
          </w:tcPr>
          <w:p w14:paraId="3BEA6D91" w14:textId="77777777" w:rsidR="008C6FC6" w:rsidRPr="008C6FC6" w:rsidDel="00422E1C"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14</w:t>
            </w:r>
          </w:p>
        </w:tc>
        <w:tc>
          <w:tcPr>
            <w:tcW w:w="1222" w:type="pct"/>
            <w:vMerge w:val="restart"/>
          </w:tcPr>
          <w:p w14:paraId="2B7A2187"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Responsible authority of the Beneficiary</w:t>
            </w:r>
          </w:p>
        </w:tc>
        <w:tc>
          <w:tcPr>
            <w:tcW w:w="3466" w:type="pct"/>
            <w:gridSpan w:val="6"/>
            <w:tcBorders>
              <w:bottom w:val="nil"/>
            </w:tcBorders>
            <w:vAlign w:val="center"/>
          </w:tcPr>
          <w:p w14:paraId="07650752"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Specify the Beneficiary’s authority (e.g. Ministry of Finance, Ministry of Transport, Ministry of Environment, etc.) and the relevant departments in charge of the Project within that authority (e.g. Department for International Financial Cooperation, Department of Water, etc.)</w:t>
            </w:r>
          </w:p>
        </w:tc>
      </w:tr>
      <w:tr w:rsidR="008C6FC6" w:rsidRPr="008C6FC6" w14:paraId="1B3B5148" w14:textId="77777777" w:rsidTr="0006239C">
        <w:trPr>
          <w:trHeight w:val="259"/>
        </w:trPr>
        <w:tc>
          <w:tcPr>
            <w:tcW w:w="312" w:type="pct"/>
            <w:vMerge/>
            <w:vAlign w:val="center"/>
          </w:tcPr>
          <w:p w14:paraId="47391EB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222" w:type="pct"/>
            <w:vMerge/>
            <w:vAlign w:val="center"/>
          </w:tcPr>
          <w:p w14:paraId="755CF86C"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293" w:type="pct"/>
            <w:tcBorders>
              <w:top w:val="nil"/>
              <w:right w:val="nil"/>
            </w:tcBorders>
            <w:vAlign w:val="center"/>
          </w:tcPr>
          <w:p w14:paraId="0AB3372E"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inline distT="0" distB="0" distL="0" distR="0" wp14:anchorId="154DD93A" wp14:editId="5D7B66D7">
                  <wp:extent cx="304800" cy="304800"/>
                  <wp:effectExtent l="0" t="0" r="0" b="0"/>
                  <wp:docPr id="485250407" name="Picture 4852504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3174" w:type="pct"/>
            <w:gridSpan w:val="5"/>
            <w:tcBorders>
              <w:top w:val="nil"/>
              <w:left w:val="nil"/>
            </w:tcBorders>
            <w:vAlign w:val="center"/>
          </w:tcPr>
          <w:p w14:paraId="1858A193"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consistency with section 20 – Institutional framework of the Project.</w:t>
            </w:r>
          </w:p>
        </w:tc>
      </w:tr>
      <w:tr w:rsidR="008C6FC6" w:rsidRPr="008C6FC6" w14:paraId="0B908598" w14:textId="77777777" w:rsidTr="0006239C">
        <w:trPr>
          <w:trHeight w:val="256"/>
        </w:trPr>
        <w:tc>
          <w:tcPr>
            <w:tcW w:w="312" w:type="pct"/>
            <w:vMerge w:val="restart"/>
          </w:tcPr>
          <w:p w14:paraId="4DA9F891" w14:textId="77777777" w:rsidR="008C6FC6" w:rsidRPr="008C6FC6" w:rsidDel="00422E1C"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15</w:t>
            </w:r>
          </w:p>
        </w:tc>
        <w:tc>
          <w:tcPr>
            <w:tcW w:w="1222" w:type="pct"/>
            <w:vMerge w:val="restart"/>
          </w:tcPr>
          <w:p w14:paraId="0CB1C27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Implementing entity(ies)</w:t>
            </w:r>
          </w:p>
        </w:tc>
        <w:tc>
          <w:tcPr>
            <w:tcW w:w="3466" w:type="pct"/>
            <w:gridSpan w:val="6"/>
            <w:tcBorders>
              <w:bottom w:val="nil"/>
            </w:tcBorders>
            <w:vAlign w:val="center"/>
          </w:tcPr>
          <w:p w14:paraId="1A7E4FBC"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Indicate the entity(ies) responsible for the implementation of the Project (e.g. public transport company, public utility company in cooperation with the municipality, transmission system operator, etc.) and specify the nature of the implementing entity, i.e. whether it is public, mixed (please include ownership structure), or private.</w:t>
            </w:r>
          </w:p>
          <w:p w14:paraId="7AC5A67A"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Note that in section 20 - Institutional framework of the Project, all entities involved should be included, whereas in this section, only the entity in charge of implementing the Project should be listed.</w:t>
            </w:r>
            <w:r w:rsidRPr="008C6FC6">
              <w:rPr>
                <w:rFonts w:ascii="Arial" w:eastAsia="Times New Roman" w:hAnsi="Arial" w:cs="Arial"/>
                <w:i/>
                <w:iCs/>
                <w:kern w:val="0"/>
                <w:sz w:val="20"/>
                <w:szCs w:val="20"/>
                <w:lang w:eastAsia="en-GB"/>
                <w14:ligatures w14:val="none"/>
              </w:rPr>
              <w:t xml:space="preserve"> </w:t>
            </w:r>
          </w:p>
        </w:tc>
      </w:tr>
      <w:tr w:rsidR="008C6FC6" w:rsidRPr="008C6FC6" w14:paraId="322F7D93" w14:textId="77777777" w:rsidTr="0006239C">
        <w:trPr>
          <w:trHeight w:val="255"/>
        </w:trPr>
        <w:tc>
          <w:tcPr>
            <w:tcW w:w="312" w:type="pct"/>
            <w:vMerge/>
            <w:vAlign w:val="center"/>
          </w:tcPr>
          <w:p w14:paraId="4261C1A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222" w:type="pct"/>
            <w:vMerge/>
            <w:vAlign w:val="center"/>
          </w:tcPr>
          <w:p w14:paraId="3B4F0EAB"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293" w:type="pct"/>
            <w:tcBorders>
              <w:top w:val="nil"/>
              <w:right w:val="nil"/>
            </w:tcBorders>
            <w:vAlign w:val="center"/>
          </w:tcPr>
          <w:p w14:paraId="62F27848"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inline distT="0" distB="0" distL="0" distR="0" wp14:anchorId="3CB117E4" wp14:editId="1BBA848A">
                  <wp:extent cx="272005" cy="272005"/>
                  <wp:effectExtent l="0" t="0" r="0" b="0"/>
                  <wp:docPr id="1390215583" name="Picture 139021558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40" cy="273340"/>
                          </a:xfrm>
                          <a:prstGeom prst="rect">
                            <a:avLst/>
                          </a:prstGeom>
                        </pic:spPr>
                      </pic:pic>
                    </a:graphicData>
                  </a:graphic>
                </wp:inline>
              </w:drawing>
            </w:r>
          </w:p>
        </w:tc>
        <w:tc>
          <w:tcPr>
            <w:tcW w:w="3174" w:type="pct"/>
            <w:gridSpan w:val="5"/>
            <w:tcBorders>
              <w:top w:val="nil"/>
              <w:left w:val="nil"/>
            </w:tcBorders>
            <w:vAlign w:val="center"/>
          </w:tcPr>
          <w:p w14:paraId="0AFD4AE9"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consistency with section 20 – Institutional framework of the Project.</w:t>
            </w:r>
          </w:p>
        </w:tc>
      </w:tr>
    </w:tbl>
    <w:p w14:paraId="62F13B54"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p w14:paraId="5B7DF7EE"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r w:rsidRPr="008C6FC6">
        <w:rPr>
          <w:rFonts w:ascii="Arial" w:eastAsia="Times New Roman" w:hAnsi="Arial" w:cs="Arial"/>
          <w:b/>
          <w:kern w:val="0"/>
          <w:sz w:val="20"/>
          <w:szCs w:val="20"/>
          <w:lang w:eastAsia="en-GB"/>
          <w14:ligatures w14:val="none"/>
        </w:rPr>
        <w:t>DESCRIPTION OF THE PROJECT AND ACTION</w:t>
      </w:r>
    </w:p>
    <w:p w14:paraId="0A9D4D51"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642"/>
        <w:gridCol w:w="525"/>
        <w:gridCol w:w="406"/>
        <w:gridCol w:w="8887"/>
      </w:tblGrid>
      <w:tr w:rsidR="008C6FC6" w:rsidRPr="008C6FC6" w14:paraId="0F527259" w14:textId="77777777" w:rsidTr="0006239C">
        <w:trPr>
          <w:trHeight w:val="1007"/>
        </w:trPr>
        <w:tc>
          <w:tcPr>
            <w:tcW w:w="307" w:type="pct"/>
            <w:vMerge w:val="restart"/>
          </w:tcPr>
          <w:p w14:paraId="4FABC67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16</w:t>
            </w:r>
          </w:p>
        </w:tc>
        <w:tc>
          <w:tcPr>
            <w:tcW w:w="4693" w:type="pct"/>
            <w:gridSpan w:val="3"/>
            <w:tcBorders>
              <w:bottom w:val="nil"/>
            </w:tcBorders>
            <w:noWrap/>
            <w:vAlign w:val="center"/>
          </w:tcPr>
          <w:p w14:paraId="0BE972E3"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Description of the Project and Action</w:t>
            </w:r>
          </w:p>
          <w:p w14:paraId="15E93606"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This section is split into seven subsections; please include the required information in the relevant subsection.</w:t>
            </w:r>
          </w:p>
          <w:p w14:paraId="2ECA4991"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Provide a clear description of the infrastructure project, by component or phase if the Project has more than one component or phase, and of the activities financed by the WBIF contribution, i.e. the Action. The description should include the Project’s finality and its main components. It should be sufficiently robust and detailed to ensure a clear outline of the Project’s components and/or phases and the Action. </w:t>
            </w:r>
          </w:p>
          <w:p w14:paraId="2174FACC"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lastRenderedPageBreak/>
              <w:t>Ensure that the information is verifiable; use summary information from the technical documentation developed for the Project (e.g. feasibility study, ESIA, preliminary and/or detailed design, etc.) and document the sources.</w:t>
            </w:r>
          </w:p>
          <w:p w14:paraId="1FC623A7"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(Indicative max 750-1000 words)</w:t>
            </w:r>
          </w:p>
        </w:tc>
      </w:tr>
      <w:tr w:rsidR="008C6FC6" w:rsidRPr="008C6FC6" w14:paraId="7B076242" w14:textId="77777777" w:rsidTr="0006239C">
        <w:trPr>
          <w:trHeight w:val="1006"/>
        </w:trPr>
        <w:tc>
          <w:tcPr>
            <w:tcW w:w="307" w:type="pct"/>
            <w:vMerge/>
            <w:vAlign w:val="center"/>
          </w:tcPr>
          <w:p w14:paraId="68F9680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51" w:type="pct"/>
            <w:tcBorders>
              <w:top w:val="nil"/>
              <w:right w:val="nil"/>
            </w:tcBorders>
            <w:noWrap/>
            <w:vAlign w:val="center"/>
          </w:tcPr>
          <w:p w14:paraId="4319522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anchor distT="0" distB="0" distL="114300" distR="114300" simplePos="0" relativeHeight="251659264" behindDoc="0" locked="0" layoutInCell="1" allowOverlap="1" wp14:anchorId="00639CA1" wp14:editId="087C82F7">
                  <wp:simplePos x="0" y="0"/>
                  <wp:positionH relativeFrom="column">
                    <wp:posOffset>-12065</wp:posOffset>
                  </wp:positionH>
                  <wp:positionV relativeFrom="paragraph">
                    <wp:posOffset>-414655</wp:posOffset>
                  </wp:positionV>
                  <wp:extent cx="304800" cy="304800"/>
                  <wp:effectExtent l="0" t="0" r="0" b="0"/>
                  <wp:wrapNone/>
                  <wp:docPr id="286139540" name="Picture 2861395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42" w:type="pct"/>
            <w:gridSpan w:val="2"/>
            <w:tcBorders>
              <w:top w:val="nil"/>
              <w:left w:val="nil"/>
            </w:tcBorders>
            <w:vAlign w:val="center"/>
          </w:tcPr>
          <w:p w14:paraId="3D725C91" w14:textId="77777777" w:rsidR="008C6FC6" w:rsidRPr="008C6FC6" w:rsidRDefault="008C6FC6" w:rsidP="008C6FC6">
            <w:pPr>
              <w:widowControl w:val="0"/>
              <w:numPr>
                <w:ilvl w:val="0"/>
                <w:numId w:val="18"/>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Fill in this section in cooperation with the LFI.</w:t>
            </w:r>
          </w:p>
          <w:p w14:paraId="675606CF" w14:textId="77777777" w:rsidR="008C6FC6" w:rsidRPr="008C6FC6" w:rsidRDefault="008C6FC6" w:rsidP="008C6FC6">
            <w:pPr>
              <w:widowControl w:val="0"/>
              <w:numPr>
                <w:ilvl w:val="0"/>
                <w:numId w:val="18"/>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Present concisely and coherently the information to understand the Project and the Action for which WBIF support is requested.</w:t>
            </w:r>
          </w:p>
          <w:p w14:paraId="6A500EC2" w14:textId="77777777" w:rsidR="008C6FC6" w:rsidRPr="008C6FC6" w:rsidRDefault="008C6FC6" w:rsidP="008C6FC6">
            <w:pPr>
              <w:widowControl w:val="0"/>
              <w:numPr>
                <w:ilvl w:val="0"/>
                <w:numId w:val="18"/>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that the main direct and indirect beneficiaries are identified and described (i.e. those who will benefit from the Project).</w:t>
            </w:r>
          </w:p>
          <w:p w14:paraId="1C532755" w14:textId="77777777" w:rsidR="008C6FC6" w:rsidRPr="008C6FC6" w:rsidRDefault="008C6FC6" w:rsidP="008C6FC6">
            <w:pPr>
              <w:widowControl w:val="0"/>
              <w:numPr>
                <w:ilvl w:val="0"/>
                <w:numId w:val="18"/>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Use and document official sources of information to justify key issues/main deficiencies and the demand analysis.</w:t>
            </w:r>
          </w:p>
          <w:p w14:paraId="3D18AF36" w14:textId="77777777" w:rsidR="008C6FC6" w:rsidRPr="008C6FC6" w:rsidRDefault="008C6FC6" w:rsidP="008C6FC6">
            <w:pPr>
              <w:widowControl w:val="0"/>
              <w:numPr>
                <w:ilvl w:val="0"/>
                <w:numId w:val="18"/>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Link identified problems to specific objectives and proposed solution(s).</w:t>
            </w:r>
          </w:p>
          <w:p w14:paraId="77068175" w14:textId="77777777" w:rsidR="008C6FC6" w:rsidRPr="008C6FC6" w:rsidRDefault="008C6FC6" w:rsidP="008C6FC6">
            <w:pPr>
              <w:widowControl w:val="0"/>
              <w:numPr>
                <w:ilvl w:val="0"/>
                <w:numId w:val="18"/>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Avoid using jargon and acronyms.</w:t>
            </w:r>
          </w:p>
          <w:p w14:paraId="4FA15359" w14:textId="77777777" w:rsidR="008C6FC6" w:rsidRPr="008C6FC6" w:rsidRDefault="008C6FC6" w:rsidP="008C6FC6">
            <w:pPr>
              <w:widowControl w:val="0"/>
              <w:numPr>
                <w:ilvl w:val="0"/>
                <w:numId w:val="18"/>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Include a map of the location of the Project.</w:t>
            </w:r>
          </w:p>
        </w:tc>
      </w:tr>
      <w:tr w:rsidR="008C6FC6" w:rsidRPr="008C6FC6" w14:paraId="526E8403" w14:textId="77777777" w:rsidTr="0006239C">
        <w:tc>
          <w:tcPr>
            <w:tcW w:w="307" w:type="pct"/>
            <w:vMerge/>
            <w:vAlign w:val="center"/>
          </w:tcPr>
          <w:p w14:paraId="6551718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p>
        </w:tc>
        <w:tc>
          <w:tcPr>
            <w:tcW w:w="445" w:type="pct"/>
            <w:gridSpan w:val="2"/>
            <w:noWrap/>
            <w:vAlign w:val="center"/>
          </w:tcPr>
          <w:p w14:paraId="007CB265"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16.1</w:t>
            </w:r>
          </w:p>
        </w:tc>
        <w:tc>
          <w:tcPr>
            <w:tcW w:w="4248" w:type="pct"/>
            <w:vAlign w:val="center"/>
          </w:tcPr>
          <w:p w14:paraId="4AD46D36"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Background and context of the Project</w:t>
            </w:r>
          </w:p>
        </w:tc>
      </w:tr>
      <w:tr w:rsidR="008C6FC6" w:rsidRPr="008C6FC6" w14:paraId="6BC30DFC" w14:textId="77777777" w:rsidTr="0006239C">
        <w:trPr>
          <w:trHeight w:val="532"/>
        </w:trPr>
        <w:tc>
          <w:tcPr>
            <w:tcW w:w="307" w:type="pct"/>
            <w:vMerge/>
            <w:vAlign w:val="center"/>
          </w:tcPr>
          <w:p w14:paraId="74CB52C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p>
        </w:tc>
        <w:tc>
          <w:tcPr>
            <w:tcW w:w="4693" w:type="pct"/>
            <w:gridSpan w:val="3"/>
            <w:noWrap/>
            <w:vAlign w:val="center"/>
          </w:tcPr>
          <w:p w14:paraId="3732DD5B"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Provide a concise description of the Project’s background, including at least an overview of the existing situation and trends in the sector addressed by the Project. What is needed? How is it justified? Where does the project idea originate from? What are the market failures or suboptimal investment situations which will be addressed, which may be proven to be financially viable but do not give rise to sufficient funding from market sources? Where relevant, describe the avoidance of the potential crowding out of other sources of finance. </w:t>
            </w:r>
          </w:p>
          <w:p w14:paraId="3562AFB8"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Market failure is traditionally defined as a situation in which the distribution of goods and services is inefficient, whereby individual incentives for rational behaviour do not lead to rational outcomes for the group. It is, therefore, a disequilibrium state in which the rational behaviour of the individual does not lead to a rational behaviour for the group. In these situations, donors can support the beneficiary government in intervening to provide public goods and in handling both positive and negative externalities of free market economic activities.</w:t>
            </w:r>
          </w:p>
          <w:p w14:paraId="25FC0082"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Public goods are defined by two distinct aspects: non-excludability and non-rivalrous consumption. “Non-excludability” means that people cannot be excluded from their fruition, while “non-rivalrous” consumption means that the consumption of a good by one person does not reduce the amount available for others. Public goods such as infrastructure, non-toll roads, municipal sewage systems, and energy-efficient public buildings are examples of public goods, as are many others, including well-educated youth. Externalities occur when a transaction spillover benefits (positive) or costs (negative) parties not involved in the original transaction. Thus, a private company’s investment in renewable energy facilities has a positive spillover for the general population in terms of air quality, while a chemical plant’s continued reliance on old technology has a negative spillover effect due to the pollutants it releases into the environment, which could be avoided if the company were to invest in renewing its equipment. </w:t>
            </w:r>
          </w:p>
          <w:p w14:paraId="4FAC4CD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While making the argument that the proposed action intends to create public goods or manage positive and negative externalities, thus addressing a market failure or a suboptimal investment situation, bear in mind that the European Commission remains an economic actor managing scarce resources in pursuit of its policy priorities. It is, therefore, important that you carefully qualify and quantify the public goods and externalities that the action intends to create.</w:t>
            </w:r>
          </w:p>
          <w:p w14:paraId="200C0D1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Describe any other relevant socio-economic implications of the Project, e.g. relevant information on the social and/or market impact that the Project, if implemented, will have, for instance, a significant and sudden rise in utility tariffs, which may be necessary for the sustainability of the sector and of the Project, but which may have important social consequences. </w:t>
            </w:r>
          </w:p>
          <w:p w14:paraId="095E6441"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Describe reference programmes in the beneficiary economy/region/sector (e.g. similar programmes carried out in the sector), these programmes' benchmarks, and the main lessons learnt. </w:t>
            </w:r>
          </w:p>
          <w:p w14:paraId="0538B6A2"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kern w:val="0"/>
                <w:sz w:val="20"/>
                <w:szCs w:val="20"/>
                <w:lang w:eastAsia="en-GB"/>
                <w14:ligatures w14:val="none"/>
              </w:rPr>
            </w:pPr>
            <w:r w:rsidRPr="008C6FC6">
              <w:rPr>
                <w:rFonts w:ascii="Arial" w:eastAsia="Calibri" w:hAnsi="Arial" w:cs="Arial"/>
                <w:i/>
                <w:iCs/>
                <w:color w:val="808080"/>
                <w:kern w:val="0"/>
                <w:sz w:val="20"/>
                <w:szCs w:val="20"/>
                <w14:ligatures w14:val="none"/>
              </w:rPr>
              <w:t>Explain the involvement of the private sector if relevant.</w:t>
            </w:r>
          </w:p>
        </w:tc>
      </w:tr>
      <w:tr w:rsidR="008C6FC6" w:rsidRPr="008C6FC6" w14:paraId="1B30DE5B" w14:textId="77777777" w:rsidTr="0006239C">
        <w:tc>
          <w:tcPr>
            <w:tcW w:w="307" w:type="pct"/>
            <w:vMerge/>
            <w:vAlign w:val="center"/>
          </w:tcPr>
          <w:p w14:paraId="34FC720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45" w:type="pct"/>
            <w:gridSpan w:val="2"/>
            <w:noWrap/>
            <w:vAlign w:val="center"/>
          </w:tcPr>
          <w:p w14:paraId="53AF95EA"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16.2</w:t>
            </w:r>
          </w:p>
        </w:tc>
        <w:tc>
          <w:tcPr>
            <w:tcW w:w="4248" w:type="pct"/>
            <w:vAlign w:val="center"/>
          </w:tcPr>
          <w:p w14:paraId="12171943"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Needs/demand analysis (current and forecast)</w:t>
            </w:r>
          </w:p>
        </w:tc>
      </w:tr>
      <w:tr w:rsidR="008C6FC6" w:rsidRPr="008C6FC6" w14:paraId="4F64114D" w14:textId="77777777" w:rsidTr="0006239C">
        <w:trPr>
          <w:trHeight w:val="557"/>
        </w:trPr>
        <w:tc>
          <w:tcPr>
            <w:tcW w:w="307" w:type="pct"/>
            <w:vMerge/>
            <w:vAlign w:val="center"/>
          </w:tcPr>
          <w:p w14:paraId="3CCF19A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3"/>
            <w:noWrap/>
            <w:vAlign w:val="center"/>
          </w:tcPr>
          <w:p w14:paraId="70191322"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Using quantitative and qualitative data, describe the problems (including gaps, shortcomings, or deficiencies) the Project addresses to demonstrate that the investments are needed. It is paramount to summarise critical infrastructure deficiencies and needs that the Project (or project component/phase) will address and bring to EU standards.</w:t>
            </w:r>
          </w:p>
          <w:p w14:paraId="0CFFE0E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Provide a summary of the demand analysis, including the predicted demand growth rate, to demonstrate the demand for the Project in accordance with the results of the Cost-Benefit Analysis. Minimum information required: (i) projections methodology; (ii) assumptions and baselines (e.g. traffic in the past, future traffic without the Project); (iii) projections for selected options (if applicable); (iv) supply-side aspects, including analysis of existing and expected infrastructure developments; (v) network effect (if any).</w:t>
            </w:r>
          </w:p>
        </w:tc>
      </w:tr>
      <w:tr w:rsidR="008C6FC6" w:rsidRPr="008C6FC6" w14:paraId="086C9D79" w14:textId="77777777" w:rsidTr="0006239C">
        <w:tc>
          <w:tcPr>
            <w:tcW w:w="307" w:type="pct"/>
            <w:vMerge/>
            <w:vAlign w:val="center"/>
          </w:tcPr>
          <w:p w14:paraId="4CF89BD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45" w:type="pct"/>
            <w:gridSpan w:val="2"/>
            <w:noWrap/>
            <w:vAlign w:val="center"/>
          </w:tcPr>
          <w:p w14:paraId="787EDA38"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16.3</w:t>
            </w:r>
          </w:p>
        </w:tc>
        <w:tc>
          <w:tcPr>
            <w:tcW w:w="4248" w:type="pct"/>
            <w:vAlign w:val="center"/>
          </w:tcPr>
          <w:p w14:paraId="35869E1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Description of the intervention</w:t>
            </w:r>
          </w:p>
        </w:tc>
      </w:tr>
      <w:tr w:rsidR="008C6FC6" w:rsidRPr="008C6FC6" w14:paraId="6CF4A30D" w14:textId="77777777" w:rsidTr="0006239C">
        <w:trPr>
          <w:trHeight w:val="556"/>
        </w:trPr>
        <w:tc>
          <w:tcPr>
            <w:tcW w:w="307" w:type="pct"/>
            <w:vMerge/>
            <w:vAlign w:val="center"/>
          </w:tcPr>
          <w:p w14:paraId="49E1E3C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3"/>
            <w:noWrap/>
            <w:vAlign w:val="center"/>
          </w:tcPr>
          <w:p w14:paraId="79EB30D0"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Provide the narrative that supports the intervention logic identified in the Result Framework in Annex 2. Note that the ambitions set in this narrative part are to be consistent with the outcomes and output levels of the </w:t>
            </w:r>
            <w:r w:rsidRPr="008C6FC6">
              <w:rPr>
                <w:rFonts w:ascii="Arial" w:eastAsia="Times New Roman" w:hAnsi="Arial" w:cs="Arial"/>
                <w:bCs/>
                <w:i/>
                <w:iCs/>
                <w:color w:val="808080"/>
                <w:kern w:val="0"/>
                <w:sz w:val="20"/>
                <w:szCs w:val="20"/>
                <w:lang w:eastAsia="en-GB"/>
                <w14:ligatures w14:val="none"/>
              </w:rPr>
              <w:lastRenderedPageBreak/>
              <w:t>result framework:</w:t>
            </w:r>
          </w:p>
          <w:p w14:paraId="4EBC8343" w14:textId="77777777" w:rsidR="008C6FC6" w:rsidRPr="008C6FC6" w:rsidRDefault="008C6FC6" w:rsidP="008C6FC6">
            <w:pPr>
              <w:widowControl w:val="0"/>
              <w:numPr>
                <w:ilvl w:val="0"/>
                <w:numId w:val="33"/>
              </w:numPr>
              <w:autoSpaceDE w:val="0"/>
              <w:autoSpaceDN w:val="0"/>
              <w:spacing w:before="40" w:after="20" w:line="240" w:lineRule="auto"/>
              <w:contextualSpacing/>
              <w:rPr>
                <w:rFonts w:ascii="Arial" w:eastAsia="Times New Roman" w:hAnsi="Arial" w:cs="Arial"/>
                <w:bCs/>
                <w:kern w:val="0"/>
                <w:sz w:val="20"/>
                <w:szCs w:val="20"/>
                <w:lang w:eastAsia="en-GB"/>
                <w14:ligatures w14:val="none"/>
              </w:rPr>
            </w:pPr>
            <w:r w:rsidRPr="008C6FC6">
              <w:rPr>
                <w:rFonts w:ascii="Arial" w:eastAsia="Calibri" w:hAnsi="Arial" w:cs="Arial"/>
                <w:i/>
                <w:iCs/>
                <w:color w:val="808080"/>
                <w:kern w:val="0"/>
                <w:sz w:val="20"/>
                <w:szCs w:val="20"/>
                <w14:ligatures w14:val="none"/>
              </w:rPr>
              <w:t xml:space="preserve">In line with OECD/DAC terminology, the term ‘results’ is understood to cover Outputs, Outcomes (Specific Objectives) and Impact(s) (Overall Objective(s)). The Result Framework for WBIF projects is limited to outputs and outcomes. </w:t>
            </w:r>
          </w:p>
          <w:p w14:paraId="31048A2A" w14:textId="77777777" w:rsidR="008C6FC6" w:rsidRPr="008C6FC6" w:rsidRDefault="008C6FC6" w:rsidP="008C6FC6">
            <w:pPr>
              <w:widowControl w:val="0"/>
              <w:numPr>
                <w:ilvl w:val="0"/>
                <w:numId w:val="33"/>
              </w:numPr>
              <w:autoSpaceDE w:val="0"/>
              <w:autoSpaceDN w:val="0"/>
              <w:spacing w:before="40" w:after="20" w:line="240" w:lineRule="auto"/>
              <w:contextualSpacing/>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Starting from the market failure described in section 16.1, describe each element of the results chain following a vertical approach (from the bottom – outputs, to the top – outcomes) in which cause and effect relationships are identified and are to be achieved at different moments in time.</w:t>
            </w:r>
          </w:p>
          <w:p w14:paraId="16354B85" w14:textId="77777777" w:rsidR="008C6FC6" w:rsidRPr="008C6FC6" w:rsidRDefault="008C6FC6" w:rsidP="008C6FC6">
            <w:pPr>
              <w:widowControl w:val="0"/>
              <w:numPr>
                <w:ilvl w:val="0"/>
                <w:numId w:val="33"/>
              </w:numPr>
              <w:autoSpaceDE w:val="0"/>
              <w:autoSpaceDN w:val="0"/>
              <w:spacing w:before="40" w:after="20" w:line="240" w:lineRule="auto"/>
              <w:contextualSpacing/>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Consider the sequential and temporal path of the intervention logic in this section.</w:t>
            </w:r>
          </w:p>
          <w:p w14:paraId="159EF420" w14:textId="77777777" w:rsidR="008C6FC6" w:rsidRPr="008C6FC6" w:rsidRDefault="008C6FC6" w:rsidP="008C6FC6">
            <w:pPr>
              <w:widowControl w:val="0"/>
              <w:numPr>
                <w:ilvl w:val="0"/>
                <w:numId w:val="33"/>
              </w:numPr>
              <w:autoSpaceDE w:val="0"/>
              <w:autoSpaceDN w:val="0"/>
              <w:spacing w:before="40" w:after="20" w:line="240" w:lineRule="auto"/>
              <w:contextualSpacing/>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Briefly mention how the different stakeholders are involved in the implementation of the intervention and who will benefit from it (main direct and indirect beneficiaries).</w:t>
            </w:r>
          </w:p>
          <w:p w14:paraId="0E083C0E" w14:textId="77777777" w:rsidR="008C6FC6" w:rsidRPr="008C6FC6" w:rsidRDefault="008C6FC6" w:rsidP="008C6FC6">
            <w:pPr>
              <w:widowControl w:val="0"/>
              <w:numPr>
                <w:ilvl w:val="0"/>
                <w:numId w:val="33"/>
              </w:numPr>
              <w:autoSpaceDE w:val="0"/>
              <w:autoSpaceDN w:val="0"/>
              <w:spacing w:before="40" w:after="20" w:line="240" w:lineRule="auto"/>
              <w:contextualSpacing/>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The description of the intervention should not be confused with the implementation plan and the activities to be implemented under the Project, which are described in sections 16.5 and 17.</w:t>
            </w:r>
          </w:p>
        </w:tc>
      </w:tr>
      <w:tr w:rsidR="008C6FC6" w:rsidRPr="008C6FC6" w14:paraId="53E97616" w14:textId="77777777" w:rsidTr="0006239C">
        <w:tc>
          <w:tcPr>
            <w:tcW w:w="307" w:type="pct"/>
            <w:vMerge/>
            <w:vAlign w:val="center"/>
          </w:tcPr>
          <w:p w14:paraId="00200BE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45" w:type="pct"/>
            <w:gridSpan w:val="2"/>
            <w:noWrap/>
            <w:vAlign w:val="center"/>
          </w:tcPr>
          <w:p w14:paraId="68748EC7"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16.4</w:t>
            </w:r>
          </w:p>
        </w:tc>
        <w:tc>
          <w:tcPr>
            <w:tcW w:w="4248" w:type="pct"/>
            <w:vAlign w:val="center"/>
          </w:tcPr>
          <w:p w14:paraId="5A96528B"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Project map</w:t>
            </w:r>
          </w:p>
        </w:tc>
      </w:tr>
      <w:tr w:rsidR="008C6FC6" w:rsidRPr="008C6FC6" w14:paraId="33B05F33" w14:textId="77777777" w:rsidTr="0006239C">
        <w:trPr>
          <w:trHeight w:val="567"/>
        </w:trPr>
        <w:tc>
          <w:tcPr>
            <w:tcW w:w="307" w:type="pct"/>
            <w:vMerge/>
            <w:vAlign w:val="center"/>
          </w:tcPr>
          <w:p w14:paraId="3E6410C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3"/>
            <w:noWrap/>
            <w:vAlign w:val="center"/>
          </w:tcPr>
          <w:p w14:paraId="1FE51DAE"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Include a map that clearly shows the project area and its context to provide a clear understanding of the location of the Project's facilities. The map should be easy to read, high-quality, preferably in colour, and include a clear legend (map key).</w:t>
            </w:r>
          </w:p>
        </w:tc>
      </w:tr>
      <w:tr w:rsidR="008C6FC6" w:rsidRPr="008C6FC6" w14:paraId="6D6352C4" w14:textId="77777777" w:rsidTr="0006239C">
        <w:tc>
          <w:tcPr>
            <w:tcW w:w="307" w:type="pct"/>
            <w:vMerge/>
            <w:vAlign w:val="center"/>
          </w:tcPr>
          <w:p w14:paraId="1040E9D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45" w:type="pct"/>
            <w:gridSpan w:val="2"/>
            <w:noWrap/>
            <w:vAlign w:val="center"/>
          </w:tcPr>
          <w:p w14:paraId="2557AD6E"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16.5</w:t>
            </w:r>
          </w:p>
        </w:tc>
        <w:tc>
          <w:tcPr>
            <w:tcW w:w="4248" w:type="pct"/>
            <w:vAlign w:val="center"/>
          </w:tcPr>
          <w:p w14:paraId="2FA52403"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Description of the Project</w:t>
            </w:r>
          </w:p>
        </w:tc>
      </w:tr>
      <w:tr w:rsidR="008C6FC6" w:rsidRPr="008C6FC6" w14:paraId="7D1C6439" w14:textId="77777777" w:rsidTr="0006239C">
        <w:trPr>
          <w:trHeight w:val="566"/>
        </w:trPr>
        <w:tc>
          <w:tcPr>
            <w:tcW w:w="307" w:type="pct"/>
            <w:vMerge/>
            <w:vAlign w:val="center"/>
          </w:tcPr>
          <w:p w14:paraId="166B149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3"/>
            <w:noWrap/>
            <w:vAlign w:val="center"/>
          </w:tcPr>
          <w:p w14:paraId="2501307C"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The description must be structured, concise, clear and focused on key aspects: main characteristics (design specifications) and components and/or phases of the Project (if it has more than one component or phase), justification of the Project’s scope and size in relation to forecasted demand, explanation of options selected concerning climate change and the results of the natural disasters risk assessment (as applicable), primary beneficiaries of the infrastructure (e.g. target population served).</w:t>
            </w:r>
          </w:p>
          <w:p w14:paraId="39ADB9CC"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If the Project has several phases or components, present those already completed and under implementation, as well as subsequent phases and/or components in chronological order.</w:t>
            </w:r>
          </w:p>
          <w:p w14:paraId="58BD9C27"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Briefly describe and quantify the beneficiaries of the Project, emphasising vulnerable, disadvantaged, and gender-sensitive groups.</w:t>
            </w:r>
          </w:p>
        </w:tc>
      </w:tr>
      <w:tr w:rsidR="008C6FC6" w:rsidRPr="008C6FC6" w14:paraId="05B2640A" w14:textId="77777777" w:rsidTr="0006239C">
        <w:tc>
          <w:tcPr>
            <w:tcW w:w="307" w:type="pct"/>
            <w:vMerge/>
            <w:vAlign w:val="center"/>
          </w:tcPr>
          <w:p w14:paraId="453DD9A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45" w:type="pct"/>
            <w:gridSpan w:val="2"/>
            <w:noWrap/>
            <w:vAlign w:val="center"/>
          </w:tcPr>
          <w:p w14:paraId="70D42B71"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16.6</w:t>
            </w:r>
          </w:p>
        </w:tc>
        <w:tc>
          <w:tcPr>
            <w:tcW w:w="4248" w:type="pct"/>
            <w:vAlign w:val="center"/>
          </w:tcPr>
          <w:p w14:paraId="16938258"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Description of the Action</w:t>
            </w:r>
          </w:p>
          <w:p w14:paraId="33FC19D9"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Describe the scope of the Action, i.e. the project activities funded by the WBIF contribution, split into:</w:t>
            </w:r>
          </w:p>
          <w:p w14:paraId="6978764B" w14:textId="77777777" w:rsidR="008C6FC6" w:rsidRPr="008C6FC6" w:rsidRDefault="008C6FC6" w:rsidP="008C6FC6">
            <w:pPr>
              <w:widowControl w:val="0"/>
              <w:numPr>
                <w:ilvl w:val="0"/>
                <w:numId w:val="19"/>
              </w:numPr>
              <w:autoSpaceDE w:val="0"/>
              <w:autoSpaceDN w:val="0"/>
              <w:spacing w:before="40" w:after="20" w:line="240" w:lineRule="auto"/>
              <w:contextualSpacing/>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Investment: works and supplies co-financed by the WBIF contribution.</w:t>
            </w:r>
          </w:p>
          <w:p w14:paraId="4D5EFAA1" w14:textId="77777777" w:rsidR="008C6FC6" w:rsidRPr="008C6FC6" w:rsidRDefault="008C6FC6" w:rsidP="008C6FC6">
            <w:pPr>
              <w:widowControl w:val="0"/>
              <w:numPr>
                <w:ilvl w:val="0"/>
                <w:numId w:val="19"/>
              </w:numPr>
              <w:autoSpaceDE w:val="0"/>
              <w:autoSpaceDN w:val="0"/>
              <w:spacing w:before="40" w:after="20" w:line="240" w:lineRule="auto"/>
              <w:contextualSpacing/>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TA (if applicable): technical assistance financed partially or entirely by the WBIF contribution.</w:t>
            </w:r>
          </w:p>
          <w:p w14:paraId="4FC1D518"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Describe how the supervision of works will be carried out for the works and supplies co-financed by the WBIF contribution.</w:t>
            </w:r>
          </w:p>
          <w:p w14:paraId="5A18D50E"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Please note that the activities of the intervention are not to be considered results, which are instead captured in Annex 2. This section is meant to provide an overview of the activities that will be performed against available resources. Ensure consistency between the description of the Action and the cost components in section 23 – Calculation of the WBIF investment grant.</w:t>
            </w:r>
          </w:p>
        </w:tc>
      </w:tr>
      <w:tr w:rsidR="008C6FC6" w:rsidRPr="008C6FC6" w14:paraId="43E40E85" w14:textId="77777777" w:rsidTr="0006239C">
        <w:tc>
          <w:tcPr>
            <w:tcW w:w="307" w:type="pct"/>
            <w:vMerge/>
            <w:vAlign w:val="center"/>
          </w:tcPr>
          <w:p w14:paraId="27B480F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45" w:type="pct"/>
            <w:gridSpan w:val="2"/>
            <w:noWrap/>
            <w:vAlign w:val="center"/>
          </w:tcPr>
          <w:p w14:paraId="52C4597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16.6.1</w:t>
            </w:r>
          </w:p>
        </w:tc>
        <w:tc>
          <w:tcPr>
            <w:tcW w:w="4248" w:type="pct"/>
            <w:vAlign w:val="center"/>
          </w:tcPr>
          <w:p w14:paraId="51A862D3"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Cs/>
                <w:kern w:val="0"/>
                <w:sz w:val="20"/>
                <w:szCs w:val="20"/>
                <w:lang w:eastAsia="en-GB"/>
                <w14:ligatures w14:val="none"/>
              </w:rPr>
              <w:t>Investment component</w:t>
            </w:r>
          </w:p>
        </w:tc>
      </w:tr>
      <w:tr w:rsidR="008C6FC6" w:rsidRPr="008C6FC6" w14:paraId="4F216D50" w14:textId="77777777" w:rsidTr="0006239C">
        <w:trPr>
          <w:trHeight w:val="586"/>
        </w:trPr>
        <w:tc>
          <w:tcPr>
            <w:tcW w:w="307" w:type="pct"/>
            <w:vMerge/>
            <w:vAlign w:val="center"/>
          </w:tcPr>
          <w:p w14:paraId="1F0DE44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3"/>
            <w:noWrap/>
            <w:vAlign w:val="center"/>
          </w:tcPr>
          <w:p w14:paraId="72FC2B98"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For the investment component, describe quantitatively and qualitatively the works and the supplies co-financed by the WBIF contribution: main characteristics (design specifications) and components, expected outcomes, how the components co-financed by the WBIF contribution are linked to other Project components, location/site of the works and how they contribute to achieving the objectives of the Project. Explanatory graphs, tables or pictures may complement the description. If the WBIF contribution co-finances the entire Project, specify that and do not repeat the description of works and supplies in this subsection.</w:t>
            </w:r>
          </w:p>
        </w:tc>
      </w:tr>
      <w:tr w:rsidR="008C6FC6" w:rsidRPr="008C6FC6" w14:paraId="33681705" w14:textId="77777777" w:rsidTr="0006239C">
        <w:tc>
          <w:tcPr>
            <w:tcW w:w="307" w:type="pct"/>
            <w:vMerge/>
            <w:vAlign w:val="center"/>
          </w:tcPr>
          <w:p w14:paraId="506B831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45" w:type="pct"/>
            <w:gridSpan w:val="2"/>
            <w:noWrap/>
            <w:vAlign w:val="center"/>
          </w:tcPr>
          <w:p w14:paraId="4790A17B"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16.6.2</w:t>
            </w:r>
          </w:p>
        </w:tc>
        <w:tc>
          <w:tcPr>
            <w:tcW w:w="4248" w:type="pct"/>
            <w:vAlign w:val="center"/>
          </w:tcPr>
          <w:p w14:paraId="128FD842"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TA component (as applicable)</w:t>
            </w:r>
          </w:p>
        </w:tc>
      </w:tr>
      <w:tr w:rsidR="008C6FC6" w:rsidRPr="008C6FC6" w14:paraId="1CFFCD59" w14:textId="77777777" w:rsidTr="0006239C">
        <w:trPr>
          <w:trHeight w:val="569"/>
        </w:trPr>
        <w:tc>
          <w:tcPr>
            <w:tcW w:w="307" w:type="pct"/>
            <w:vMerge w:val="restart"/>
            <w:vAlign w:val="center"/>
          </w:tcPr>
          <w:p w14:paraId="3B47F9C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3"/>
            <w:noWrap/>
            <w:vAlign w:val="center"/>
          </w:tcPr>
          <w:p w14:paraId="534519E8"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If the WBIF contribution finances TA, describe the scope of each TA activity for which the WBIF contribution will be used and in which stage of the project cycle they will be brought in (e.g. design, procurement, construction, etc.) Specify the normative provisions and standards that are mandatory for implementing the TA.</w:t>
            </w:r>
          </w:p>
        </w:tc>
      </w:tr>
      <w:tr w:rsidR="008C6FC6" w:rsidRPr="008C6FC6" w14:paraId="196D7728" w14:textId="77777777" w:rsidTr="0006239C">
        <w:tc>
          <w:tcPr>
            <w:tcW w:w="307" w:type="pct"/>
            <w:vMerge/>
            <w:vAlign w:val="center"/>
          </w:tcPr>
          <w:p w14:paraId="1C7590A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45" w:type="pct"/>
            <w:gridSpan w:val="2"/>
            <w:noWrap/>
            <w:vAlign w:val="center"/>
          </w:tcPr>
          <w:p w14:paraId="653BD8F2"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16.7</w:t>
            </w:r>
          </w:p>
        </w:tc>
        <w:tc>
          <w:tcPr>
            <w:tcW w:w="4248" w:type="pct"/>
            <w:vAlign w:val="center"/>
          </w:tcPr>
          <w:p w14:paraId="43FE9A2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Reference documents</w:t>
            </w:r>
          </w:p>
        </w:tc>
      </w:tr>
      <w:tr w:rsidR="008C6FC6" w:rsidRPr="008C6FC6" w14:paraId="491EDB09" w14:textId="77777777" w:rsidTr="0006239C">
        <w:trPr>
          <w:trHeight w:val="568"/>
        </w:trPr>
        <w:tc>
          <w:tcPr>
            <w:tcW w:w="307" w:type="pct"/>
            <w:vMerge/>
            <w:vAlign w:val="center"/>
          </w:tcPr>
          <w:p w14:paraId="178105F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3"/>
            <w:noWrap/>
            <w:vAlign w:val="center"/>
          </w:tcPr>
          <w:p w14:paraId="4BCE6C55"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List the documents used in drafting section 16, e.g. studies, technical documentation, statistics, strategies, action plans, etc. Indicate the document title, author, issue date, and URL if available online.</w:t>
            </w:r>
          </w:p>
        </w:tc>
      </w:tr>
    </w:tbl>
    <w:p w14:paraId="3FC5C029"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642"/>
        <w:gridCol w:w="525"/>
        <w:gridCol w:w="2764"/>
        <w:gridCol w:w="1544"/>
        <w:gridCol w:w="1502"/>
        <w:gridCol w:w="1050"/>
        <w:gridCol w:w="2433"/>
      </w:tblGrid>
      <w:tr w:rsidR="008C6FC6" w:rsidRPr="008C6FC6" w14:paraId="1084139B" w14:textId="77777777" w:rsidTr="0006239C">
        <w:trPr>
          <w:trHeight w:val="345"/>
        </w:trPr>
        <w:tc>
          <w:tcPr>
            <w:tcW w:w="307" w:type="pct"/>
            <w:vMerge w:val="restart"/>
          </w:tcPr>
          <w:p w14:paraId="2069C13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17</w:t>
            </w:r>
          </w:p>
        </w:tc>
        <w:tc>
          <w:tcPr>
            <w:tcW w:w="4693" w:type="pct"/>
            <w:gridSpan w:val="6"/>
            <w:tcBorders>
              <w:bottom w:val="nil"/>
            </w:tcBorders>
            <w:noWrap/>
            <w:vAlign w:val="center"/>
          </w:tcPr>
          <w:p w14:paraId="1425DFB4"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Indicative project status and planning </w:t>
            </w:r>
          </w:p>
          <w:p w14:paraId="0C03C0E1"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Describe the Project’s current stage and the envisaged timeline per the instructions below. The following key aspects should be covered in this section: </w:t>
            </w:r>
          </w:p>
          <w:p w14:paraId="070B2BF8" w14:textId="77777777" w:rsidR="008C6FC6" w:rsidRPr="008C6FC6" w:rsidRDefault="008C6FC6" w:rsidP="008C6FC6">
            <w:pPr>
              <w:widowControl w:val="0"/>
              <w:numPr>
                <w:ilvl w:val="0"/>
                <w:numId w:val="20"/>
              </w:numPr>
              <w:autoSpaceDE w:val="0"/>
              <w:autoSpaceDN w:val="0"/>
              <w:spacing w:before="40" w:after="20" w:line="240" w:lineRule="auto"/>
              <w:contextualSpacing/>
              <w:rPr>
                <w:rFonts w:ascii="Arial" w:eastAsia="Times New Roman" w:hAnsi="Arial" w:cs="Arial"/>
                <w:i/>
                <w:iCs/>
                <w:color w:val="808080"/>
                <w:kern w:val="24"/>
                <w:sz w:val="20"/>
                <w:szCs w:val="20"/>
                <w14:ligatures w14:val="none"/>
              </w:rPr>
            </w:pPr>
            <w:r w:rsidRPr="008C6FC6">
              <w:rPr>
                <w:rFonts w:ascii="Arial" w:eastAsia="Times New Roman" w:hAnsi="Arial" w:cs="Arial"/>
                <w:b/>
                <w:i/>
                <w:iCs/>
                <w:color w:val="808080"/>
                <w:kern w:val="0"/>
                <w:sz w:val="20"/>
                <w:szCs w:val="20"/>
                <w14:ligatures w14:val="none"/>
              </w:rPr>
              <w:t>Technical</w:t>
            </w:r>
            <w:r w:rsidRPr="008C6FC6">
              <w:rPr>
                <w:rFonts w:ascii="Arial" w:eastAsia="Times New Roman" w:hAnsi="Arial" w:cs="Arial"/>
                <w:i/>
                <w:iCs/>
                <w:color w:val="808080"/>
                <w:kern w:val="0"/>
                <w:sz w:val="20"/>
                <w:szCs w:val="20"/>
                <w14:ligatures w14:val="none"/>
              </w:rPr>
              <w:t>: status of/planning for preparing the masterplan, pre-feasibility study, feasibility study and cost-benefit analysis, environmental and social impact assessment (ESIA), preliminary and detailed designs, tender documents, etc.</w:t>
            </w:r>
            <w:r w:rsidRPr="008C6FC6">
              <w:rPr>
                <w:rFonts w:ascii="Arial" w:eastAsia="Times New Roman" w:hAnsi="Arial" w:cs="Arial"/>
                <w:i/>
                <w:iCs/>
                <w:color w:val="808080"/>
                <w:kern w:val="24"/>
                <w:sz w:val="20"/>
                <w:szCs w:val="20"/>
                <w14:ligatures w14:val="none"/>
              </w:rPr>
              <w:t xml:space="preserve"> Indicate each technical documentation’s title, author, issue, and approval date.</w:t>
            </w:r>
          </w:p>
          <w:p w14:paraId="52A26D5C" w14:textId="77777777" w:rsidR="008C6FC6" w:rsidRPr="008C6FC6" w:rsidRDefault="008C6FC6" w:rsidP="008C6FC6">
            <w:pPr>
              <w:widowControl w:val="0"/>
              <w:numPr>
                <w:ilvl w:val="0"/>
                <w:numId w:val="20"/>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Administrative</w:t>
            </w:r>
            <w:r w:rsidRPr="008C6FC6">
              <w:rPr>
                <w:rFonts w:ascii="Arial" w:eastAsia="Times New Roman" w:hAnsi="Arial" w:cs="Arial"/>
                <w:i/>
                <w:iCs/>
                <w:color w:val="808080"/>
                <w:kern w:val="0"/>
                <w:sz w:val="20"/>
                <w:szCs w:val="20"/>
                <w14:ligatures w14:val="none"/>
              </w:rPr>
              <w:t xml:space="preserve">: status of/planning for urban planning, environmental permit, land availability, invitations </w:t>
            </w:r>
            <w:r w:rsidRPr="008C6FC6">
              <w:rPr>
                <w:rFonts w:ascii="Arial" w:eastAsia="Times New Roman" w:hAnsi="Arial" w:cs="Arial"/>
                <w:i/>
                <w:iCs/>
                <w:color w:val="808080"/>
                <w:kern w:val="0"/>
                <w:sz w:val="20"/>
                <w:szCs w:val="20"/>
                <w14:ligatures w14:val="none"/>
              </w:rPr>
              <w:lastRenderedPageBreak/>
              <w:t>to tender, construction permit, etc.</w:t>
            </w:r>
          </w:p>
          <w:p w14:paraId="3C4A38F7" w14:textId="77777777" w:rsidR="008C6FC6" w:rsidRPr="008C6FC6" w:rsidRDefault="008C6FC6" w:rsidP="008C6FC6">
            <w:pPr>
              <w:widowControl w:val="0"/>
              <w:numPr>
                <w:ilvl w:val="0"/>
                <w:numId w:val="20"/>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Financial</w:t>
            </w:r>
            <w:r w:rsidRPr="008C6FC6">
              <w:rPr>
                <w:rFonts w:ascii="Arial" w:eastAsia="Times New Roman" w:hAnsi="Arial" w:cs="Arial"/>
                <w:i/>
                <w:iCs/>
                <w:color w:val="808080"/>
                <w:kern w:val="0"/>
                <w:sz w:val="20"/>
                <w:szCs w:val="20"/>
                <w14:ligatures w14:val="none"/>
              </w:rPr>
              <w:t>: status of/planning for loan agreement(s) with the LFI and other IFIs financing the Project (e.g. under negotiation, signed, etc.), other donor grants, allocation from the national budget, etc.</w:t>
            </w:r>
          </w:p>
          <w:p w14:paraId="06782DB5"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that the Project meets the maturity requirements, according to the clarification of mature and non-mature projects in the table below-</w:t>
            </w:r>
          </w:p>
          <w:tbl>
            <w:tblPr>
              <w:tblStyle w:val="TableGrid"/>
              <w:tblW w:w="5000" w:type="pct"/>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clear" w:color="auto" w:fill="F8CCAE"/>
              <w:tblLayout w:type="fixed"/>
              <w:tblCellMar>
                <w:left w:w="57" w:type="dxa"/>
                <w:right w:w="57" w:type="dxa"/>
              </w:tblCellMar>
              <w:tblLook w:val="04A0" w:firstRow="1" w:lastRow="0" w:firstColumn="1" w:lastColumn="0" w:noHBand="0" w:noVBand="1"/>
            </w:tblPr>
            <w:tblGrid>
              <w:gridCol w:w="571"/>
              <w:gridCol w:w="3268"/>
              <w:gridCol w:w="1955"/>
              <w:gridCol w:w="3904"/>
            </w:tblGrid>
            <w:tr w:rsidR="008C6FC6" w:rsidRPr="00064EEC" w14:paraId="6B4753FD" w14:textId="77777777" w:rsidTr="008C6FC6">
              <w:trPr>
                <w:cantSplit/>
                <w:trHeight w:val="211"/>
                <w:tblHeader/>
              </w:trPr>
              <w:tc>
                <w:tcPr>
                  <w:tcW w:w="294" w:type="pct"/>
                  <w:shd w:val="clear" w:color="auto" w:fill="F8CCAE"/>
                  <w:vAlign w:val="center"/>
                </w:tcPr>
                <w:p w14:paraId="4B7E214A" w14:textId="77777777" w:rsidR="008C6FC6" w:rsidRPr="008C6FC6" w:rsidRDefault="008C6FC6" w:rsidP="008C6FC6">
                  <w:pPr>
                    <w:autoSpaceDE w:val="0"/>
                    <w:autoSpaceDN w:val="0"/>
                    <w:adjustRightInd w:val="0"/>
                    <w:spacing w:before="40" w:after="20"/>
                    <w:contextualSpacing/>
                    <w:jc w:val="center"/>
                    <w:rPr>
                      <w:rFonts w:ascii="Arial" w:eastAsia="Times New Roman" w:hAnsi="Arial" w:cs="Arial"/>
                      <w:b/>
                      <w:bCs/>
                      <w:i/>
                      <w:iCs/>
                      <w:color w:val="808080"/>
                      <w:sz w:val="20"/>
                      <w:szCs w:val="20"/>
                      <w:lang w:val="en-GB"/>
                    </w:rPr>
                  </w:pPr>
                  <w:r w:rsidRPr="008C6FC6">
                    <w:rPr>
                      <w:rFonts w:ascii="Arial" w:eastAsia="Times New Roman" w:hAnsi="Arial" w:cs="Arial"/>
                      <w:b/>
                      <w:bCs/>
                      <w:i/>
                      <w:iCs/>
                      <w:color w:val="808080"/>
                      <w:sz w:val="20"/>
                      <w:szCs w:val="20"/>
                      <w:lang w:val="en-GB"/>
                    </w:rPr>
                    <w:t>No.</w:t>
                  </w:r>
                </w:p>
              </w:tc>
              <w:tc>
                <w:tcPr>
                  <w:tcW w:w="1685" w:type="pct"/>
                  <w:shd w:val="clear" w:color="auto" w:fill="F8CCAE"/>
                  <w:vAlign w:val="center"/>
                </w:tcPr>
                <w:p w14:paraId="40CFF7FD" w14:textId="77777777" w:rsidR="008C6FC6" w:rsidRPr="008C6FC6" w:rsidRDefault="008C6FC6" w:rsidP="008C6FC6">
                  <w:pPr>
                    <w:autoSpaceDE w:val="0"/>
                    <w:autoSpaceDN w:val="0"/>
                    <w:adjustRightInd w:val="0"/>
                    <w:spacing w:before="40" w:after="20"/>
                    <w:contextualSpacing/>
                    <w:rPr>
                      <w:rFonts w:ascii="Arial" w:eastAsia="Times New Roman" w:hAnsi="Arial" w:cs="Arial"/>
                      <w:b/>
                      <w:bCs/>
                      <w:i/>
                      <w:iCs/>
                      <w:color w:val="808080"/>
                      <w:sz w:val="20"/>
                      <w:szCs w:val="20"/>
                      <w:lang w:val="en-GB"/>
                    </w:rPr>
                  </w:pPr>
                  <w:r w:rsidRPr="008C6FC6">
                    <w:rPr>
                      <w:rFonts w:ascii="Arial" w:eastAsia="Times New Roman" w:hAnsi="Arial" w:cs="Arial"/>
                      <w:b/>
                      <w:bCs/>
                      <w:i/>
                      <w:iCs/>
                      <w:color w:val="808080"/>
                      <w:sz w:val="20"/>
                      <w:szCs w:val="20"/>
                      <w:lang w:val="en-GB"/>
                    </w:rPr>
                    <w:t>Project phase/criterion</w:t>
                  </w:r>
                </w:p>
              </w:tc>
              <w:tc>
                <w:tcPr>
                  <w:tcW w:w="1008" w:type="pct"/>
                  <w:shd w:val="clear" w:color="auto" w:fill="F8CCAE"/>
                  <w:vAlign w:val="center"/>
                </w:tcPr>
                <w:p w14:paraId="0569722A"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b/>
                      <w:bCs/>
                      <w:i/>
                      <w:iCs/>
                      <w:color w:val="808080"/>
                      <w:sz w:val="20"/>
                      <w:szCs w:val="20"/>
                      <w:lang w:val="en-GB"/>
                    </w:rPr>
                  </w:pPr>
                  <w:r w:rsidRPr="008C6FC6">
                    <w:rPr>
                      <w:rFonts w:ascii="Arial" w:eastAsia="Times New Roman" w:hAnsi="Arial" w:cs="Arial"/>
                      <w:b/>
                      <w:bCs/>
                      <w:i/>
                      <w:iCs/>
                      <w:color w:val="808080"/>
                      <w:sz w:val="20"/>
                      <w:szCs w:val="20"/>
                      <w:lang w:val="en-GB"/>
                    </w:rPr>
                    <w:t>Maturity</w:t>
                  </w:r>
                </w:p>
              </w:tc>
              <w:tc>
                <w:tcPr>
                  <w:tcW w:w="2013" w:type="pct"/>
                  <w:shd w:val="clear" w:color="auto" w:fill="F8CCAE"/>
                  <w:vAlign w:val="center"/>
                </w:tcPr>
                <w:p w14:paraId="394D7326" w14:textId="77777777" w:rsidR="008C6FC6" w:rsidRPr="008C6FC6" w:rsidRDefault="008C6FC6" w:rsidP="008C6FC6">
                  <w:pPr>
                    <w:autoSpaceDE w:val="0"/>
                    <w:autoSpaceDN w:val="0"/>
                    <w:adjustRightInd w:val="0"/>
                    <w:spacing w:before="40" w:after="20"/>
                    <w:contextualSpacing/>
                    <w:jc w:val="center"/>
                    <w:rPr>
                      <w:rFonts w:ascii="Arial" w:eastAsia="Times New Roman" w:hAnsi="Arial" w:cs="Arial"/>
                      <w:b/>
                      <w:bCs/>
                      <w:i/>
                      <w:iCs/>
                      <w:color w:val="808080"/>
                      <w:sz w:val="20"/>
                      <w:szCs w:val="20"/>
                      <w:lang w:val="en-GB"/>
                    </w:rPr>
                  </w:pPr>
                  <w:r w:rsidRPr="008C6FC6">
                    <w:rPr>
                      <w:rFonts w:ascii="Arial" w:eastAsia="Times New Roman" w:hAnsi="Arial" w:cs="Arial"/>
                      <w:b/>
                      <w:bCs/>
                      <w:i/>
                      <w:iCs/>
                      <w:color w:val="808080"/>
                      <w:sz w:val="20"/>
                      <w:szCs w:val="20"/>
                      <w:lang w:val="en-GB"/>
                    </w:rPr>
                    <w:t>Comment</w:t>
                  </w:r>
                </w:p>
              </w:tc>
            </w:tr>
            <w:tr w:rsidR="008C6FC6" w:rsidRPr="00064EEC" w14:paraId="376B5813" w14:textId="77777777" w:rsidTr="008C6FC6">
              <w:trPr>
                <w:cantSplit/>
                <w:trHeight w:val="419"/>
              </w:trPr>
              <w:tc>
                <w:tcPr>
                  <w:tcW w:w="294" w:type="pct"/>
                  <w:shd w:val="clear" w:color="auto" w:fill="F8CCAE"/>
                  <w:vAlign w:val="center"/>
                </w:tcPr>
                <w:p w14:paraId="2A6E1349" w14:textId="77777777" w:rsidR="008C6FC6" w:rsidRPr="008C6FC6" w:rsidRDefault="008C6FC6" w:rsidP="008C6FC6">
                  <w:pPr>
                    <w:numPr>
                      <w:ilvl w:val="0"/>
                      <w:numId w:val="21"/>
                    </w:numPr>
                    <w:tabs>
                      <w:tab w:val="left" w:pos="340"/>
                      <w:tab w:val="left" w:pos="567"/>
                    </w:tabs>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5BE6B375"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Masterplan or other relevant spatial planning document(s)</w:t>
                  </w:r>
                </w:p>
              </w:tc>
              <w:tc>
                <w:tcPr>
                  <w:tcW w:w="1008" w:type="pct"/>
                  <w:shd w:val="clear" w:color="auto" w:fill="F8CCAE"/>
                  <w:vAlign w:val="center"/>
                </w:tcPr>
                <w:p w14:paraId="3C7F6479" w14:textId="77777777" w:rsidR="008C6FC6" w:rsidRPr="008C6FC6" w:rsidRDefault="008C6FC6" w:rsidP="008C6FC6">
                  <w:pPr>
                    <w:autoSpaceDE w:val="0"/>
                    <w:autoSpaceDN w:val="0"/>
                    <w:adjustRightInd w:val="0"/>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not mature</w:t>
                  </w:r>
                </w:p>
              </w:tc>
              <w:tc>
                <w:tcPr>
                  <w:tcW w:w="2013" w:type="pct"/>
                  <w:shd w:val="clear" w:color="auto" w:fill="F8CCAE"/>
                  <w:vAlign w:val="center"/>
                </w:tcPr>
                <w:p w14:paraId="7E3E4F0B"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p>
              </w:tc>
            </w:tr>
            <w:tr w:rsidR="008C6FC6" w:rsidRPr="00064EEC" w14:paraId="56EB119F" w14:textId="77777777" w:rsidTr="008C6FC6">
              <w:trPr>
                <w:cantSplit/>
                <w:trHeight w:val="229"/>
              </w:trPr>
              <w:tc>
                <w:tcPr>
                  <w:tcW w:w="294" w:type="pct"/>
                  <w:shd w:val="clear" w:color="auto" w:fill="F8CCAE"/>
                  <w:vAlign w:val="center"/>
                </w:tcPr>
                <w:p w14:paraId="2C1EAD24" w14:textId="77777777" w:rsidR="008C6FC6" w:rsidRPr="008C6FC6" w:rsidRDefault="008C6FC6" w:rsidP="008C6FC6">
                  <w:pPr>
                    <w:numPr>
                      <w:ilvl w:val="0"/>
                      <w:numId w:val="21"/>
                    </w:numPr>
                    <w:tabs>
                      <w:tab w:val="left" w:pos="340"/>
                      <w:tab w:val="left" w:pos="567"/>
                    </w:tabs>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2FE5088F"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Definition of the investment project</w:t>
                  </w:r>
                </w:p>
              </w:tc>
              <w:tc>
                <w:tcPr>
                  <w:tcW w:w="1008" w:type="pct"/>
                  <w:shd w:val="clear" w:color="auto" w:fill="F8CCAE"/>
                  <w:vAlign w:val="center"/>
                </w:tcPr>
                <w:p w14:paraId="00861E8F"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not mature</w:t>
                  </w:r>
                </w:p>
              </w:tc>
              <w:tc>
                <w:tcPr>
                  <w:tcW w:w="2013" w:type="pct"/>
                  <w:shd w:val="clear" w:color="auto" w:fill="F8CCAE"/>
                  <w:vAlign w:val="center"/>
                </w:tcPr>
                <w:p w14:paraId="344F07CD"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p>
              </w:tc>
            </w:tr>
            <w:tr w:rsidR="008C6FC6" w:rsidRPr="00064EEC" w14:paraId="54670DB3" w14:textId="77777777" w:rsidTr="008C6FC6">
              <w:trPr>
                <w:cantSplit/>
                <w:trHeight w:val="135"/>
              </w:trPr>
              <w:tc>
                <w:tcPr>
                  <w:tcW w:w="294" w:type="pct"/>
                  <w:shd w:val="clear" w:color="auto" w:fill="F8CCAE"/>
                  <w:vAlign w:val="center"/>
                </w:tcPr>
                <w:p w14:paraId="130FF76A" w14:textId="77777777" w:rsidR="008C6FC6" w:rsidRPr="008C6FC6" w:rsidRDefault="008C6FC6" w:rsidP="008C6FC6">
                  <w:pPr>
                    <w:numPr>
                      <w:ilvl w:val="0"/>
                      <w:numId w:val="21"/>
                    </w:numPr>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669355DA" w14:textId="77777777" w:rsidR="008C6FC6" w:rsidRPr="008C6FC6" w:rsidRDefault="008C6FC6" w:rsidP="008C6FC6">
                  <w:pPr>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Pre-feasibility Study </w:t>
                  </w:r>
                </w:p>
              </w:tc>
              <w:tc>
                <w:tcPr>
                  <w:tcW w:w="1008" w:type="pct"/>
                  <w:shd w:val="clear" w:color="auto" w:fill="F8CCAE"/>
                  <w:vAlign w:val="center"/>
                </w:tcPr>
                <w:p w14:paraId="3D517CD0"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not mature</w:t>
                  </w:r>
                </w:p>
              </w:tc>
              <w:tc>
                <w:tcPr>
                  <w:tcW w:w="2013" w:type="pct"/>
                  <w:shd w:val="clear" w:color="auto" w:fill="F8CCAE"/>
                  <w:vAlign w:val="center"/>
                </w:tcPr>
                <w:p w14:paraId="7A2E11A0"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(e.g. the conclusion could be that the project is not bankable) </w:t>
                  </w:r>
                </w:p>
              </w:tc>
            </w:tr>
            <w:tr w:rsidR="008C6FC6" w:rsidRPr="00064EEC" w14:paraId="1EDB6316" w14:textId="77777777" w:rsidTr="008C6FC6">
              <w:trPr>
                <w:cantSplit/>
                <w:trHeight w:val="255"/>
              </w:trPr>
              <w:tc>
                <w:tcPr>
                  <w:tcW w:w="294" w:type="pct"/>
                  <w:shd w:val="clear" w:color="auto" w:fill="F8CCAE"/>
                  <w:vAlign w:val="center"/>
                </w:tcPr>
                <w:p w14:paraId="10857F7F" w14:textId="77777777" w:rsidR="008C6FC6" w:rsidRPr="008C6FC6" w:rsidRDefault="008C6FC6" w:rsidP="008C6FC6">
                  <w:pPr>
                    <w:numPr>
                      <w:ilvl w:val="0"/>
                      <w:numId w:val="21"/>
                    </w:numPr>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6C78DB17" w14:textId="77777777" w:rsidR="008C6FC6" w:rsidRPr="008C6FC6" w:rsidRDefault="008C6FC6" w:rsidP="008C6FC6">
                  <w:pPr>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Feasibility Study and Cost-Benefit Analysis</w:t>
                  </w:r>
                </w:p>
              </w:tc>
              <w:tc>
                <w:tcPr>
                  <w:tcW w:w="1008" w:type="pct"/>
                  <w:shd w:val="clear" w:color="auto" w:fill="F8CCAE"/>
                  <w:vAlign w:val="center"/>
                </w:tcPr>
                <w:p w14:paraId="7379E4C8"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not mature</w:t>
                  </w:r>
                </w:p>
              </w:tc>
              <w:tc>
                <w:tcPr>
                  <w:tcW w:w="2013" w:type="pct"/>
                  <w:shd w:val="clear" w:color="auto" w:fill="F8CCAE"/>
                  <w:vAlign w:val="center"/>
                </w:tcPr>
                <w:p w14:paraId="264ACE5C"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(e.g. the conclusion could be that the project is not bankable) </w:t>
                  </w:r>
                </w:p>
              </w:tc>
            </w:tr>
            <w:tr w:rsidR="008C6FC6" w:rsidRPr="00064EEC" w14:paraId="53E50FBA" w14:textId="77777777" w:rsidTr="008C6FC6">
              <w:trPr>
                <w:cantSplit/>
              </w:trPr>
              <w:tc>
                <w:tcPr>
                  <w:tcW w:w="294" w:type="pct"/>
                  <w:shd w:val="clear" w:color="auto" w:fill="F8CCAE"/>
                  <w:vAlign w:val="center"/>
                </w:tcPr>
                <w:p w14:paraId="6174F74A" w14:textId="77777777" w:rsidR="008C6FC6" w:rsidRPr="008C6FC6" w:rsidRDefault="008C6FC6" w:rsidP="008C6FC6">
                  <w:pPr>
                    <w:numPr>
                      <w:ilvl w:val="0"/>
                      <w:numId w:val="21"/>
                    </w:numPr>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5F3FC9D7" w14:textId="77777777" w:rsidR="008C6FC6" w:rsidRPr="008C6FC6" w:rsidRDefault="008C6FC6" w:rsidP="008C6FC6">
                  <w:pPr>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Land ownership</w:t>
                  </w:r>
                </w:p>
              </w:tc>
              <w:tc>
                <w:tcPr>
                  <w:tcW w:w="1008" w:type="pct"/>
                  <w:shd w:val="clear" w:color="auto" w:fill="F8CCAE"/>
                  <w:vAlign w:val="center"/>
                </w:tcPr>
                <w:p w14:paraId="2D2F35E4"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Presumption of non-maturity</w:t>
                  </w:r>
                </w:p>
              </w:tc>
              <w:tc>
                <w:tcPr>
                  <w:tcW w:w="2013" w:type="pct"/>
                  <w:shd w:val="clear" w:color="auto" w:fill="F8CCAE"/>
                  <w:vAlign w:val="center"/>
                </w:tcPr>
                <w:p w14:paraId="07333E2E"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Unless land ownership can only occur after financing is secured. </w:t>
                  </w:r>
                </w:p>
              </w:tc>
            </w:tr>
            <w:tr w:rsidR="008C6FC6" w:rsidRPr="00064EEC" w14:paraId="6A2BB67F" w14:textId="77777777" w:rsidTr="008C6FC6">
              <w:trPr>
                <w:cantSplit/>
                <w:trHeight w:val="195"/>
              </w:trPr>
              <w:tc>
                <w:tcPr>
                  <w:tcW w:w="294" w:type="pct"/>
                  <w:shd w:val="clear" w:color="auto" w:fill="F8CCAE"/>
                  <w:vAlign w:val="center"/>
                </w:tcPr>
                <w:p w14:paraId="15992212" w14:textId="77777777" w:rsidR="008C6FC6" w:rsidRPr="008C6FC6" w:rsidRDefault="008C6FC6" w:rsidP="008C6FC6">
                  <w:pPr>
                    <w:numPr>
                      <w:ilvl w:val="0"/>
                      <w:numId w:val="21"/>
                    </w:numPr>
                    <w:autoSpaceDE w:val="0"/>
                    <w:autoSpaceDN w:val="0"/>
                    <w:adjustRightInd w:val="0"/>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2EBCDBAA"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Preliminary Design </w:t>
                  </w:r>
                </w:p>
              </w:tc>
              <w:tc>
                <w:tcPr>
                  <w:tcW w:w="1008" w:type="pct"/>
                  <w:shd w:val="clear" w:color="auto" w:fill="F8CCAE"/>
                  <w:vAlign w:val="center"/>
                </w:tcPr>
                <w:p w14:paraId="1E43DB68"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Presumption mature</w:t>
                  </w:r>
                </w:p>
              </w:tc>
              <w:tc>
                <w:tcPr>
                  <w:tcW w:w="2013" w:type="pct"/>
                  <w:shd w:val="clear" w:color="auto" w:fill="F8CCAE"/>
                  <w:vAlign w:val="center"/>
                </w:tcPr>
                <w:p w14:paraId="2C44E5AC"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Unless vital elements are missing, these projects are mature. </w:t>
                  </w:r>
                </w:p>
              </w:tc>
            </w:tr>
            <w:tr w:rsidR="008C6FC6" w:rsidRPr="00064EEC" w14:paraId="700E2269" w14:textId="77777777" w:rsidTr="008C6FC6">
              <w:trPr>
                <w:cantSplit/>
                <w:trHeight w:val="172"/>
              </w:trPr>
              <w:tc>
                <w:tcPr>
                  <w:tcW w:w="294" w:type="pct"/>
                  <w:shd w:val="clear" w:color="auto" w:fill="F8CCAE"/>
                  <w:vAlign w:val="center"/>
                </w:tcPr>
                <w:p w14:paraId="2A051D20" w14:textId="77777777" w:rsidR="008C6FC6" w:rsidRPr="008C6FC6" w:rsidRDefault="008C6FC6" w:rsidP="008C6FC6">
                  <w:pPr>
                    <w:numPr>
                      <w:ilvl w:val="0"/>
                      <w:numId w:val="21"/>
                    </w:numPr>
                    <w:autoSpaceDE w:val="0"/>
                    <w:autoSpaceDN w:val="0"/>
                    <w:adjustRightInd w:val="0"/>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213B1930"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Detailed Design </w:t>
                  </w:r>
                </w:p>
              </w:tc>
              <w:tc>
                <w:tcPr>
                  <w:tcW w:w="1008" w:type="pct"/>
                  <w:shd w:val="clear" w:color="auto" w:fill="F8CCAE"/>
                  <w:vAlign w:val="center"/>
                </w:tcPr>
                <w:p w14:paraId="734201A1"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Presumption mature</w:t>
                  </w:r>
                </w:p>
              </w:tc>
              <w:tc>
                <w:tcPr>
                  <w:tcW w:w="2013" w:type="pct"/>
                  <w:shd w:val="clear" w:color="auto" w:fill="F8CCAE"/>
                  <w:vAlign w:val="center"/>
                </w:tcPr>
                <w:p w14:paraId="46456A5C"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Unless vital elements are missing, these projects are mature. </w:t>
                  </w:r>
                </w:p>
              </w:tc>
            </w:tr>
            <w:tr w:rsidR="008C6FC6" w:rsidRPr="00064EEC" w14:paraId="15337968" w14:textId="77777777" w:rsidTr="008C6FC6">
              <w:trPr>
                <w:cantSplit/>
                <w:trHeight w:val="634"/>
              </w:trPr>
              <w:tc>
                <w:tcPr>
                  <w:tcW w:w="294" w:type="pct"/>
                  <w:shd w:val="clear" w:color="auto" w:fill="F8CCAE"/>
                  <w:vAlign w:val="center"/>
                </w:tcPr>
                <w:p w14:paraId="694B11ED" w14:textId="77777777" w:rsidR="008C6FC6" w:rsidRPr="008C6FC6" w:rsidRDefault="008C6FC6" w:rsidP="008C6FC6">
                  <w:pPr>
                    <w:numPr>
                      <w:ilvl w:val="0"/>
                      <w:numId w:val="21"/>
                    </w:numPr>
                    <w:autoSpaceDE w:val="0"/>
                    <w:autoSpaceDN w:val="0"/>
                    <w:adjustRightInd w:val="0"/>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7FFB8DA1"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Environmental and Social Impact Assessment </w:t>
                  </w:r>
                </w:p>
              </w:tc>
              <w:tc>
                <w:tcPr>
                  <w:tcW w:w="1008" w:type="pct"/>
                  <w:shd w:val="clear" w:color="auto" w:fill="F8CCAE"/>
                  <w:vAlign w:val="center"/>
                </w:tcPr>
                <w:p w14:paraId="70756633"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Presumption mature</w:t>
                  </w:r>
                </w:p>
              </w:tc>
              <w:tc>
                <w:tcPr>
                  <w:tcW w:w="2013" w:type="pct"/>
                  <w:shd w:val="clear" w:color="auto" w:fill="F8CCAE"/>
                  <w:vAlign w:val="center"/>
                </w:tcPr>
                <w:p w14:paraId="62DEB786"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Unless vital elements are missing, these projects are mature. An adequate ESIA must be in place to facilitate loan signing. Mature if an adequate ESIA is in place; not mature if vital elements are missing. </w:t>
                  </w:r>
                </w:p>
              </w:tc>
            </w:tr>
            <w:tr w:rsidR="008C6FC6" w:rsidRPr="00064EEC" w14:paraId="1FCE2331" w14:textId="77777777" w:rsidTr="008C6FC6">
              <w:trPr>
                <w:cantSplit/>
                <w:trHeight w:val="213"/>
              </w:trPr>
              <w:tc>
                <w:tcPr>
                  <w:tcW w:w="294" w:type="pct"/>
                  <w:shd w:val="clear" w:color="auto" w:fill="F8CCAE"/>
                  <w:vAlign w:val="center"/>
                </w:tcPr>
                <w:p w14:paraId="72C54992" w14:textId="77777777" w:rsidR="008C6FC6" w:rsidRPr="008C6FC6" w:rsidRDefault="008C6FC6" w:rsidP="008C6FC6">
                  <w:pPr>
                    <w:numPr>
                      <w:ilvl w:val="0"/>
                      <w:numId w:val="21"/>
                    </w:numPr>
                    <w:autoSpaceDE w:val="0"/>
                    <w:autoSpaceDN w:val="0"/>
                    <w:adjustRightInd w:val="0"/>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15A44820"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Loan and grant negotiations for the investments </w:t>
                  </w:r>
                </w:p>
              </w:tc>
              <w:tc>
                <w:tcPr>
                  <w:tcW w:w="1008" w:type="pct"/>
                  <w:shd w:val="clear" w:color="auto" w:fill="F8CCAE"/>
                  <w:vAlign w:val="center"/>
                </w:tcPr>
                <w:p w14:paraId="5A6F9E42"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mature</w:t>
                  </w:r>
                </w:p>
              </w:tc>
              <w:tc>
                <w:tcPr>
                  <w:tcW w:w="2013" w:type="pct"/>
                  <w:shd w:val="clear" w:color="auto" w:fill="F8CCAE"/>
                  <w:vAlign w:val="center"/>
                </w:tcPr>
                <w:p w14:paraId="07173162"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p>
              </w:tc>
            </w:tr>
            <w:tr w:rsidR="008C6FC6" w:rsidRPr="00064EEC" w14:paraId="5770339D" w14:textId="77777777" w:rsidTr="008C6FC6">
              <w:trPr>
                <w:cantSplit/>
                <w:trHeight w:val="123"/>
              </w:trPr>
              <w:tc>
                <w:tcPr>
                  <w:tcW w:w="294" w:type="pct"/>
                  <w:shd w:val="clear" w:color="auto" w:fill="F8CCAE"/>
                  <w:vAlign w:val="center"/>
                </w:tcPr>
                <w:p w14:paraId="4228D72F" w14:textId="77777777" w:rsidR="008C6FC6" w:rsidRPr="008C6FC6" w:rsidRDefault="008C6FC6" w:rsidP="008C6FC6">
                  <w:pPr>
                    <w:numPr>
                      <w:ilvl w:val="0"/>
                      <w:numId w:val="21"/>
                    </w:numPr>
                    <w:autoSpaceDE w:val="0"/>
                    <w:autoSpaceDN w:val="0"/>
                    <w:adjustRightInd w:val="0"/>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33D3EB62"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 xml:space="preserve">Signing of loan and grant agreements for the investments </w:t>
                  </w:r>
                </w:p>
              </w:tc>
              <w:tc>
                <w:tcPr>
                  <w:tcW w:w="1008" w:type="pct"/>
                  <w:shd w:val="clear" w:color="auto" w:fill="F8CCAE"/>
                  <w:vAlign w:val="center"/>
                </w:tcPr>
                <w:p w14:paraId="63F9E91D"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mature</w:t>
                  </w:r>
                </w:p>
              </w:tc>
              <w:tc>
                <w:tcPr>
                  <w:tcW w:w="2013" w:type="pct"/>
                  <w:shd w:val="clear" w:color="auto" w:fill="F8CCAE"/>
                  <w:vAlign w:val="center"/>
                </w:tcPr>
                <w:p w14:paraId="0570E790"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p>
              </w:tc>
            </w:tr>
            <w:tr w:rsidR="008C6FC6" w:rsidRPr="00064EEC" w14:paraId="213831FC" w14:textId="77777777" w:rsidTr="008C6FC6">
              <w:trPr>
                <w:cantSplit/>
                <w:trHeight w:val="37"/>
              </w:trPr>
              <w:tc>
                <w:tcPr>
                  <w:tcW w:w="294" w:type="pct"/>
                  <w:shd w:val="clear" w:color="auto" w:fill="F8CCAE"/>
                  <w:vAlign w:val="center"/>
                </w:tcPr>
                <w:p w14:paraId="0678DFA3" w14:textId="77777777" w:rsidR="008C6FC6" w:rsidRPr="008C6FC6" w:rsidRDefault="008C6FC6" w:rsidP="008C6FC6">
                  <w:pPr>
                    <w:numPr>
                      <w:ilvl w:val="0"/>
                      <w:numId w:val="21"/>
                    </w:numPr>
                    <w:autoSpaceDE w:val="0"/>
                    <w:autoSpaceDN w:val="0"/>
                    <w:adjustRightInd w:val="0"/>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66281C45"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Procurement</w:t>
                  </w:r>
                </w:p>
              </w:tc>
              <w:tc>
                <w:tcPr>
                  <w:tcW w:w="1008" w:type="pct"/>
                  <w:shd w:val="clear" w:color="auto" w:fill="F8CCAE"/>
                  <w:vAlign w:val="center"/>
                </w:tcPr>
                <w:p w14:paraId="2BD17BC7"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mature</w:t>
                  </w:r>
                </w:p>
              </w:tc>
              <w:tc>
                <w:tcPr>
                  <w:tcW w:w="2013" w:type="pct"/>
                  <w:shd w:val="clear" w:color="auto" w:fill="F8CCAE"/>
                  <w:vAlign w:val="center"/>
                </w:tcPr>
                <w:p w14:paraId="1E864CAC"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p>
              </w:tc>
            </w:tr>
            <w:tr w:rsidR="008C6FC6" w:rsidRPr="00064EEC" w14:paraId="7702B0C1" w14:textId="77777777" w:rsidTr="008C6FC6">
              <w:trPr>
                <w:cantSplit/>
                <w:trHeight w:val="88"/>
              </w:trPr>
              <w:tc>
                <w:tcPr>
                  <w:tcW w:w="294" w:type="pct"/>
                  <w:shd w:val="clear" w:color="auto" w:fill="F8CCAE"/>
                  <w:vAlign w:val="center"/>
                </w:tcPr>
                <w:p w14:paraId="03E25FAD" w14:textId="77777777" w:rsidR="008C6FC6" w:rsidRPr="008C6FC6" w:rsidRDefault="008C6FC6" w:rsidP="008C6FC6">
                  <w:pPr>
                    <w:numPr>
                      <w:ilvl w:val="0"/>
                      <w:numId w:val="21"/>
                    </w:numPr>
                    <w:autoSpaceDE w:val="0"/>
                    <w:autoSpaceDN w:val="0"/>
                    <w:adjustRightInd w:val="0"/>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1E7D1C22"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Contracting of works</w:t>
                  </w:r>
                </w:p>
              </w:tc>
              <w:tc>
                <w:tcPr>
                  <w:tcW w:w="1008" w:type="pct"/>
                  <w:shd w:val="clear" w:color="auto" w:fill="F8CCAE"/>
                  <w:vAlign w:val="center"/>
                </w:tcPr>
                <w:p w14:paraId="40AD053D"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mature</w:t>
                  </w:r>
                </w:p>
              </w:tc>
              <w:tc>
                <w:tcPr>
                  <w:tcW w:w="2013" w:type="pct"/>
                  <w:shd w:val="clear" w:color="auto" w:fill="F8CCAE"/>
                  <w:vAlign w:val="center"/>
                </w:tcPr>
                <w:p w14:paraId="48AEDA8A"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p>
              </w:tc>
            </w:tr>
            <w:tr w:rsidR="008C6FC6" w:rsidRPr="00064EEC" w14:paraId="65E2E6F9" w14:textId="77777777" w:rsidTr="008C6FC6">
              <w:trPr>
                <w:cantSplit/>
                <w:trHeight w:val="37"/>
              </w:trPr>
              <w:tc>
                <w:tcPr>
                  <w:tcW w:w="294" w:type="pct"/>
                  <w:shd w:val="clear" w:color="auto" w:fill="F8CCAE"/>
                  <w:vAlign w:val="center"/>
                </w:tcPr>
                <w:p w14:paraId="3D43C709" w14:textId="77777777" w:rsidR="008C6FC6" w:rsidRPr="008C6FC6" w:rsidRDefault="008C6FC6" w:rsidP="008C6FC6">
                  <w:pPr>
                    <w:numPr>
                      <w:ilvl w:val="0"/>
                      <w:numId w:val="21"/>
                    </w:numPr>
                    <w:autoSpaceDE w:val="0"/>
                    <w:autoSpaceDN w:val="0"/>
                    <w:adjustRightInd w:val="0"/>
                    <w:spacing w:before="40" w:after="20"/>
                    <w:contextualSpacing/>
                    <w:jc w:val="center"/>
                    <w:rPr>
                      <w:rFonts w:ascii="Arial" w:eastAsia="Times New Roman" w:hAnsi="Arial" w:cs="Arial"/>
                      <w:i/>
                      <w:iCs/>
                      <w:color w:val="808080"/>
                      <w:sz w:val="20"/>
                      <w:szCs w:val="20"/>
                      <w:lang w:val="en-GB"/>
                    </w:rPr>
                  </w:pPr>
                </w:p>
              </w:tc>
              <w:tc>
                <w:tcPr>
                  <w:tcW w:w="1685" w:type="pct"/>
                  <w:shd w:val="clear" w:color="auto" w:fill="F8CCAE"/>
                  <w:vAlign w:val="center"/>
                </w:tcPr>
                <w:p w14:paraId="6C3785E6" w14:textId="77777777" w:rsidR="008C6FC6" w:rsidRPr="008C6FC6" w:rsidRDefault="008C6FC6" w:rsidP="008C6FC6">
                  <w:pPr>
                    <w:autoSpaceDE w:val="0"/>
                    <w:autoSpaceDN w:val="0"/>
                    <w:adjustRightInd w:val="0"/>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Construction and supervision</w:t>
                  </w:r>
                </w:p>
              </w:tc>
              <w:tc>
                <w:tcPr>
                  <w:tcW w:w="1008" w:type="pct"/>
                  <w:shd w:val="clear" w:color="auto" w:fill="F8CCAE"/>
                  <w:vAlign w:val="center"/>
                </w:tcPr>
                <w:p w14:paraId="2918BC65" w14:textId="77777777" w:rsidR="008C6FC6" w:rsidRPr="008C6FC6" w:rsidRDefault="008C6FC6" w:rsidP="008C6FC6">
                  <w:pPr>
                    <w:tabs>
                      <w:tab w:val="left" w:pos="340"/>
                      <w:tab w:val="left" w:pos="567"/>
                    </w:tabs>
                    <w:spacing w:before="40" w:after="20"/>
                    <w:contextualSpacing/>
                    <w:jc w:val="center"/>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 facto mature</w:t>
                  </w:r>
                </w:p>
              </w:tc>
              <w:tc>
                <w:tcPr>
                  <w:tcW w:w="2013" w:type="pct"/>
                  <w:shd w:val="clear" w:color="auto" w:fill="F8CCAE"/>
                  <w:vAlign w:val="center"/>
                </w:tcPr>
                <w:p w14:paraId="350041A3" w14:textId="77777777" w:rsidR="008C6FC6" w:rsidRPr="008C6FC6" w:rsidRDefault="008C6FC6" w:rsidP="008C6FC6">
                  <w:pPr>
                    <w:tabs>
                      <w:tab w:val="left" w:pos="340"/>
                      <w:tab w:val="left" w:pos="567"/>
                    </w:tabs>
                    <w:spacing w:before="40" w:after="20"/>
                    <w:contextualSpacing/>
                    <w:rPr>
                      <w:rFonts w:ascii="Arial" w:eastAsia="Times New Roman" w:hAnsi="Arial" w:cs="Arial"/>
                      <w:i/>
                      <w:iCs/>
                      <w:color w:val="808080"/>
                      <w:sz w:val="20"/>
                      <w:szCs w:val="20"/>
                      <w:lang w:val="en-GB"/>
                    </w:rPr>
                  </w:pPr>
                </w:p>
              </w:tc>
            </w:tr>
          </w:tbl>
          <w:p w14:paraId="4CC3D9B7"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14:ligatures w14:val="none"/>
              </w:rPr>
            </w:pPr>
          </w:p>
        </w:tc>
      </w:tr>
      <w:tr w:rsidR="008C6FC6" w:rsidRPr="008C6FC6" w14:paraId="14327655" w14:textId="77777777" w:rsidTr="0006239C">
        <w:trPr>
          <w:trHeight w:val="345"/>
        </w:trPr>
        <w:tc>
          <w:tcPr>
            <w:tcW w:w="307" w:type="pct"/>
            <w:vMerge/>
            <w:vAlign w:val="center"/>
          </w:tcPr>
          <w:p w14:paraId="35F0D7C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51" w:type="pct"/>
            <w:tcBorders>
              <w:top w:val="nil"/>
              <w:bottom w:val="nil"/>
              <w:right w:val="nil"/>
            </w:tcBorders>
            <w:noWrap/>
            <w:vAlign w:val="center"/>
          </w:tcPr>
          <w:p w14:paraId="7392EF84"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anchor distT="0" distB="0" distL="114300" distR="114300" simplePos="0" relativeHeight="251660288" behindDoc="0" locked="0" layoutInCell="1" allowOverlap="1" wp14:anchorId="2BB8F33B" wp14:editId="7157FACF">
                  <wp:simplePos x="0" y="0"/>
                  <wp:positionH relativeFrom="column">
                    <wp:posOffset>-11430</wp:posOffset>
                  </wp:positionH>
                  <wp:positionV relativeFrom="paragraph">
                    <wp:posOffset>-135255</wp:posOffset>
                  </wp:positionV>
                  <wp:extent cx="304800" cy="304800"/>
                  <wp:effectExtent l="0" t="0" r="0" b="0"/>
                  <wp:wrapNone/>
                  <wp:docPr id="1166793773" name="Picture 116679377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42" w:type="pct"/>
            <w:gridSpan w:val="5"/>
            <w:tcBorders>
              <w:top w:val="nil"/>
              <w:left w:val="nil"/>
              <w:bottom w:val="nil"/>
            </w:tcBorders>
            <w:vAlign w:val="center"/>
          </w:tcPr>
          <w:p w14:paraId="66FB8F51"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The stage of the Project must reflect its status at submission: previous stages/phases of the Project must be completed, including conclusions.</w:t>
            </w:r>
          </w:p>
          <w:p w14:paraId="5BB5F3B6"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fulfilment of maturity requirements, e.g. confirmation of completion of the technical documentation and tender dossiers for all components associated with the Action, availability and suitability of land ownership, loan agreements with IFI(s);</w:t>
            </w:r>
          </w:p>
          <w:p w14:paraId="6E536C6C"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If, for any reason, the activities financed by the WBIF contribution are not ready to start, briefly present the issues.</w:t>
            </w:r>
          </w:p>
          <w:p w14:paraId="11736D3D"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Complete this section in cooperation with the LFI.</w:t>
            </w:r>
          </w:p>
        </w:tc>
      </w:tr>
      <w:tr w:rsidR="008C6FC6" w:rsidRPr="008C6FC6" w14:paraId="7CD2BC8E" w14:textId="77777777" w:rsidTr="0006239C">
        <w:trPr>
          <w:trHeight w:val="345"/>
        </w:trPr>
        <w:tc>
          <w:tcPr>
            <w:tcW w:w="307" w:type="pct"/>
            <w:vMerge/>
            <w:vAlign w:val="center"/>
          </w:tcPr>
          <w:p w14:paraId="6EF2650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6"/>
            <w:tcBorders>
              <w:top w:val="nil"/>
            </w:tcBorders>
            <w:noWrap/>
            <w:vAlign w:val="center"/>
          </w:tcPr>
          <w:p w14:paraId="641BC38B"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u w:val="single"/>
                <w14:ligatures w14:val="none"/>
              </w:rPr>
            </w:pPr>
            <w:r w:rsidRPr="008C6FC6">
              <w:rPr>
                <w:rFonts w:ascii="Arial" w:eastAsia="Times New Roman" w:hAnsi="Arial" w:cs="Arial"/>
                <w:i/>
                <w:iCs/>
                <w:color w:val="808080"/>
                <w:kern w:val="0"/>
                <w:sz w:val="20"/>
                <w:szCs w:val="20"/>
                <w:u w:val="single"/>
                <w14:ligatures w14:val="none"/>
              </w:rPr>
              <w:t>Note:</w:t>
            </w:r>
          </w:p>
          <w:p w14:paraId="18299646"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vertAlign w:val="superscript"/>
                <w14:ligatures w14:val="none"/>
              </w:rPr>
              <w:t>(a)</w:t>
            </w:r>
            <w:r w:rsidRPr="008C6FC6">
              <w:rPr>
                <w:rFonts w:ascii="Arial" w:eastAsia="Times New Roman" w:hAnsi="Arial" w:cs="Arial"/>
                <w:i/>
                <w:iCs/>
                <w:color w:val="808080"/>
                <w:kern w:val="0"/>
                <w:sz w:val="20"/>
                <w:szCs w:val="20"/>
                <w14:ligatures w14:val="none"/>
              </w:rPr>
              <w:t xml:space="preserve"> If complete, provide exact dates; if only planned, indicate at least the month and year.</w:t>
            </w:r>
          </w:p>
          <w:p w14:paraId="0E76A8B1"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vertAlign w:val="superscript"/>
                <w14:ligatures w14:val="none"/>
              </w:rPr>
              <w:t xml:space="preserve">(b) </w:t>
            </w:r>
            <w:r w:rsidRPr="008C6FC6">
              <w:rPr>
                <w:rFonts w:ascii="Arial" w:eastAsia="Times New Roman" w:hAnsi="Arial" w:cs="Arial"/>
                <w:i/>
                <w:iCs/>
                <w:color w:val="808080"/>
                <w:kern w:val="0"/>
                <w:sz w:val="20"/>
                <w:szCs w:val="20"/>
                <w14:ligatures w14:val="none"/>
              </w:rPr>
              <w:t>Select one of the following status options in the table:</w:t>
            </w:r>
          </w:p>
          <w:p w14:paraId="793236AF" w14:textId="77777777" w:rsidR="008C6FC6" w:rsidRPr="008C6FC6" w:rsidRDefault="008C6FC6" w:rsidP="008C6FC6">
            <w:pPr>
              <w:widowControl w:val="0"/>
              <w:numPr>
                <w:ilvl w:val="0"/>
                <w:numId w:val="3"/>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Completed (C)</w:t>
            </w:r>
          </w:p>
          <w:p w14:paraId="1668D41C" w14:textId="77777777" w:rsidR="008C6FC6" w:rsidRPr="008C6FC6" w:rsidRDefault="008C6FC6" w:rsidP="008C6FC6">
            <w:pPr>
              <w:widowControl w:val="0"/>
              <w:numPr>
                <w:ilvl w:val="0"/>
                <w:numId w:val="3"/>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Work in progress (WIP)</w:t>
            </w:r>
          </w:p>
          <w:p w14:paraId="4E9DE573" w14:textId="77777777" w:rsidR="008C6FC6" w:rsidRPr="008C6FC6" w:rsidRDefault="008C6FC6" w:rsidP="008C6FC6">
            <w:pPr>
              <w:widowControl w:val="0"/>
              <w:numPr>
                <w:ilvl w:val="0"/>
                <w:numId w:val="3"/>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Not started (NS)</w:t>
            </w:r>
          </w:p>
          <w:p w14:paraId="1A785E39" w14:textId="77777777" w:rsidR="008C6FC6" w:rsidRPr="008C6FC6" w:rsidRDefault="008C6FC6" w:rsidP="008C6FC6">
            <w:pPr>
              <w:widowControl w:val="0"/>
              <w:numPr>
                <w:ilvl w:val="0"/>
                <w:numId w:val="3"/>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Not applicable (N/A).</w:t>
            </w:r>
          </w:p>
          <w:p w14:paraId="16C36456"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vertAlign w:val="superscript"/>
                <w14:ligatures w14:val="none"/>
              </w:rPr>
              <w:t>(c)</w:t>
            </w:r>
            <w:r w:rsidRPr="008C6FC6">
              <w:rPr>
                <w:rFonts w:ascii="Arial" w:eastAsia="Times New Roman" w:hAnsi="Arial" w:cs="Arial"/>
                <w:i/>
                <w:iCs/>
                <w:color w:val="808080"/>
                <w:kern w:val="0"/>
                <w:sz w:val="20"/>
                <w:szCs w:val="20"/>
                <w14:ligatures w14:val="none"/>
              </w:rPr>
              <w:t xml:space="preserve"> Describe the current stage and/or planning for each activity following the instructions included in the table. </w:t>
            </w:r>
          </w:p>
          <w:p w14:paraId="60ECF07C"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i/>
                <w:iCs/>
                <w:color w:val="808080"/>
                <w:kern w:val="0"/>
                <w:sz w:val="20"/>
                <w:szCs w:val="20"/>
                <w14:ligatures w14:val="none"/>
              </w:rPr>
              <w:t>Additional activities specific to the Project can be added as separate entries (individual rows) in the table.</w:t>
            </w:r>
          </w:p>
        </w:tc>
      </w:tr>
      <w:tr w:rsidR="008C6FC6" w:rsidRPr="008C6FC6" w14:paraId="5EC6E851" w14:textId="77777777" w:rsidTr="0006239C">
        <w:trPr>
          <w:trHeight w:val="173"/>
        </w:trPr>
        <w:tc>
          <w:tcPr>
            <w:tcW w:w="307" w:type="pct"/>
            <w:vMerge/>
            <w:vAlign w:val="center"/>
          </w:tcPr>
          <w:p w14:paraId="3B9888ED"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vMerge w:val="restart"/>
            <w:noWrap/>
            <w:vAlign w:val="center"/>
          </w:tcPr>
          <w:p w14:paraId="65C9B0F4"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Activity</w:t>
            </w:r>
          </w:p>
        </w:tc>
        <w:tc>
          <w:tcPr>
            <w:tcW w:w="1456" w:type="pct"/>
            <w:gridSpan w:val="2"/>
            <w:vAlign w:val="center"/>
          </w:tcPr>
          <w:p w14:paraId="05967E1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Duration</w:t>
            </w:r>
            <w:r w:rsidRPr="008C6FC6">
              <w:rPr>
                <w:rFonts w:ascii="Arial" w:eastAsia="Times New Roman" w:hAnsi="Arial" w:cs="Arial"/>
                <w:b/>
                <w:kern w:val="0"/>
                <w:sz w:val="20"/>
                <w:szCs w:val="20"/>
                <w:vertAlign w:val="superscript"/>
                <w:lang w:eastAsia="en-GB"/>
                <w14:ligatures w14:val="none"/>
              </w:rPr>
              <w:t>(a)</w:t>
            </w:r>
          </w:p>
        </w:tc>
        <w:tc>
          <w:tcPr>
            <w:tcW w:w="502" w:type="pct"/>
            <w:vMerge w:val="restart"/>
            <w:vAlign w:val="center"/>
          </w:tcPr>
          <w:p w14:paraId="796F54E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Status</w:t>
            </w:r>
            <w:r w:rsidRPr="008C6FC6">
              <w:rPr>
                <w:rFonts w:ascii="Arial" w:eastAsia="Times New Roman" w:hAnsi="Arial" w:cs="Arial"/>
                <w:b/>
                <w:kern w:val="0"/>
                <w:sz w:val="20"/>
                <w:szCs w:val="20"/>
                <w:vertAlign w:val="superscript"/>
                <w:lang w:eastAsia="en-GB"/>
                <w14:ligatures w14:val="none"/>
              </w:rPr>
              <w:t>(b)</w:t>
            </w:r>
          </w:p>
        </w:tc>
        <w:tc>
          <w:tcPr>
            <w:tcW w:w="1163" w:type="pct"/>
            <w:vMerge w:val="restart"/>
            <w:vAlign w:val="center"/>
          </w:tcPr>
          <w:p w14:paraId="3F19E08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Comments</w:t>
            </w:r>
            <w:r w:rsidRPr="008C6FC6">
              <w:rPr>
                <w:rFonts w:ascii="Arial" w:eastAsia="Times New Roman" w:hAnsi="Arial" w:cs="Arial"/>
                <w:b/>
                <w:kern w:val="0"/>
                <w:sz w:val="20"/>
                <w:szCs w:val="20"/>
                <w:vertAlign w:val="superscript"/>
                <w:lang w:eastAsia="en-GB"/>
                <w14:ligatures w14:val="none"/>
              </w:rPr>
              <w:t>(c)</w:t>
            </w:r>
          </w:p>
        </w:tc>
      </w:tr>
      <w:tr w:rsidR="008C6FC6" w:rsidRPr="008C6FC6" w14:paraId="41850DF2" w14:textId="77777777" w:rsidTr="0006239C">
        <w:trPr>
          <w:trHeight w:val="172"/>
        </w:trPr>
        <w:tc>
          <w:tcPr>
            <w:tcW w:w="307" w:type="pct"/>
            <w:vMerge/>
            <w:vAlign w:val="center"/>
          </w:tcPr>
          <w:p w14:paraId="0FCB4664"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vMerge/>
            <w:noWrap/>
            <w:vAlign w:val="center"/>
          </w:tcPr>
          <w:p w14:paraId="04583170"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738" w:type="pct"/>
            <w:vAlign w:val="center"/>
          </w:tcPr>
          <w:p w14:paraId="466D57A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Start date (MM/YYYY)</w:t>
            </w:r>
          </w:p>
        </w:tc>
        <w:tc>
          <w:tcPr>
            <w:tcW w:w="718" w:type="pct"/>
            <w:vAlign w:val="center"/>
          </w:tcPr>
          <w:p w14:paraId="6BC768F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Completion date (MM/YYYY)</w:t>
            </w:r>
          </w:p>
        </w:tc>
        <w:tc>
          <w:tcPr>
            <w:tcW w:w="502" w:type="pct"/>
            <w:vMerge/>
            <w:vAlign w:val="center"/>
          </w:tcPr>
          <w:p w14:paraId="5C12D5BF"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163" w:type="pct"/>
            <w:vMerge/>
            <w:vAlign w:val="center"/>
          </w:tcPr>
          <w:p w14:paraId="599EF0B4"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r>
      <w:tr w:rsidR="008C6FC6" w:rsidRPr="008C6FC6" w14:paraId="441A3E40" w14:textId="77777777" w:rsidTr="0006239C">
        <w:trPr>
          <w:trHeight w:val="172"/>
        </w:trPr>
        <w:tc>
          <w:tcPr>
            <w:tcW w:w="307" w:type="pct"/>
            <w:vMerge/>
            <w:vAlign w:val="center"/>
          </w:tcPr>
          <w:p w14:paraId="2874CD9D"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2400CB91"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Masterplan and other relevant spatial planning documents</w:t>
            </w:r>
          </w:p>
        </w:tc>
        <w:tc>
          <w:tcPr>
            <w:tcW w:w="738" w:type="pct"/>
            <w:vAlign w:val="center"/>
          </w:tcPr>
          <w:p w14:paraId="4D8E30B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i/>
                <w:i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62F0FCA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1649081793"/>
            <w:placeholder>
              <w:docPart w:val="3160162289374D06B159D965EB1618D1"/>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5218A63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16AE9F19"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results, main conclusions, outstanding issues and/or conditions. Include the title, author and issue date.</w:t>
            </w:r>
          </w:p>
        </w:tc>
      </w:tr>
      <w:tr w:rsidR="008C6FC6" w:rsidRPr="008C6FC6" w14:paraId="267E781C" w14:textId="77777777" w:rsidTr="0006239C">
        <w:trPr>
          <w:trHeight w:val="172"/>
        </w:trPr>
        <w:tc>
          <w:tcPr>
            <w:tcW w:w="307" w:type="pct"/>
            <w:vMerge/>
            <w:vAlign w:val="center"/>
          </w:tcPr>
          <w:p w14:paraId="3DD2F19F"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608C2877"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kern w:val="0"/>
                <w:sz w:val="20"/>
                <w:szCs w:val="20"/>
                <w:lang w:eastAsia="en-GB"/>
                <w14:ligatures w14:val="none"/>
              </w:rPr>
              <w:t>Definition of the investment project</w:t>
            </w:r>
          </w:p>
        </w:tc>
        <w:tc>
          <w:tcPr>
            <w:tcW w:w="738" w:type="pct"/>
            <w:vAlign w:val="center"/>
          </w:tcPr>
          <w:p w14:paraId="7BF956E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2788284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847834330"/>
            <w:placeholder>
              <w:docPart w:val="FFA15F9FF766450BBBCF15486FB5B715"/>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2D7CDF9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2A9B6500"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Describe how the Project is a priority for the national authority. E.g. the Project’s position and </w:t>
            </w:r>
            <w:r w:rsidRPr="008C6FC6">
              <w:rPr>
                <w:rFonts w:ascii="Arial" w:eastAsia="Times New Roman" w:hAnsi="Arial" w:cs="Arial"/>
                <w:bCs/>
                <w:i/>
                <w:iCs/>
                <w:color w:val="808080"/>
                <w:kern w:val="0"/>
                <w:sz w:val="20"/>
                <w:szCs w:val="20"/>
                <w:lang w:eastAsia="en-GB"/>
                <w14:ligatures w14:val="none"/>
              </w:rPr>
              <w:lastRenderedPageBreak/>
              <w:t>scoring in the SPP. Justify the application if the Project is not ranked or has a low SPP score.</w:t>
            </w:r>
          </w:p>
        </w:tc>
      </w:tr>
      <w:tr w:rsidR="008C6FC6" w:rsidRPr="008C6FC6" w14:paraId="6BCC142F" w14:textId="77777777" w:rsidTr="0006239C">
        <w:trPr>
          <w:trHeight w:val="172"/>
        </w:trPr>
        <w:tc>
          <w:tcPr>
            <w:tcW w:w="307" w:type="pct"/>
            <w:vMerge/>
            <w:vAlign w:val="center"/>
          </w:tcPr>
          <w:p w14:paraId="5CD28C1B"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1455E205"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 xml:space="preserve">Strategic Environmental Assessment </w:t>
            </w:r>
          </w:p>
          <w:p w14:paraId="3DCC971C"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(if applicable)</w:t>
            </w:r>
          </w:p>
        </w:tc>
        <w:tc>
          <w:tcPr>
            <w:tcW w:w="738" w:type="pct"/>
            <w:vAlign w:val="center"/>
          </w:tcPr>
          <w:p w14:paraId="6CCDD6F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2FBD0B7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444384305"/>
            <w:placeholder>
              <w:docPart w:val="98318127F03747C9B324E9B8A25F5A6E"/>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026CA0A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1C5B0B45"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results, main conclusions, outstanding issues and/or conditions. Include the title, author and issue date.</w:t>
            </w:r>
          </w:p>
        </w:tc>
      </w:tr>
      <w:tr w:rsidR="008C6FC6" w:rsidRPr="008C6FC6" w14:paraId="36197837" w14:textId="77777777" w:rsidTr="0006239C">
        <w:trPr>
          <w:trHeight w:val="172"/>
        </w:trPr>
        <w:tc>
          <w:tcPr>
            <w:tcW w:w="307" w:type="pct"/>
            <w:vMerge/>
            <w:vAlign w:val="center"/>
          </w:tcPr>
          <w:p w14:paraId="0F2F2FCF"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2049DEDC"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Pre-feasibility Study</w:t>
            </w:r>
          </w:p>
        </w:tc>
        <w:tc>
          <w:tcPr>
            <w:tcW w:w="738" w:type="pct"/>
            <w:vAlign w:val="center"/>
          </w:tcPr>
          <w:p w14:paraId="4CF75C6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48A114B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kern w:val="0"/>
              <w:sz w:val="20"/>
              <w:szCs w:val="20"/>
              <w:lang w:eastAsia="en-GB"/>
              <w14:ligatures w14:val="none"/>
            </w:rPr>
            <w:id w:val="-987011954"/>
            <w:placeholder>
              <w:docPart w:val="C4F84C14F66E4EB58DEB7887A9DEC280"/>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66A491E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[select status]</w:t>
                </w:r>
              </w:p>
            </w:tc>
          </w:sdtContent>
        </w:sdt>
        <w:tc>
          <w:tcPr>
            <w:tcW w:w="1163" w:type="pct"/>
            <w:vAlign w:val="center"/>
          </w:tcPr>
          <w:p w14:paraId="527D9066"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As above</w:t>
            </w:r>
          </w:p>
        </w:tc>
      </w:tr>
      <w:tr w:rsidR="008C6FC6" w:rsidRPr="008C6FC6" w14:paraId="15543ABC" w14:textId="77777777" w:rsidTr="0006239C">
        <w:trPr>
          <w:trHeight w:val="172"/>
        </w:trPr>
        <w:tc>
          <w:tcPr>
            <w:tcW w:w="307" w:type="pct"/>
            <w:vMerge/>
            <w:vAlign w:val="center"/>
          </w:tcPr>
          <w:p w14:paraId="0A25A3AF"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610531E9"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Conceptual Design</w:t>
            </w:r>
          </w:p>
        </w:tc>
        <w:tc>
          <w:tcPr>
            <w:tcW w:w="738" w:type="pct"/>
            <w:vAlign w:val="center"/>
          </w:tcPr>
          <w:p w14:paraId="1F58A07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2610F9D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96910385"/>
            <w:placeholder>
              <w:docPart w:val="BFB6F3131231415EB3B5773EF8D87073"/>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744E0D5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71639B9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As above</w:t>
            </w:r>
          </w:p>
        </w:tc>
      </w:tr>
      <w:tr w:rsidR="008C6FC6" w:rsidRPr="008C6FC6" w14:paraId="296295E2" w14:textId="77777777" w:rsidTr="0006239C">
        <w:trPr>
          <w:trHeight w:val="172"/>
        </w:trPr>
        <w:tc>
          <w:tcPr>
            <w:tcW w:w="307" w:type="pct"/>
            <w:vMerge/>
            <w:vAlign w:val="center"/>
          </w:tcPr>
          <w:p w14:paraId="5B5DFA2A"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3F52FC1E"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Feasibility Study (including Cost-Benefit Analysis)</w:t>
            </w:r>
          </w:p>
        </w:tc>
        <w:tc>
          <w:tcPr>
            <w:tcW w:w="738" w:type="pct"/>
            <w:vAlign w:val="center"/>
          </w:tcPr>
          <w:p w14:paraId="6D9EE31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037ABB2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256648264"/>
            <w:placeholder>
              <w:docPart w:val="5D3D43BBB3D24A19A5E2D63470803222"/>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166B94A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383376D5"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As above</w:t>
            </w:r>
          </w:p>
        </w:tc>
      </w:tr>
      <w:tr w:rsidR="008C6FC6" w:rsidRPr="008C6FC6" w14:paraId="590B8449" w14:textId="77777777" w:rsidTr="0006239C">
        <w:trPr>
          <w:trHeight w:val="172"/>
        </w:trPr>
        <w:tc>
          <w:tcPr>
            <w:tcW w:w="307" w:type="pct"/>
            <w:vMerge/>
            <w:vAlign w:val="center"/>
          </w:tcPr>
          <w:p w14:paraId="461CC409"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58996B4E"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Environmental and Social Impact Assessment</w:t>
            </w:r>
          </w:p>
        </w:tc>
        <w:tc>
          <w:tcPr>
            <w:tcW w:w="738" w:type="pct"/>
            <w:vAlign w:val="center"/>
          </w:tcPr>
          <w:p w14:paraId="10B6679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40B157B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478340339"/>
            <w:placeholder>
              <w:docPart w:val="5E818CD1CAFE425FB8D38372824E6861"/>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6E7FAA8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32BCDD39"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milestones, and decisions stemming from the ESIA procedure leading to the development consent (e.g. ESIA screening decision, environmental consent decision). Indicate if the ESIA Study meets the requirements for the Project’s appraisal and the implementation procedures of the LFI.</w:t>
            </w:r>
          </w:p>
          <w:p w14:paraId="127F9CC4"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u w:val="single"/>
                <w:lang w:eastAsia="en-GB"/>
                <w14:ligatures w14:val="none"/>
              </w:rPr>
              <w:t>Start date</w:t>
            </w:r>
            <w:r w:rsidRPr="008C6FC6">
              <w:rPr>
                <w:rFonts w:ascii="Arial" w:eastAsia="Times New Roman" w:hAnsi="Arial" w:cs="Arial"/>
                <w:bCs/>
                <w:i/>
                <w:iCs/>
                <w:color w:val="808080"/>
                <w:kern w:val="0"/>
                <w:sz w:val="20"/>
                <w:szCs w:val="20"/>
                <w:lang w:eastAsia="en-GB"/>
                <w14:ligatures w14:val="none"/>
              </w:rPr>
              <w:t>: Onset of the application for environmental consent.</w:t>
            </w:r>
          </w:p>
          <w:p w14:paraId="44ADC280" w14:textId="77777777" w:rsidR="008C6FC6" w:rsidRPr="008C6FC6" w:rsidRDefault="008C6FC6" w:rsidP="008C6FC6">
            <w:pPr>
              <w:widowControl w:val="0"/>
              <w:autoSpaceDE w:val="0"/>
              <w:autoSpaceDN w:val="0"/>
              <w:spacing w:before="40" w:after="20" w:line="240" w:lineRule="auto"/>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i/>
                <w:iCs/>
                <w:color w:val="808080"/>
                <w:kern w:val="0"/>
                <w:sz w:val="20"/>
                <w:szCs w:val="20"/>
                <w:u w:val="single"/>
                <w:lang w:eastAsia="en-GB"/>
                <w14:ligatures w14:val="none"/>
              </w:rPr>
              <w:t>Completion date</w:t>
            </w:r>
            <w:r w:rsidRPr="008C6FC6">
              <w:rPr>
                <w:rFonts w:ascii="Arial" w:eastAsia="Times New Roman" w:hAnsi="Arial" w:cs="Arial"/>
                <w:bCs/>
                <w:i/>
                <w:iCs/>
                <w:color w:val="808080"/>
                <w:kern w:val="0"/>
                <w:sz w:val="20"/>
                <w:szCs w:val="20"/>
                <w:lang w:eastAsia="en-GB"/>
                <w14:ligatures w14:val="none"/>
              </w:rPr>
              <w:t>: End of the ESIA procedure, including appeals and final decision.</w:t>
            </w:r>
          </w:p>
        </w:tc>
      </w:tr>
      <w:tr w:rsidR="008C6FC6" w:rsidRPr="008C6FC6" w14:paraId="6F32478A" w14:textId="77777777" w:rsidTr="0006239C">
        <w:trPr>
          <w:trHeight w:val="172"/>
        </w:trPr>
        <w:tc>
          <w:tcPr>
            <w:tcW w:w="307" w:type="pct"/>
            <w:vMerge/>
            <w:vAlign w:val="center"/>
          </w:tcPr>
          <w:p w14:paraId="29DED1EB"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6427DF56"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Preliminary Design</w:t>
            </w:r>
          </w:p>
        </w:tc>
        <w:tc>
          <w:tcPr>
            <w:tcW w:w="738" w:type="pct"/>
            <w:vAlign w:val="center"/>
          </w:tcPr>
          <w:p w14:paraId="68AFE49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3EE0985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1164320313"/>
            <w:placeholder>
              <w:docPart w:val="6D90BC6EA1C04D309F4883170F3C2D39"/>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49404F1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4327F6C2"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results/main conclusions, outstanding issues and/or conditions. Include the title, author and issue date.</w:t>
            </w:r>
          </w:p>
        </w:tc>
      </w:tr>
      <w:tr w:rsidR="008C6FC6" w:rsidRPr="008C6FC6" w14:paraId="646795B6" w14:textId="77777777" w:rsidTr="0006239C">
        <w:trPr>
          <w:trHeight w:val="172"/>
        </w:trPr>
        <w:tc>
          <w:tcPr>
            <w:tcW w:w="307" w:type="pct"/>
            <w:vMerge/>
            <w:vAlign w:val="center"/>
          </w:tcPr>
          <w:p w14:paraId="76EF7BE1"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5C706597"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Land ownership</w:t>
            </w:r>
          </w:p>
        </w:tc>
        <w:tc>
          <w:tcPr>
            <w:tcW w:w="738" w:type="pct"/>
            <w:vAlign w:val="center"/>
          </w:tcPr>
          <w:p w14:paraId="5EF63FA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27F3BAF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17931261"/>
            <w:placeholder>
              <w:docPart w:val="83E1940F69EB4DA4B38524CEEDD831B9"/>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4C574C8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4C207C0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legal ownership of the project site(s) and the land for the new investments, land use planning decision(s) concerning the project sites(s), and significant risks of delay and/or pending decisions on land purchase (e.g. expropriations).</w:t>
            </w:r>
          </w:p>
          <w:p w14:paraId="1542612D"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Land availability is critical for infrastructure development and one of the leading causes of delay. During the design phase, the availability of the land must be fully </w:t>
            </w:r>
            <w:r w:rsidRPr="008C6FC6">
              <w:rPr>
                <w:rFonts w:ascii="Arial" w:eastAsia="Times New Roman" w:hAnsi="Arial" w:cs="Arial"/>
                <w:bCs/>
                <w:i/>
                <w:iCs/>
                <w:color w:val="808080"/>
                <w:kern w:val="0"/>
                <w:sz w:val="20"/>
                <w:szCs w:val="20"/>
                <w:lang w:eastAsia="en-GB"/>
                <w14:ligatures w14:val="none"/>
              </w:rPr>
              <w:lastRenderedPageBreak/>
              <w:t>acknowledged, and all related issues must be identified, including estimated acquisition costs and the time required for expropriation procedures (if any).</w:t>
            </w:r>
          </w:p>
          <w:p w14:paraId="2E96A5E9" w14:textId="77777777" w:rsidR="008C6FC6" w:rsidRPr="008C6FC6" w:rsidRDefault="008C6FC6" w:rsidP="008C6FC6">
            <w:pPr>
              <w:widowControl w:val="0"/>
              <w:autoSpaceDE w:val="0"/>
              <w:autoSpaceDN w:val="0"/>
              <w:spacing w:before="40" w:after="20" w:line="240" w:lineRule="auto"/>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It is common and good practice to consider a project mature for co-financing only if the land has already been acquired and is available, as significant delays in the acquisition plan can extend the overall construction period. Such a situation can be avoided only if the land acquisition programme is significantly advanced or the government has committed to providing unencumbered land.</w:t>
            </w:r>
          </w:p>
        </w:tc>
      </w:tr>
      <w:tr w:rsidR="008C6FC6" w:rsidRPr="008C6FC6" w14:paraId="696A14C0" w14:textId="77777777" w:rsidTr="0006239C">
        <w:trPr>
          <w:trHeight w:val="172"/>
        </w:trPr>
        <w:tc>
          <w:tcPr>
            <w:tcW w:w="307" w:type="pct"/>
            <w:vMerge/>
            <w:vAlign w:val="center"/>
          </w:tcPr>
          <w:p w14:paraId="74E75E8D"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6B233597"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Detailed Design</w:t>
            </w:r>
          </w:p>
        </w:tc>
        <w:tc>
          <w:tcPr>
            <w:tcW w:w="738" w:type="pct"/>
            <w:vAlign w:val="center"/>
          </w:tcPr>
          <w:p w14:paraId="40CBD12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6622886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291481280"/>
            <w:placeholder>
              <w:docPart w:val="3BB788329B0E4C1C8F45FDE8DCBBB89A"/>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55D8823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6E08F9F5"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results/main conclusions, outstanding issues and/or conditions. Include the title, author and issue date.</w:t>
            </w:r>
          </w:p>
        </w:tc>
      </w:tr>
      <w:tr w:rsidR="008C6FC6" w:rsidRPr="008C6FC6" w14:paraId="0ACC1C15" w14:textId="77777777" w:rsidTr="0006239C">
        <w:trPr>
          <w:trHeight w:val="172"/>
        </w:trPr>
        <w:tc>
          <w:tcPr>
            <w:tcW w:w="307" w:type="pct"/>
            <w:vMerge/>
            <w:vAlign w:val="center"/>
          </w:tcPr>
          <w:p w14:paraId="25AB078E"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2D4DAB74"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Construction and other statutory permits</w:t>
            </w:r>
          </w:p>
        </w:tc>
        <w:tc>
          <w:tcPr>
            <w:tcW w:w="738" w:type="pct"/>
            <w:vAlign w:val="center"/>
          </w:tcPr>
          <w:p w14:paraId="17B744F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6CDD06E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1826469635"/>
            <w:placeholder>
              <w:docPart w:val="8FB2236AA932457BB154191B830D4103"/>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765DAF1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0312FEF8"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development consent decision(s) - i.e. construction permit - or expected decisions, and renewals/updates of authorisations/approvals. If authorisations have not yet been issued, indicate the estimated completion timeframe.</w:t>
            </w:r>
          </w:p>
        </w:tc>
      </w:tr>
      <w:tr w:rsidR="008C6FC6" w:rsidRPr="008C6FC6" w14:paraId="53DAAE40" w14:textId="77777777" w:rsidTr="0006239C">
        <w:trPr>
          <w:trHeight w:val="172"/>
        </w:trPr>
        <w:tc>
          <w:tcPr>
            <w:tcW w:w="307" w:type="pct"/>
            <w:vMerge/>
            <w:vAlign w:val="center"/>
          </w:tcPr>
          <w:p w14:paraId="535DF6A5"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56CBFE6F"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 xml:space="preserve">Loan(s) negotiation and </w:t>
            </w:r>
          </w:p>
          <w:p w14:paraId="6AECC575"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signing</w:t>
            </w:r>
          </w:p>
        </w:tc>
        <w:tc>
          <w:tcPr>
            <w:tcW w:w="738" w:type="pct"/>
            <w:vAlign w:val="center"/>
          </w:tcPr>
          <w:p w14:paraId="1860113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3882353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1502998476"/>
            <w:placeholder>
              <w:docPart w:val="E13EB90B0D2A46BF8A5B2B323313F706"/>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763F5F1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782F9100"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of loan agreements with the IFIs financing the Project, e.g. under negotiation, terms agreed upon, signed, etc.</w:t>
            </w:r>
          </w:p>
        </w:tc>
      </w:tr>
      <w:tr w:rsidR="008C6FC6" w:rsidRPr="008C6FC6" w14:paraId="3A43A3C0" w14:textId="77777777" w:rsidTr="0006239C">
        <w:trPr>
          <w:trHeight w:val="206"/>
        </w:trPr>
        <w:tc>
          <w:tcPr>
            <w:tcW w:w="307" w:type="pct"/>
            <w:vMerge/>
            <w:vAlign w:val="center"/>
          </w:tcPr>
          <w:p w14:paraId="075BB3D5"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640E990A"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 xml:space="preserve">Preparation of tender dossier(s) </w:t>
            </w:r>
          </w:p>
        </w:tc>
        <w:tc>
          <w:tcPr>
            <w:tcW w:w="738" w:type="pct"/>
            <w:vAlign w:val="center"/>
          </w:tcPr>
          <w:p w14:paraId="1F120A5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1223B98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998269134"/>
            <w:placeholder>
              <w:docPart w:val="92522B780A254DF5BDE225A48903F4EF"/>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7F90FE3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7874F764"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and construction contract type (e.g. FIDIC Pink/Red Book, FIDIC Yellow Book, etc.</w:t>
            </w:r>
          </w:p>
        </w:tc>
      </w:tr>
      <w:tr w:rsidR="008C6FC6" w:rsidRPr="008C6FC6" w14:paraId="2957F039" w14:textId="77777777" w:rsidTr="0006239C">
        <w:trPr>
          <w:trHeight w:val="172"/>
        </w:trPr>
        <w:tc>
          <w:tcPr>
            <w:tcW w:w="307" w:type="pct"/>
            <w:vMerge/>
            <w:vAlign w:val="center"/>
          </w:tcPr>
          <w:p w14:paraId="4FEDD04B"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715CBB6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Procurement for works (per phase/component)</w:t>
            </w:r>
          </w:p>
        </w:tc>
        <w:tc>
          <w:tcPr>
            <w:tcW w:w="738" w:type="pct"/>
            <w:vAlign w:val="center"/>
          </w:tcPr>
          <w:p w14:paraId="0D8DC59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12E3139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1548064446"/>
            <w:placeholder>
              <w:docPart w:val="05A1182FA72F474BBA74A6B874C09A0E"/>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2C7375D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647CF88C"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Short description of the status, potential delays (e.g. appeals, retendering), contract(s) signature, and type of contract (e.g. FIDIC Red/Pink Book or Yellow Book). If the Project has more than one component and/or phase, describe the status of </w:t>
            </w:r>
            <w:r w:rsidRPr="008C6FC6">
              <w:rPr>
                <w:rFonts w:ascii="Arial" w:eastAsia="Times New Roman" w:hAnsi="Arial" w:cs="Arial"/>
                <w:bCs/>
                <w:i/>
                <w:iCs/>
                <w:color w:val="808080"/>
                <w:kern w:val="0"/>
                <w:sz w:val="20"/>
                <w:szCs w:val="20"/>
                <w:lang w:eastAsia="en-GB"/>
                <w14:ligatures w14:val="none"/>
              </w:rPr>
              <w:lastRenderedPageBreak/>
              <w:t>procurement procedures for each component and/or phase.</w:t>
            </w:r>
          </w:p>
        </w:tc>
      </w:tr>
      <w:tr w:rsidR="008C6FC6" w:rsidRPr="008C6FC6" w14:paraId="42246929" w14:textId="77777777" w:rsidTr="0006239C">
        <w:trPr>
          <w:trHeight w:val="172"/>
        </w:trPr>
        <w:tc>
          <w:tcPr>
            <w:tcW w:w="307" w:type="pct"/>
            <w:vMerge/>
            <w:vAlign w:val="center"/>
          </w:tcPr>
          <w:p w14:paraId="2DA77A9F" w14:textId="77777777" w:rsidR="008C6FC6" w:rsidRPr="008C6FC6" w:rsidDel="009B4265"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572" w:type="pct"/>
            <w:gridSpan w:val="2"/>
            <w:noWrap/>
            <w:vAlign w:val="center"/>
          </w:tcPr>
          <w:p w14:paraId="0D17FD48"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Construction works</w:t>
            </w:r>
          </w:p>
        </w:tc>
        <w:tc>
          <w:tcPr>
            <w:tcW w:w="738" w:type="pct"/>
            <w:vAlign w:val="center"/>
          </w:tcPr>
          <w:p w14:paraId="6C5C6CA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18" w:type="pct"/>
            <w:vAlign w:val="center"/>
          </w:tcPr>
          <w:p w14:paraId="30C01C2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sdt>
          <w:sdtPr>
            <w:rPr>
              <w:rFonts w:ascii="Arial" w:eastAsia="Times New Roman" w:hAnsi="Arial" w:cs="Arial"/>
              <w:bCs/>
              <w:color w:val="808080"/>
              <w:kern w:val="0"/>
              <w:sz w:val="20"/>
              <w:szCs w:val="20"/>
              <w:lang w:eastAsia="en-GB"/>
              <w14:ligatures w14:val="none"/>
            </w:rPr>
            <w:id w:val="1644469296"/>
            <w:placeholder>
              <w:docPart w:val="01D0134E6E6E4886BBE95218A23ED6D1"/>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02" w:type="pct"/>
                <w:vAlign w:val="center"/>
              </w:tcPr>
              <w:p w14:paraId="5505D37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[select status]</w:t>
                </w:r>
              </w:p>
            </w:tc>
          </w:sdtContent>
        </w:sdt>
        <w:tc>
          <w:tcPr>
            <w:tcW w:w="1163" w:type="pct"/>
            <w:vAlign w:val="center"/>
          </w:tcPr>
          <w:p w14:paraId="5B8E9CBA"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Short description of the status. If the Project is divided into phases and/or components, list each phase and/or component separately.</w:t>
            </w:r>
          </w:p>
          <w:p w14:paraId="091F684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If, for any reason, the Project or the activities financed by the WBIF contribution (i.e. the Action) are not ready to start, briefly describe the issues.</w:t>
            </w:r>
          </w:p>
          <w:p w14:paraId="14EF79E8"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If the Project has already started, indicate the implementation status of each phase and/or component, describe the executed works, and provide the percentage completed.</w:t>
            </w:r>
          </w:p>
        </w:tc>
      </w:tr>
    </w:tbl>
    <w:p w14:paraId="09E3265C" w14:textId="77777777" w:rsidR="008C6FC6" w:rsidRPr="008C6FC6" w:rsidRDefault="008C6FC6" w:rsidP="008C6FC6">
      <w:pPr>
        <w:widowControl w:val="0"/>
        <w:autoSpaceDE w:val="0"/>
        <w:autoSpaceDN w:val="0"/>
        <w:spacing w:before="200" w:after="0" w:line="276" w:lineRule="auto"/>
        <w:rPr>
          <w:rFonts w:ascii="Times New Roman" w:eastAsia="Times New Roman" w:hAnsi="Times New Roman" w:cs="Times New Roman"/>
          <w:kern w:val="0"/>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642"/>
        <w:gridCol w:w="705"/>
        <w:gridCol w:w="9113"/>
      </w:tblGrid>
      <w:tr w:rsidR="008C6FC6" w:rsidRPr="008C6FC6" w14:paraId="73A29118" w14:textId="77777777" w:rsidTr="0006239C">
        <w:trPr>
          <w:trHeight w:val="1007"/>
        </w:trPr>
        <w:tc>
          <w:tcPr>
            <w:tcW w:w="307" w:type="pct"/>
            <w:vMerge w:val="restart"/>
          </w:tcPr>
          <w:p w14:paraId="6A43507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18</w:t>
            </w:r>
          </w:p>
        </w:tc>
        <w:tc>
          <w:tcPr>
            <w:tcW w:w="4693" w:type="pct"/>
            <w:gridSpan w:val="2"/>
            <w:tcBorders>
              <w:bottom w:val="nil"/>
            </w:tcBorders>
            <w:noWrap/>
            <w:vAlign w:val="center"/>
          </w:tcPr>
          <w:p w14:paraId="3371E1A8"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Times New Roman" w:hAnsi="Arial" w:cs="Arial"/>
                <w:b/>
                <w:kern w:val="0"/>
                <w:sz w:val="20"/>
                <w:szCs w:val="20"/>
                <w:lang w:eastAsia="en-GB"/>
                <w14:ligatures w14:val="none"/>
              </w:rPr>
              <w:t>Coherence with the EIP, EU policies, and adopted national/sectoral/regional strategies</w:t>
            </w:r>
          </w:p>
          <w:p w14:paraId="32EAC55F"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Provide a structured, concise and precise description of how the Project (i) addresses the WBIF blending investment priorities in line with the </w:t>
            </w:r>
            <w:hyperlink r:id="rId10" w:history="1">
              <w:r w:rsidRPr="008C6FC6">
                <w:rPr>
                  <w:rFonts w:ascii="Arial" w:eastAsia="Calibri" w:hAnsi="Arial" w:cs="Arial"/>
                  <w:i/>
                  <w:iCs/>
                  <w:color w:val="0000FF"/>
                  <w:kern w:val="0"/>
                  <w:sz w:val="20"/>
                  <w:szCs w:val="20"/>
                  <w:u w:val="single"/>
                  <w14:ligatures w14:val="none"/>
                </w:rPr>
                <w:t>Economic and Investment Plan for the Western Balkans</w:t>
              </w:r>
            </w:hyperlink>
            <w:r w:rsidRPr="008C6FC6">
              <w:rPr>
                <w:rFonts w:ascii="Arial" w:eastAsia="Calibri" w:hAnsi="Arial" w:cs="Arial"/>
                <w:i/>
                <w:iCs/>
                <w:color w:val="808080"/>
                <w:kern w:val="0"/>
                <w:sz w:val="20"/>
                <w:szCs w:val="20"/>
                <w14:ligatures w14:val="none"/>
              </w:rPr>
              <w:t xml:space="preserve"> (EIP), the </w:t>
            </w:r>
            <w:hyperlink r:id="rId11" w:history="1">
              <w:r w:rsidRPr="008C6FC6">
                <w:rPr>
                  <w:rFonts w:ascii="Arial" w:eastAsia="Calibri" w:hAnsi="Arial" w:cs="Arial"/>
                  <w:i/>
                  <w:iCs/>
                  <w:color w:val="0000FF"/>
                  <w:kern w:val="0"/>
                  <w:sz w:val="20"/>
                  <w:szCs w:val="20"/>
                  <w:u w:val="single"/>
                  <w14:ligatures w14:val="none"/>
                </w:rPr>
                <w:t>Guidelines for the Implementation of the Green Agenda for the Western Balkans</w:t>
              </w:r>
            </w:hyperlink>
            <w:r w:rsidRPr="008C6FC6">
              <w:rPr>
                <w:rFonts w:ascii="Arial" w:eastAsia="Calibri" w:hAnsi="Arial" w:cs="Arial"/>
                <w:i/>
                <w:iCs/>
                <w:color w:val="808080"/>
                <w:kern w:val="0"/>
                <w:sz w:val="20"/>
                <w:szCs w:val="20"/>
                <w14:ligatures w14:val="none"/>
              </w:rPr>
              <w:t xml:space="preserve">, </w:t>
            </w:r>
            <w:hyperlink r:id="rId12" w:history="1">
              <w:r w:rsidRPr="008C6FC6">
                <w:rPr>
                  <w:rFonts w:ascii="Arial" w:eastAsia="Calibri" w:hAnsi="Arial" w:cs="Arial"/>
                  <w:i/>
                  <w:iCs/>
                  <w:color w:val="0000FF"/>
                  <w:kern w:val="0"/>
                  <w:sz w:val="20"/>
                  <w:szCs w:val="20"/>
                  <w:u w:val="single"/>
                  <w14:ligatures w14:val="none"/>
                </w:rPr>
                <w:t>the WBIF Strategic Orientations 2021-2027</w:t>
              </w:r>
            </w:hyperlink>
            <w:r w:rsidRPr="008C6FC6">
              <w:rPr>
                <w:rFonts w:ascii="Arial" w:eastAsia="Times New Roman" w:hAnsi="Arial" w:cs="Arial"/>
                <w:kern w:val="0"/>
                <w:sz w:val="20"/>
                <w:szCs w:val="20"/>
                <w14:ligatures w14:val="none"/>
              </w:rPr>
              <w:t xml:space="preserve">, </w:t>
            </w:r>
            <w:r w:rsidRPr="008C6FC6">
              <w:rPr>
                <w:rFonts w:ascii="Arial" w:eastAsia="Calibri" w:hAnsi="Arial" w:cs="Arial"/>
                <w:i/>
                <w:iCs/>
                <w:color w:val="808080"/>
                <w:kern w:val="0"/>
                <w:sz w:val="20"/>
                <w:szCs w:val="20"/>
                <w14:ligatures w14:val="none"/>
              </w:rPr>
              <w:t xml:space="preserve">(ii) meets and contributes to the fulfilment of EU policies and core directives, and (iii) is consistent with the adopted national sectoral strategy, relevant national and regional development plans and strategies, in particular those of the sector the Project addresses. </w:t>
            </w:r>
          </w:p>
        </w:tc>
      </w:tr>
      <w:tr w:rsidR="008C6FC6" w:rsidRPr="008C6FC6" w14:paraId="33742A2C" w14:textId="77777777" w:rsidTr="0006239C">
        <w:trPr>
          <w:trHeight w:val="1156"/>
        </w:trPr>
        <w:tc>
          <w:tcPr>
            <w:tcW w:w="307" w:type="pct"/>
            <w:vMerge/>
            <w:vAlign w:val="center"/>
          </w:tcPr>
          <w:p w14:paraId="3EA53FC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p>
        </w:tc>
        <w:tc>
          <w:tcPr>
            <w:tcW w:w="337" w:type="pct"/>
            <w:tcBorders>
              <w:top w:val="nil"/>
              <w:bottom w:val="nil"/>
              <w:right w:val="nil"/>
            </w:tcBorders>
            <w:noWrap/>
            <w:vAlign w:val="center"/>
          </w:tcPr>
          <w:p w14:paraId="648C8B15"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anchor distT="0" distB="0" distL="114300" distR="114300" simplePos="0" relativeHeight="251661312" behindDoc="0" locked="0" layoutInCell="1" allowOverlap="1" wp14:anchorId="573DC6BB" wp14:editId="77FDC8F9">
                  <wp:simplePos x="0" y="0"/>
                  <wp:positionH relativeFrom="column">
                    <wp:posOffset>-12700</wp:posOffset>
                  </wp:positionH>
                  <wp:positionV relativeFrom="paragraph">
                    <wp:posOffset>-416560</wp:posOffset>
                  </wp:positionV>
                  <wp:extent cx="304800" cy="304800"/>
                  <wp:effectExtent l="0" t="0" r="0" b="0"/>
                  <wp:wrapNone/>
                  <wp:docPr id="558571312" name="Picture 5585713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356" w:type="pct"/>
            <w:tcBorders>
              <w:top w:val="nil"/>
              <w:left w:val="nil"/>
              <w:bottom w:val="nil"/>
              <w:right w:val="single" w:sz="2" w:space="0" w:color="auto"/>
            </w:tcBorders>
            <w:vAlign w:val="center"/>
          </w:tcPr>
          <w:p w14:paraId="7EC0A401"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that the Project addresses the WBIF blending investment priorities, the policy objectives and investment flagships of the Economic and Investment Plan for the Western Balkans.</w:t>
            </w:r>
          </w:p>
          <w:p w14:paraId="3F60B279"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that the strategic justification of the Project is reliable and relevant.</w:t>
            </w:r>
          </w:p>
          <w:p w14:paraId="7BABAC63"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Demonstrate the Project’s compliance with relevant national legislation, EU acquis and policies and other donors’ strategies.</w:t>
            </w:r>
          </w:p>
          <w:p w14:paraId="04014968"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that the Project considers any special needs and responds to challenges related to any forms of discrimination and environmental impact.</w:t>
            </w:r>
          </w:p>
          <w:p w14:paraId="4069BC93"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correlation between the information included in the SSP and the application form (e.g., project title, total project cost).</w:t>
            </w:r>
          </w:p>
        </w:tc>
      </w:tr>
      <w:tr w:rsidR="008C6FC6" w:rsidRPr="008C6FC6" w14:paraId="45ABB57F" w14:textId="77777777" w:rsidTr="0006239C">
        <w:trPr>
          <w:trHeight w:val="220"/>
        </w:trPr>
        <w:tc>
          <w:tcPr>
            <w:tcW w:w="307" w:type="pct"/>
            <w:vMerge/>
            <w:vAlign w:val="center"/>
          </w:tcPr>
          <w:p w14:paraId="0A829A8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p>
        </w:tc>
        <w:tc>
          <w:tcPr>
            <w:tcW w:w="4693" w:type="pct"/>
            <w:gridSpan w:val="2"/>
            <w:tcBorders>
              <w:top w:val="nil"/>
              <w:right w:val="single" w:sz="2" w:space="0" w:color="auto"/>
            </w:tcBorders>
            <w:noWrap/>
            <w:vAlign w:val="center"/>
          </w:tcPr>
          <w:p w14:paraId="4F6DE309"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(Indicative max 500 words</w:t>
            </w:r>
          </w:p>
        </w:tc>
      </w:tr>
      <w:tr w:rsidR="008C6FC6" w:rsidRPr="008C6FC6" w14:paraId="73EB53A4" w14:textId="77777777" w:rsidTr="0006239C">
        <w:trPr>
          <w:trHeight w:val="355"/>
        </w:trPr>
        <w:tc>
          <w:tcPr>
            <w:tcW w:w="307" w:type="pct"/>
            <w:vMerge/>
            <w:vAlign w:val="center"/>
          </w:tcPr>
          <w:p w14:paraId="675EB22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p>
        </w:tc>
        <w:tc>
          <w:tcPr>
            <w:tcW w:w="337" w:type="pct"/>
            <w:noWrap/>
            <w:vAlign w:val="center"/>
          </w:tcPr>
          <w:p w14:paraId="36E6A83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18.1</w:t>
            </w:r>
          </w:p>
        </w:tc>
        <w:tc>
          <w:tcPr>
            <w:tcW w:w="4356" w:type="pct"/>
            <w:vAlign w:val="center"/>
          </w:tcPr>
          <w:p w14:paraId="49D10CF8"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Alignment with the Economic and Investment Plan for the Western Balkans </w:t>
            </w:r>
          </w:p>
        </w:tc>
      </w:tr>
      <w:tr w:rsidR="008C6FC6" w:rsidRPr="008C6FC6" w14:paraId="25D831C2" w14:textId="77777777" w:rsidTr="0006239C">
        <w:trPr>
          <w:trHeight w:val="355"/>
        </w:trPr>
        <w:tc>
          <w:tcPr>
            <w:tcW w:w="307" w:type="pct"/>
            <w:vMerge/>
            <w:vAlign w:val="center"/>
          </w:tcPr>
          <w:p w14:paraId="25F4BAB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p>
        </w:tc>
        <w:tc>
          <w:tcPr>
            <w:tcW w:w="4693" w:type="pct"/>
            <w:gridSpan w:val="2"/>
            <w:noWrap/>
            <w:vAlign w:val="center"/>
          </w:tcPr>
          <w:p w14:paraId="38AB7C9C"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Describe how the Project addresses the WBIF intervention areas, policy objectives and investment flagships of the </w:t>
            </w:r>
            <w:hyperlink r:id="rId13" w:history="1">
              <w:r w:rsidRPr="008C6FC6">
                <w:rPr>
                  <w:rFonts w:ascii="Arial" w:eastAsia="Calibri" w:hAnsi="Arial" w:cs="Arial"/>
                  <w:i/>
                  <w:iCs/>
                  <w:color w:val="0000FF"/>
                  <w:kern w:val="0"/>
                  <w:sz w:val="20"/>
                  <w:szCs w:val="20"/>
                  <w:u w:val="single"/>
                  <w14:ligatures w14:val="none"/>
                </w:rPr>
                <w:t>Economic and Investment Plan for the Western Balkans</w:t>
              </w:r>
            </w:hyperlink>
            <w:r w:rsidRPr="008C6FC6">
              <w:rPr>
                <w:rFonts w:ascii="Arial" w:eastAsia="Calibri" w:hAnsi="Arial" w:cs="Arial"/>
                <w:i/>
                <w:iCs/>
                <w:color w:val="808080"/>
                <w:kern w:val="0"/>
                <w:sz w:val="20"/>
                <w:szCs w:val="20"/>
                <w14:ligatures w14:val="none"/>
              </w:rPr>
              <w:t xml:space="preserve">. The description should consider the relevant </w:t>
            </w:r>
            <w:hyperlink r:id="rId14" w:history="1">
              <w:r w:rsidRPr="008C6FC6">
                <w:rPr>
                  <w:rFonts w:ascii="Arial" w:eastAsia="Calibri" w:hAnsi="Arial" w:cs="Arial"/>
                  <w:i/>
                  <w:iCs/>
                  <w:color w:val="0000FF"/>
                  <w:kern w:val="0"/>
                  <w:sz w:val="20"/>
                  <w:szCs w:val="20"/>
                  <w:u w:val="single"/>
                  <w14:ligatures w14:val="none"/>
                </w:rPr>
                <w:t>WBIF investment priorities</w:t>
              </w:r>
            </w:hyperlink>
            <w:r w:rsidRPr="008C6FC6">
              <w:rPr>
                <w:rFonts w:ascii="Arial" w:eastAsia="Calibri" w:hAnsi="Arial" w:cs="Arial"/>
                <w:i/>
                <w:iCs/>
                <w:color w:val="808080"/>
                <w:kern w:val="0"/>
                <w:sz w:val="20"/>
                <w:szCs w:val="20"/>
                <w14:ligatures w14:val="none"/>
              </w:rPr>
              <w:t xml:space="preserve">, in the intervention area of environment and climate, as well as the investment flagships identified in the Annex to the Economic and Investment Plan. </w:t>
            </w:r>
          </w:p>
        </w:tc>
      </w:tr>
      <w:tr w:rsidR="008C6FC6" w:rsidRPr="008C6FC6" w14:paraId="381B8B70" w14:textId="77777777" w:rsidTr="0006239C">
        <w:trPr>
          <w:trHeight w:val="355"/>
        </w:trPr>
        <w:tc>
          <w:tcPr>
            <w:tcW w:w="307" w:type="pct"/>
            <w:vMerge/>
            <w:vAlign w:val="center"/>
          </w:tcPr>
          <w:p w14:paraId="71F9A51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p>
        </w:tc>
        <w:tc>
          <w:tcPr>
            <w:tcW w:w="337" w:type="pct"/>
            <w:noWrap/>
            <w:vAlign w:val="center"/>
          </w:tcPr>
          <w:p w14:paraId="113F0D05"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18.2</w:t>
            </w:r>
          </w:p>
        </w:tc>
        <w:tc>
          <w:tcPr>
            <w:tcW w:w="4356" w:type="pct"/>
            <w:vAlign w:val="center"/>
          </w:tcPr>
          <w:p w14:paraId="3AE32BFE"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Alignment with Green Agenda objectives</w:t>
            </w:r>
          </w:p>
        </w:tc>
      </w:tr>
      <w:tr w:rsidR="008C6FC6" w:rsidRPr="008C6FC6" w14:paraId="3A93FEE3" w14:textId="77777777" w:rsidTr="0006239C">
        <w:trPr>
          <w:trHeight w:val="346"/>
        </w:trPr>
        <w:tc>
          <w:tcPr>
            <w:tcW w:w="307" w:type="pct"/>
            <w:vMerge/>
            <w:vAlign w:val="center"/>
          </w:tcPr>
          <w:p w14:paraId="13C10B3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p>
        </w:tc>
        <w:tc>
          <w:tcPr>
            <w:tcW w:w="4693" w:type="pct"/>
            <w:gridSpan w:val="2"/>
            <w:noWrap/>
            <w:vAlign w:val="center"/>
          </w:tcPr>
          <w:p w14:paraId="6FD77040"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Describe how the Project is consistent with the </w:t>
            </w:r>
            <w:hyperlink r:id="rId15" w:history="1">
              <w:r w:rsidRPr="008C6FC6">
                <w:rPr>
                  <w:rFonts w:ascii="Arial" w:eastAsia="Calibri" w:hAnsi="Arial" w:cs="Arial"/>
                  <w:i/>
                  <w:iCs/>
                  <w:color w:val="0000FF"/>
                  <w:kern w:val="0"/>
                  <w:sz w:val="20"/>
                  <w:szCs w:val="20"/>
                  <w:u w:val="single"/>
                  <w14:ligatures w14:val="none"/>
                </w:rPr>
                <w:t>Guidelines for the implementation of the Green Agenda for the Western Balkans</w:t>
              </w:r>
            </w:hyperlink>
            <w:r w:rsidRPr="008C6FC6">
              <w:rPr>
                <w:rFonts w:ascii="Arial" w:eastAsia="Calibri" w:hAnsi="Arial" w:cs="Arial"/>
                <w:i/>
                <w:iCs/>
                <w:color w:val="808080"/>
                <w:kern w:val="0"/>
                <w:sz w:val="20"/>
                <w:szCs w:val="20"/>
                <w14:ligatures w14:val="none"/>
              </w:rPr>
              <w:t xml:space="preserve">. </w:t>
            </w:r>
          </w:p>
          <w:p w14:paraId="36FA4774"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For </w:t>
            </w:r>
            <w:r w:rsidRPr="008C6FC6">
              <w:rPr>
                <w:rFonts w:ascii="Arial" w:eastAsia="Calibri" w:hAnsi="Arial" w:cs="Arial"/>
                <w:b/>
                <w:bCs/>
                <w:i/>
                <w:iCs/>
                <w:color w:val="808080"/>
                <w:kern w:val="0"/>
                <w:sz w:val="20"/>
                <w:szCs w:val="20"/>
                <w14:ligatures w14:val="none"/>
              </w:rPr>
              <w:t>all projects,</w:t>
            </w:r>
            <w:r w:rsidRPr="008C6FC6">
              <w:rPr>
                <w:rFonts w:ascii="Arial" w:eastAsia="Calibri" w:hAnsi="Arial" w:cs="Arial"/>
                <w:i/>
                <w:iCs/>
                <w:color w:val="808080"/>
                <w:kern w:val="0"/>
                <w:sz w:val="20"/>
                <w:szCs w:val="20"/>
                <w14:ligatures w14:val="none"/>
              </w:rPr>
              <w:t xml:space="preserve"> specify positive and negative impacts concerning the five pillars of the Green Agenda (e.g. decarbonisation, depollution, circular economy, sustainable food systems and rural areas, and biodiversity). </w:t>
            </w:r>
          </w:p>
        </w:tc>
      </w:tr>
      <w:tr w:rsidR="008C6FC6" w:rsidRPr="008C6FC6" w14:paraId="1B0222C4" w14:textId="77777777" w:rsidTr="0006239C">
        <w:tc>
          <w:tcPr>
            <w:tcW w:w="307" w:type="pct"/>
            <w:vMerge/>
            <w:vAlign w:val="center"/>
          </w:tcPr>
          <w:p w14:paraId="5AA62AD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337" w:type="pct"/>
            <w:noWrap/>
            <w:vAlign w:val="center"/>
          </w:tcPr>
          <w:p w14:paraId="33C5AAC2"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18.3</w:t>
            </w:r>
          </w:p>
        </w:tc>
        <w:tc>
          <w:tcPr>
            <w:tcW w:w="4356" w:type="pct"/>
            <w:vAlign w:val="center"/>
          </w:tcPr>
          <w:p w14:paraId="4134A09B"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Coherence with EU policies and core directives</w:t>
            </w:r>
          </w:p>
        </w:tc>
      </w:tr>
      <w:tr w:rsidR="008C6FC6" w:rsidRPr="008C6FC6" w14:paraId="5C1F414D" w14:textId="77777777" w:rsidTr="0006239C">
        <w:trPr>
          <w:trHeight w:val="868"/>
        </w:trPr>
        <w:tc>
          <w:tcPr>
            <w:tcW w:w="307" w:type="pct"/>
            <w:vMerge/>
            <w:vAlign w:val="center"/>
          </w:tcPr>
          <w:p w14:paraId="3BFC857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2"/>
            <w:noWrap/>
            <w:vAlign w:val="center"/>
          </w:tcPr>
          <w:p w14:paraId="61999613"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Explain how the Project contributes to the fulfilment of EU policies and core directives (e.g. environment, climate change, state aid, public procurement). Please refer to relevant EU policy documents, such as the EU pre-accession strategy, the Country/Regional Multi-Annual Indicative Programme, the IPA III Regulation objectives and other EU interventions in the country/region. </w:t>
            </w:r>
          </w:p>
        </w:tc>
      </w:tr>
      <w:tr w:rsidR="008C6FC6" w:rsidRPr="008C6FC6" w14:paraId="62017870" w14:textId="77777777" w:rsidTr="0006239C">
        <w:tc>
          <w:tcPr>
            <w:tcW w:w="307" w:type="pct"/>
            <w:vMerge/>
            <w:vAlign w:val="center"/>
          </w:tcPr>
          <w:p w14:paraId="3618FE1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337" w:type="pct"/>
            <w:noWrap/>
            <w:vAlign w:val="center"/>
          </w:tcPr>
          <w:p w14:paraId="77D981E3"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18.4</w:t>
            </w:r>
          </w:p>
        </w:tc>
        <w:tc>
          <w:tcPr>
            <w:tcW w:w="4356" w:type="pct"/>
            <w:vAlign w:val="center"/>
          </w:tcPr>
          <w:p w14:paraId="6E58DC1F"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Compliance with adopted national/sectoral strategies</w:t>
            </w:r>
          </w:p>
        </w:tc>
      </w:tr>
      <w:tr w:rsidR="008C6FC6" w:rsidRPr="008C6FC6" w14:paraId="0C97E614" w14:textId="77777777" w:rsidTr="0006239C">
        <w:trPr>
          <w:trHeight w:val="556"/>
        </w:trPr>
        <w:tc>
          <w:tcPr>
            <w:tcW w:w="307" w:type="pct"/>
            <w:vMerge/>
            <w:vAlign w:val="center"/>
          </w:tcPr>
          <w:p w14:paraId="6D763F2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693" w:type="pct"/>
            <w:gridSpan w:val="2"/>
            <w:noWrap/>
            <w:vAlign w:val="center"/>
          </w:tcPr>
          <w:p w14:paraId="6C6256B2"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Describe the Project’s compliance with the main national/regional policies for the concerned sector or thematic area (including gender equality strategies or action plans), consistency with the national/regional development strategy, sector strategy, action plan and with the country’s Nationally Determined Contributions (NDC), National Energy and Climate Plan, or National Adaptation Plan (NAP). Explain how the Project contributes to national/regional policies and summarise the main objectives of the Beneficiary’s policy that the Project supports.</w:t>
            </w:r>
          </w:p>
          <w:p w14:paraId="13A4D118"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Indicate the Project’s position in the SPP and justify the application if the Project is ranked low in the SPP.</w:t>
            </w:r>
          </w:p>
          <w:p w14:paraId="34F644E2"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Describe the Project's priority from the point of view of national and regional authorities.</w:t>
            </w:r>
          </w:p>
          <w:p w14:paraId="66BD70A9"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Times New Roman" w:hAnsi="Arial" w:cs="Arial"/>
                <w:bCs/>
                <w:i/>
                <w:iCs/>
                <w:color w:val="808080"/>
                <w:kern w:val="0"/>
                <w:sz w:val="20"/>
                <w:szCs w:val="20"/>
                <w:lang w:eastAsia="en-GB"/>
                <w14:ligatures w14:val="none"/>
              </w:rPr>
              <w:t>Describe any related projects (financed by WBIF, national IPA, or other donors/ financiers) and indicate how coordination and complementarity with those projects will be ensured.</w:t>
            </w:r>
          </w:p>
        </w:tc>
      </w:tr>
    </w:tbl>
    <w:p w14:paraId="3A624935"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636"/>
        <w:gridCol w:w="2975"/>
        <w:gridCol w:w="6849"/>
      </w:tblGrid>
      <w:tr w:rsidR="008C6FC6" w:rsidRPr="008C6FC6" w14:paraId="64646CDB" w14:textId="77777777" w:rsidTr="0006239C">
        <w:trPr>
          <w:trHeight w:val="345"/>
        </w:trPr>
        <w:tc>
          <w:tcPr>
            <w:tcW w:w="304" w:type="pct"/>
          </w:tcPr>
          <w:p w14:paraId="679F5C1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19</w:t>
            </w:r>
          </w:p>
        </w:tc>
        <w:tc>
          <w:tcPr>
            <w:tcW w:w="1422" w:type="pct"/>
            <w:noWrap/>
          </w:tcPr>
          <w:p w14:paraId="679C65B2"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b/>
                <w:kern w:val="0"/>
                <w:sz w:val="20"/>
                <w:szCs w:val="20"/>
                <w:lang w:eastAsia="en-GB"/>
                <w14:ligatures w14:val="none"/>
              </w:rPr>
              <w:t>Consultations before submission</w:t>
            </w:r>
            <w:r w:rsidRPr="008C6FC6">
              <w:rPr>
                <w:rFonts w:ascii="Arial" w:eastAsia="Times New Roman" w:hAnsi="Arial" w:cs="Arial"/>
                <w:kern w:val="0"/>
                <w:sz w:val="20"/>
                <w:szCs w:val="20"/>
                <w:lang w:eastAsia="en-GB"/>
                <w14:ligatures w14:val="none"/>
              </w:rPr>
              <w:t>:</w:t>
            </w:r>
          </w:p>
          <w:p w14:paraId="75F65639" w14:textId="77777777" w:rsidR="008C6FC6" w:rsidRPr="008C6FC6" w:rsidRDefault="008C6FC6" w:rsidP="008C6FC6">
            <w:pPr>
              <w:widowControl w:val="0"/>
              <w:numPr>
                <w:ilvl w:val="0"/>
                <w:numId w:val="2"/>
              </w:numPr>
              <w:autoSpaceDE w:val="0"/>
              <w:autoSpaceDN w:val="0"/>
              <w:spacing w:before="40" w:after="20" w:line="240" w:lineRule="auto"/>
              <w:ind w:left="317" w:hanging="284"/>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NIC</w:t>
            </w:r>
          </w:p>
          <w:p w14:paraId="0656AC84" w14:textId="77777777" w:rsidR="008C6FC6" w:rsidRPr="008C6FC6" w:rsidRDefault="008C6FC6" w:rsidP="008C6FC6">
            <w:pPr>
              <w:widowControl w:val="0"/>
              <w:numPr>
                <w:ilvl w:val="0"/>
                <w:numId w:val="2"/>
              </w:numPr>
              <w:autoSpaceDE w:val="0"/>
              <w:autoSpaceDN w:val="0"/>
              <w:spacing w:before="40" w:after="20" w:line="240" w:lineRule="auto"/>
              <w:ind w:left="317" w:hanging="284"/>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IFIs</w:t>
            </w:r>
          </w:p>
          <w:p w14:paraId="4624F555" w14:textId="77777777" w:rsidR="008C6FC6" w:rsidRPr="008C6FC6" w:rsidRDefault="008C6FC6" w:rsidP="008C6FC6">
            <w:pPr>
              <w:widowControl w:val="0"/>
              <w:numPr>
                <w:ilvl w:val="0"/>
                <w:numId w:val="2"/>
              </w:numPr>
              <w:autoSpaceDE w:val="0"/>
              <w:autoSpaceDN w:val="0"/>
              <w:spacing w:before="40" w:after="20" w:line="240" w:lineRule="auto"/>
              <w:ind w:left="317" w:hanging="284"/>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EU Delegation(s)</w:t>
            </w:r>
          </w:p>
          <w:p w14:paraId="12E48C42" w14:textId="77777777" w:rsidR="008C6FC6" w:rsidRPr="008C6FC6" w:rsidRDefault="008C6FC6" w:rsidP="008C6FC6">
            <w:pPr>
              <w:widowControl w:val="0"/>
              <w:numPr>
                <w:ilvl w:val="0"/>
                <w:numId w:val="2"/>
              </w:numPr>
              <w:autoSpaceDE w:val="0"/>
              <w:autoSpaceDN w:val="0"/>
              <w:spacing w:before="40" w:after="20" w:line="240" w:lineRule="auto"/>
              <w:ind w:left="317" w:hanging="284"/>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Donors</w:t>
            </w:r>
          </w:p>
          <w:p w14:paraId="64E5734D" w14:textId="77777777" w:rsidR="008C6FC6" w:rsidRPr="008C6FC6" w:rsidRDefault="008C6FC6" w:rsidP="008C6FC6">
            <w:pPr>
              <w:widowControl w:val="0"/>
              <w:numPr>
                <w:ilvl w:val="0"/>
                <w:numId w:val="2"/>
              </w:numPr>
              <w:autoSpaceDE w:val="0"/>
              <w:autoSpaceDN w:val="0"/>
              <w:spacing w:before="40" w:after="20" w:line="240" w:lineRule="auto"/>
              <w:ind w:left="317" w:hanging="284"/>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Regional/international organisations</w:t>
            </w:r>
          </w:p>
          <w:p w14:paraId="51853B12" w14:textId="77777777" w:rsidR="008C6FC6" w:rsidRPr="008C6FC6" w:rsidRDefault="008C6FC6" w:rsidP="008C6FC6">
            <w:pPr>
              <w:widowControl w:val="0"/>
              <w:numPr>
                <w:ilvl w:val="0"/>
                <w:numId w:val="2"/>
              </w:numPr>
              <w:autoSpaceDE w:val="0"/>
              <w:autoSpaceDN w:val="0"/>
              <w:spacing w:before="40" w:after="20" w:line="240" w:lineRule="auto"/>
              <w:ind w:left="317" w:hanging="284"/>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Other stakeholders</w:t>
            </w:r>
          </w:p>
        </w:tc>
        <w:tc>
          <w:tcPr>
            <w:tcW w:w="3274" w:type="pct"/>
            <w:shd w:val="clear" w:color="auto" w:fill="FFFFFF"/>
            <w:noWrap/>
          </w:tcPr>
          <w:p w14:paraId="7F38032B"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Summarise the timing, nature and outcome of consultations conducted before submission with the following stakeholders:</w:t>
            </w:r>
          </w:p>
          <w:p w14:paraId="22DE7C76" w14:textId="77777777" w:rsidR="008C6FC6" w:rsidRPr="008C6FC6" w:rsidRDefault="008C6FC6" w:rsidP="008C6FC6">
            <w:pPr>
              <w:widowControl w:val="0"/>
              <w:numPr>
                <w:ilvl w:val="0"/>
                <w:numId w:val="22"/>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National Investment Committee (NIC) or equivalent national structure; </w:t>
            </w:r>
          </w:p>
          <w:p w14:paraId="4C598DD0" w14:textId="77777777" w:rsidR="008C6FC6" w:rsidRPr="008C6FC6" w:rsidRDefault="008C6FC6" w:rsidP="008C6FC6">
            <w:pPr>
              <w:widowControl w:val="0"/>
              <w:numPr>
                <w:ilvl w:val="0"/>
                <w:numId w:val="22"/>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LFI and co-financiers;</w:t>
            </w:r>
          </w:p>
          <w:p w14:paraId="22A24153" w14:textId="77777777" w:rsidR="008C6FC6" w:rsidRPr="008C6FC6" w:rsidRDefault="008C6FC6" w:rsidP="008C6FC6">
            <w:pPr>
              <w:widowControl w:val="0"/>
              <w:numPr>
                <w:ilvl w:val="0"/>
                <w:numId w:val="22"/>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EU Delegation(s);</w:t>
            </w:r>
          </w:p>
          <w:p w14:paraId="45B0E20C" w14:textId="77777777" w:rsidR="008C6FC6" w:rsidRPr="008C6FC6" w:rsidRDefault="008C6FC6" w:rsidP="008C6FC6">
            <w:pPr>
              <w:widowControl w:val="0"/>
              <w:numPr>
                <w:ilvl w:val="0"/>
                <w:numId w:val="22"/>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Geographical unit(s) of DG ENEST;</w:t>
            </w:r>
          </w:p>
          <w:p w14:paraId="2DDCB87B" w14:textId="77777777" w:rsidR="008C6FC6" w:rsidRPr="008C6FC6" w:rsidRDefault="008C6FC6" w:rsidP="008C6FC6">
            <w:pPr>
              <w:widowControl w:val="0"/>
              <w:numPr>
                <w:ilvl w:val="0"/>
                <w:numId w:val="22"/>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Other donors;</w:t>
            </w:r>
          </w:p>
          <w:p w14:paraId="079E2386" w14:textId="77777777" w:rsidR="008C6FC6" w:rsidRPr="008C6FC6" w:rsidRDefault="008C6FC6" w:rsidP="008C6FC6">
            <w:pPr>
              <w:widowControl w:val="0"/>
              <w:numPr>
                <w:ilvl w:val="0"/>
                <w:numId w:val="22"/>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International and regional organisations;</w:t>
            </w:r>
          </w:p>
          <w:p w14:paraId="58C5812D" w14:textId="77777777" w:rsidR="008C6FC6" w:rsidRPr="008C6FC6" w:rsidRDefault="008C6FC6" w:rsidP="008C6FC6">
            <w:pPr>
              <w:widowControl w:val="0"/>
              <w:numPr>
                <w:ilvl w:val="0"/>
                <w:numId w:val="22"/>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Other stakeholders, if relevant (e.g. civil society organisations, etc.) </w:t>
            </w:r>
          </w:p>
          <w:p w14:paraId="2BF98FB6"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Expound on the political support for the Project, i.e. the confirmation letter to the European Commission and IFIs by the relevant Ministry of Finance, confirming that (i) the Project is a high priority for the Beneficiary, (ii) its costs are planned and foreseen in the future budget, (iii) and relay a firm commitment to take up the loan and to implement the Project per the application (concerning scope and timeline). Indicate whether this letter is submitted with the application. </w:t>
            </w:r>
          </w:p>
          <w:p w14:paraId="200B1655"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(Indicative max. 200 words)</w:t>
            </w:r>
          </w:p>
        </w:tc>
      </w:tr>
    </w:tbl>
    <w:p w14:paraId="7BB0ED50"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Layout w:type="fixed"/>
        <w:tblCellMar>
          <w:left w:w="57" w:type="dxa"/>
          <w:right w:w="57" w:type="dxa"/>
        </w:tblCellMar>
        <w:tblLook w:val="0000" w:firstRow="0" w:lastRow="0" w:firstColumn="0" w:lastColumn="0" w:noHBand="0" w:noVBand="0"/>
      </w:tblPr>
      <w:tblGrid>
        <w:gridCol w:w="594"/>
        <w:gridCol w:w="571"/>
        <w:gridCol w:w="94"/>
        <w:gridCol w:w="9197"/>
      </w:tblGrid>
      <w:tr w:rsidR="008C6FC6" w:rsidRPr="008C6FC6" w14:paraId="72842303" w14:textId="77777777" w:rsidTr="0006239C">
        <w:trPr>
          <w:trHeight w:val="345"/>
        </w:trPr>
        <w:tc>
          <w:tcPr>
            <w:tcW w:w="284" w:type="pct"/>
            <w:vMerge w:val="restart"/>
            <w:tcBorders>
              <w:top w:val="single" w:sz="4" w:space="0" w:color="auto"/>
              <w:left w:val="single" w:sz="4" w:space="0" w:color="auto"/>
              <w:bottom w:val="single" w:sz="4" w:space="0" w:color="auto"/>
              <w:right w:val="single" w:sz="4" w:space="0" w:color="auto"/>
            </w:tcBorders>
          </w:tcPr>
          <w:p w14:paraId="4D8D1B8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20</w:t>
            </w:r>
          </w:p>
        </w:tc>
        <w:tc>
          <w:tcPr>
            <w:tcW w:w="4716" w:type="pct"/>
            <w:gridSpan w:val="3"/>
            <w:tcBorders>
              <w:top w:val="single" w:sz="4" w:space="0" w:color="auto"/>
              <w:left w:val="single" w:sz="4" w:space="0" w:color="auto"/>
              <w:bottom w:val="single" w:sz="4" w:space="0" w:color="auto"/>
              <w:right w:val="single" w:sz="4" w:space="0" w:color="auto"/>
            </w:tcBorders>
            <w:noWrap/>
            <w:vAlign w:val="center"/>
          </w:tcPr>
          <w:p w14:paraId="39653766"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Institutional framework of the Project</w:t>
            </w:r>
          </w:p>
          <w:p w14:paraId="7B0B107A"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Describe the institutional aspects of the Project's implementation: Who and how will ensure its implementation? What is the role of these entities? Add a chart illustrating the institutional framework.</w:t>
            </w:r>
          </w:p>
        </w:tc>
      </w:tr>
      <w:tr w:rsidR="008C6FC6" w:rsidRPr="008C6FC6" w14:paraId="3952C000" w14:textId="77777777" w:rsidTr="0006239C">
        <w:trPr>
          <w:trHeight w:val="345"/>
        </w:trPr>
        <w:tc>
          <w:tcPr>
            <w:tcW w:w="284" w:type="pct"/>
            <w:vMerge/>
            <w:tcBorders>
              <w:left w:val="single" w:sz="4" w:space="0" w:color="auto"/>
              <w:bottom w:val="single" w:sz="4" w:space="0" w:color="auto"/>
              <w:right w:val="single" w:sz="4" w:space="0" w:color="auto"/>
            </w:tcBorders>
          </w:tcPr>
          <w:p w14:paraId="52400C5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318" w:type="pct"/>
            <w:gridSpan w:val="2"/>
            <w:tcBorders>
              <w:top w:val="single" w:sz="4" w:space="0" w:color="auto"/>
              <w:left w:val="single" w:sz="4" w:space="0" w:color="auto"/>
              <w:bottom w:val="single" w:sz="4" w:space="0" w:color="auto"/>
              <w:right w:val="single" w:sz="4" w:space="0" w:color="auto"/>
            </w:tcBorders>
            <w:noWrap/>
            <w:vAlign w:val="center"/>
          </w:tcPr>
          <w:p w14:paraId="7E2584B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20.1</w:t>
            </w:r>
          </w:p>
        </w:tc>
        <w:tc>
          <w:tcPr>
            <w:tcW w:w="4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0618C5F"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kern w:val="0"/>
                <w:sz w:val="20"/>
                <w:szCs w:val="20"/>
                <w:lang w:eastAsia="en-GB"/>
                <w14:ligatures w14:val="none"/>
              </w:rPr>
              <w:t>Description of entities involved</w:t>
            </w:r>
          </w:p>
        </w:tc>
      </w:tr>
      <w:tr w:rsidR="008C6FC6" w:rsidRPr="008C6FC6" w14:paraId="7AB0048A" w14:textId="77777777" w:rsidTr="0006239C">
        <w:trPr>
          <w:trHeight w:val="345"/>
        </w:trPr>
        <w:tc>
          <w:tcPr>
            <w:tcW w:w="284" w:type="pct"/>
            <w:vMerge/>
            <w:tcBorders>
              <w:left w:val="single" w:sz="4" w:space="0" w:color="auto"/>
              <w:bottom w:val="single" w:sz="4" w:space="0" w:color="auto"/>
              <w:right w:val="single" w:sz="4" w:space="0" w:color="auto"/>
            </w:tcBorders>
          </w:tcPr>
          <w:p w14:paraId="369C8F4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716" w:type="pct"/>
            <w:gridSpan w:val="3"/>
            <w:tcBorders>
              <w:top w:val="single" w:sz="4" w:space="0" w:color="auto"/>
              <w:left w:val="single" w:sz="4" w:space="0" w:color="auto"/>
              <w:bottom w:val="single" w:sz="4" w:space="0" w:color="auto"/>
              <w:right w:val="single" w:sz="4" w:space="0" w:color="auto"/>
            </w:tcBorders>
            <w:noWrap/>
            <w:vAlign w:val="center"/>
          </w:tcPr>
          <w:p w14:paraId="2F315F66"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Describe the entities involved in the implementation of the Project, including:</w:t>
            </w:r>
          </w:p>
          <w:p w14:paraId="1425A645" w14:textId="77777777" w:rsidR="008C6FC6" w:rsidRPr="008C6FC6" w:rsidRDefault="008C6FC6" w:rsidP="008C6FC6">
            <w:pPr>
              <w:widowControl w:val="0"/>
              <w:numPr>
                <w:ilvl w:val="0"/>
                <w:numId w:val="23"/>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Beneficiary(ies) authority(ies) (e.g. Ministry(ies) and department(s));</w:t>
            </w:r>
          </w:p>
          <w:p w14:paraId="03687338" w14:textId="77777777" w:rsidR="008C6FC6" w:rsidRPr="008C6FC6" w:rsidRDefault="008C6FC6" w:rsidP="008C6FC6">
            <w:pPr>
              <w:widowControl w:val="0"/>
              <w:numPr>
                <w:ilvl w:val="0"/>
                <w:numId w:val="23"/>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Owner of the construction permit(s) for the Project;</w:t>
            </w:r>
          </w:p>
          <w:p w14:paraId="5918F020" w14:textId="77777777" w:rsidR="008C6FC6" w:rsidRPr="008C6FC6" w:rsidRDefault="008C6FC6" w:rsidP="008C6FC6">
            <w:pPr>
              <w:widowControl w:val="0"/>
              <w:numPr>
                <w:ilvl w:val="0"/>
                <w:numId w:val="23"/>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Implementing entity(ies) or equivalent;</w:t>
            </w:r>
          </w:p>
          <w:p w14:paraId="2CC0F217" w14:textId="77777777" w:rsidR="008C6FC6" w:rsidRPr="008C6FC6" w:rsidRDefault="008C6FC6" w:rsidP="008C6FC6">
            <w:pPr>
              <w:widowControl w:val="0"/>
              <w:numPr>
                <w:ilvl w:val="0"/>
                <w:numId w:val="23"/>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Project Management Unit (PMU)/Project Implementation Unit (PIU) or equivalent;</w:t>
            </w:r>
          </w:p>
          <w:p w14:paraId="01141681" w14:textId="77777777" w:rsidR="008C6FC6" w:rsidRPr="008C6FC6" w:rsidRDefault="008C6FC6" w:rsidP="008C6FC6">
            <w:pPr>
              <w:widowControl w:val="0"/>
              <w:numPr>
                <w:ilvl w:val="0"/>
                <w:numId w:val="23"/>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In case of involvement of a privately-owned company, clarify the contractual structure (e.g. concession, private-public partnerships).</w:t>
            </w:r>
          </w:p>
        </w:tc>
      </w:tr>
      <w:tr w:rsidR="008C6FC6" w:rsidRPr="008C6FC6" w14:paraId="723DFF07" w14:textId="77777777" w:rsidTr="0006239C">
        <w:trPr>
          <w:trHeight w:val="484"/>
        </w:trPr>
        <w:tc>
          <w:tcPr>
            <w:tcW w:w="284" w:type="pct"/>
            <w:vMerge/>
            <w:tcBorders>
              <w:left w:val="single" w:sz="4" w:space="0" w:color="auto"/>
              <w:right w:val="single" w:sz="4" w:space="0" w:color="auto"/>
            </w:tcBorders>
          </w:tcPr>
          <w:p w14:paraId="4DAB0C6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318" w:type="pct"/>
            <w:gridSpan w:val="2"/>
            <w:tcBorders>
              <w:top w:val="single" w:sz="4" w:space="0" w:color="auto"/>
              <w:left w:val="single" w:sz="4" w:space="0" w:color="auto"/>
              <w:bottom w:val="single" w:sz="4" w:space="0" w:color="auto"/>
              <w:right w:val="single" w:sz="4" w:space="0" w:color="auto"/>
            </w:tcBorders>
            <w:noWrap/>
            <w:vAlign w:val="center"/>
          </w:tcPr>
          <w:p w14:paraId="3606E059"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20.2</w:t>
            </w:r>
          </w:p>
        </w:tc>
        <w:tc>
          <w:tcPr>
            <w:tcW w:w="4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D97A84"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kern w:val="0"/>
                <w:sz w:val="20"/>
                <w:szCs w:val="20"/>
                <w:lang w:eastAsia="en-GB"/>
                <w14:ligatures w14:val="none"/>
              </w:rPr>
              <w:t>Organisational set-up</w:t>
            </w:r>
          </w:p>
        </w:tc>
      </w:tr>
      <w:tr w:rsidR="008C6FC6" w:rsidRPr="008C6FC6" w14:paraId="5C142105" w14:textId="77777777" w:rsidTr="0006239C">
        <w:trPr>
          <w:trHeight w:val="844"/>
        </w:trPr>
        <w:tc>
          <w:tcPr>
            <w:tcW w:w="284" w:type="pct"/>
            <w:vMerge w:val="restart"/>
            <w:tcBorders>
              <w:left w:val="single" w:sz="4" w:space="0" w:color="auto"/>
              <w:right w:val="single" w:sz="4" w:space="0" w:color="auto"/>
            </w:tcBorders>
          </w:tcPr>
          <w:p w14:paraId="4F6DB10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716" w:type="pct"/>
            <w:gridSpan w:val="3"/>
            <w:tcBorders>
              <w:top w:val="single" w:sz="4" w:space="0" w:color="auto"/>
              <w:left w:val="single" w:sz="4" w:space="0" w:color="auto"/>
              <w:right w:val="single" w:sz="4" w:space="0" w:color="auto"/>
            </w:tcBorders>
            <w:noWrap/>
            <w:vAlign w:val="center"/>
          </w:tcPr>
          <w:p w14:paraId="3E2CE1DC"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section should provide a comprehensive account of the organisational structure put in place for implementing the Project:</w:t>
            </w:r>
          </w:p>
          <w:p w14:paraId="5AE194FB" w14:textId="77777777" w:rsidR="008C6FC6" w:rsidRPr="008C6FC6" w:rsidRDefault="008C6FC6" w:rsidP="008C6FC6">
            <w:pPr>
              <w:widowControl w:val="0"/>
              <w:numPr>
                <w:ilvl w:val="0"/>
                <w:numId w:val="24"/>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Describe the role (tasks, responsibilities, relations between the different bodies) of the LFI (local/regional offices, sector manager in the Beneficiary), the co-financiers and other entities involved (institutions/authorities of the Beneficiary, implementing entity(ies), other donors, etc.) to demonstrate the existing capacity for implementing the Project. </w:t>
            </w:r>
          </w:p>
          <w:p w14:paraId="1B1D35C8" w14:textId="77777777" w:rsidR="008C6FC6" w:rsidRPr="008C6FC6" w:rsidRDefault="008C6FC6" w:rsidP="008C6FC6">
            <w:pPr>
              <w:widowControl w:val="0"/>
              <w:numPr>
                <w:ilvl w:val="0"/>
                <w:numId w:val="24"/>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Clarify whether the Project involves creating an implementation unit (e.g., a Project Implementation Unit (PIU)) and describe its setup, roles, and responsibilities.</w:t>
            </w:r>
          </w:p>
          <w:p w14:paraId="4AA4EFE7" w14:textId="77777777" w:rsidR="008C6FC6" w:rsidRPr="008C6FC6" w:rsidRDefault="008C6FC6" w:rsidP="008C6FC6">
            <w:pPr>
              <w:widowControl w:val="0"/>
              <w:numPr>
                <w:ilvl w:val="0"/>
                <w:numId w:val="24"/>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Indicate if the beneficiary/PIU can define the investment plan, procure and implement the Project or if technical assistance is needed. </w:t>
            </w:r>
          </w:p>
          <w:p w14:paraId="34945E3D" w14:textId="77777777" w:rsidR="008C6FC6" w:rsidRPr="008C6FC6" w:rsidRDefault="008C6FC6" w:rsidP="008C6FC6">
            <w:pPr>
              <w:widowControl w:val="0"/>
              <w:numPr>
                <w:ilvl w:val="0"/>
                <w:numId w:val="24"/>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Provide a brief description of in-country coordination arrangements, including with EU Delegations. </w:t>
            </w:r>
          </w:p>
          <w:p w14:paraId="3AF02486" w14:textId="77777777" w:rsidR="008C6FC6" w:rsidRPr="008C6FC6" w:rsidRDefault="008C6FC6" w:rsidP="008C6FC6">
            <w:pPr>
              <w:widowControl w:val="0"/>
              <w:numPr>
                <w:ilvl w:val="0"/>
                <w:numId w:val="24"/>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If applicable, provide a comprehensive description of the organisational structure for operating the investment in the project area. Include existing institutional structure (e.g. ownership of infrastructures, contractual obligations to the new infrastructure, the evolution of tariffs, etc.)</w:t>
            </w:r>
          </w:p>
          <w:p w14:paraId="29B604C5" w14:textId="77777777" w:rsidR="008C6FC6" w:rsidRPr="008C6FC6" w:rsidRDefault="008C6FC6" w:rsidP="008C6FC6">
            <w:pPr>
              <w:widowControl w:val="0"/>
              <w:numPr>
                <w:ilvl w:val="0"/>
                <w:numId w:val="24"/>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Indicate whether the WBIF contribution will be pooled in a joint Project account with funds from the LFI and other co-financing institutions or kept in a separate account.</w:t>
            </w:r>
          </w:p>
          <w:p w14:paraId="46E1B61C" w14:textId="77777777" w:rsidR="008C6FC6" w:rsidRPr="008C6FC6" w:rsidRDefault="008C6FC6" w:rsidP="008C6FC6">
            <w:pPr>
              <w:widowControl w:val="0"/>
              <w:numPr>
                <w:ilvl w:val="0"/>
                <w:numId w:val="24"/>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Describe the flow of the WBIF contribution to entities involved, down to the final beneficiaries/recipients. </w:t>
            </w:r>
          </w:p>
        </w:tc>
      </w:tr>
      <w:tr w:rsidR="008C6FC6" w:rsidRPr="008C6FC6" w14:paraId="11C28002" w14:textId="77777777" w:rsidTr="0006239C">
        <w:trPr>
          <w:trHeight w:val="720"/>
        </w:trPr>
        <w:tc>
          <w:tcPr>
            <w:tcW w:w="284" w:type="pct"/>
            <w:vMerge/>
            <w:tcBorders>
              <w:left w:val="single" w:sz="4" w:space="0" w:color="auto"/>
              <w:bottom w:val="single" w:sz="4" w:space="0" w:color="auto"/>
              <w:right w:val="single" w:sz="4" w:space="0" w:color="auto"/>
            </w:tcBorders>
          </w:tcPr>
          <w:p w14:paraId="0B43964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73" w:type="pct"/>
            <w:tcBorders>
              <w:left w:val="single" w:sz="4" w:space="0" w:color="auto"/>
              <w:bottom w:val="single" w:sz="4" w:space="0" w:color="auto"/>
            </w:tcBorders>
            <w:noWrap/>
            <w:vAlign w:val="center"/>
          </w:tcPr>
          <w:p w14:paraId="3AE91D5A"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inline distT="0" distB="0" distL="0" distR="0" wp14:anchorId="5E13FEE0" wp14:editId="5F8C12CF">
                  <wp:extent cx="290195" cy="290195"/>
                  <wp:effectExtent l="0" t="0" r="0" b="0"/>
                  <wp:docPr id="1662208957" name="Picture 16622089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0195" cy="290195"/>
                          </a:xfrm>
                          <a:prstGeom prst="rect">
                            <a:avLst/>
                          </a:prstGeom>
                        </pic:spPr>
                      </pic:pic>
                    </a:graphicData>
                  </a:graphic>
                </wp:inline>
              </w:drawing>
            </w:r>
          </w:p>
        </w:tc>
        <w:tc>
          <w:tcPr>
            <w:tcW w:w="4443" w:type="pct"/>
            <w:gridSpan w:val="2"/>
            <w:tcBorders>
              <w:bottom w:val="single" w:sz="4" w:space="0" w:color="auto"/>
              <w:right w:val="single" w:sz="4" w:space="0" w:color="auto"/>
            </w:tcBorders>
            <w:vAlign w:val="center"/>
          </w:tcPr>
          <w:p w14:paraId="1C17CD54"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Clearly define the specific roles of the institutions involved in the Project.</w:t>
            </w:r>
          </w:p>
          <w:p w14:paraId="582CDBDE"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the institutional aspects of implementing the Project and operating the new investments are duly described.</w:t>
            </w:r>
          </w:p>
          <w:p w14:paraId="4BFBB102"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Include a chart illustrating the institutional framework of the Project.</w:t>
            </w:r>
          </w:p>
        </w:tc>
      </w:tr>
    </w:tbl>
    <w:p w14:paraId="6DB57DE1"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424"/>
        <w:gridCol w:w="595"/>
        <w:gridCol w:w="744"/>
        <w:gridCol w:w="2994"/>
        <w:gridCol w:w="1498"/>
        <w:gridCol w:w="1377"/>
        <w:gridCol w:w="1324"/>
        <w:gridCol w:w="1504"/>
      </w:tblGrid>
      <w:tr w:rsidR="008C6FC6" w:rsidRPr="008C6FC6" w14:paraId="7A0F147C" w14:textId="77777777" w:rsidTr="0006239C">
        <w:trPr>
          <w:trHeight w:val="193"/>
        </w:trPr>
        <w:tc>
          <w:tcPr>
            <w:tcW w:w="203" w:type="pct"/>
            <w:vMerge w:val="restart"/>
          </w:tcPr>
          <w:p w14:paraId="66AB009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21</w:t>
            </w:r>
          </w:p>
        </w:tc>
        <w:tc>
          <w:tcPr>
            <w:tcW w:w="4797" w:type="pct"/>
            <w:gridSpan w:val="7"/>
            <w:tcBorders>
              <w:bottom w:val="nil"/>
            </w:tcBorders>
          </w:tcPr>
          <w:p w14:paraId="4941C72B"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Project budget and financing plan</w:t>
            </w:r>
          </w:p>
          <w:p w14:paraId="7B828633"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A clear and complete project budget (cost breakdown structure) and financing plan (sources of funds and corresponding contributions) should be provided. Please include the cost components, their description (related activities), the corresponding amount in the budget matched against sources of funds and their financial contributions to the financing plan. The costs should not include VAT.</w:t>
            </w:r>
          </w:p>
          <w:p w14:paraId="59633A9A"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The prefilled cost components listed in the application form are indicative; their final composition is left to the applicant’s appreciation. The budget should provide a detailed indication of the Project's main costs and budget resources.</w:t>
            </w:r>
          </w:p>
          <w:p w14:paraId="4ECC0B53"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The costs for works and supplies without contingencies must be listed separately from TA for project preparation and implementation. Costs associated with ensuring EU visibility are eligible and can be budgeted. However, rather than being included in a standalone visibility budget line, visibility costs should be factored into the budget under the relevant activity to which they relate, i.e. works and supplies. The budget can also include contingencies, subject to justification and assessment by the relevant donor. If the Project has more than one component and/or phase, the costs must be presented by project component and/or phase (i.e. in individual rows as in the table). The financing plan should contain the actors (i.e. sources of funds) that provide financing to the Project, the amount of their contribution and the cost components financed by each contribution: WBIF, Lead Financial Institution, co-financiers, Beneficiary’s contribution (national contribution), EU National IPA, other private (e.g. commercial banks) and public financiers (e.g. other donors). Please indicate the type of contributions from each source of funds: investment grant, technical assistance grant, loan, guarantee, equity, interest rate subsidies or other. Create separate entries (i.e. individual rows in the table) for each source and type of funds (e.g., loan, grant) and differentiate between sovereign and non-sovereign loans and private sector finance. </w:t>
            </w:r>
          </w:p>
          <w:p w14:paraId="04DB3FC7"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The fields for sums and percentages are filled in automatically in MIS. The amounts of “Total project cost” and “Total financing available” must be identical to submit the application.</w:t>
            </w:r>
          </w:p>
          <w:p w14:paraId="6A2A79DA"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While it is understood that the figures provided in this section are indicative and may differ from the final ones to be used in the contracting phase, the applicant should put in all the efforts to ensure that these amounts reflect the expected amounts involved in the Project as closely possible.</w:t>
            </w:r>
          </w:p>
          <w:p w14:paraId="7A9181C0"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14:ligatures w14:val="none"/>
              </w:rPr>
            </w:pPr>
            <w:r w:rsidRPr="008C6FC6">
              <w:rPr>
                <w:rFonts w:ascii="Arial" w:eastAsia="Times New Roman" w:hAnsi="Arial" w:cs="Arial"/>
                <w:b/>
                <w:i/>
                <w:color w:val="808080"/>
                <w:kern w:val="0"/>
                <w:sz w:val="20"/>
                <w:szCs w:val="20"/>
                <w14:ligatures w14:val="none"/>
              </w:rPr>
              <w:t>The categories of costs eligible</w:t>
            </w:r>
            <w:r w:rsidRPr="008C6FC6">
              <w:rPr>
                <w:rFonts w:ascii="Arial" w:eastAsia="Times New Roman" w:hAnsi="Arial" w:cs="Arial"/>
                <w:i/>
                <w:color w:val="808080"/>
                <w:kern w:val="0"/>
                <w:sz w:val="20"/>
                <w:szCs w:val="20"/>
                <w14:ligatures w14:val="none"/>
              </w:rPr>
              <w:t xml:space="preserve"> </w:t>
            </w:r>
            <w:r w:rsidRPr="008C6FC6">
              <w:rPr>
                <w:rFonts w:ascii="Arial" w:eastAsia="Times New Roman" w:hAnsi="Arial" w:cs="Arial"/>
                <w:b/>
                <w:i/>
                <w:color w:val="808080"/>
                <w:kern w:val="0"/>
                <w:sz w:val="20"/>
                <w:szCs w:val="20"/>
                <w14:ligatures w14:val="none"/>
              </w:rPr>
              <w:t>for WBIF co-financing</w:t>
            </w:r>
            <w:r w:rsidRPr="008C6FC6">
              <w:rPr>
                <w:rFonts w:ascii="Arial" w:eastAsia="Times New Roman" w:hAnsi="Arial" w:cs="Arial"/>
                <w:i/>
                <w:color w:val="808080"/>
                <w:kern w:val="0"/>
                <w:sz w:val="20"/>
                <w:szCs w:val="20"/>
                <w14:ligatures w14:val="none"/>
              </w:rPr>
              <w:t xml:space="preserve"> refer to costs that, with due regard to the eligibility criteria set in Chapter 3 of these Guidelines, are</w:t>
            </w:r>
            <w:r w:rsidRPr="008C6FC6">
              <w:rPr>
                <w:rFonts w:ascii="Arial" w:eastAsia="Times New Roman" w:hAnsi="Arial" w:cs="Arial"/>
                <w:b/>
                <w:i/>
                <w:color w:val="808080"/>
                <w:kern w:val="0"/>
                <w:sz w:val="20"/>
                <w:szCs w:val="20"/>
                <w14:ligatures w14:val="none"/>
              </w:rPr>
              <w:t xml:space="preserve"> necessary for implementing the Action</w:t>
            </w:r>
            <w:r w:rsidRPr="008C6FC6">
              <w:rPr>
                <w:rFonts w:ascii="Arial" w:eastAsia="Times New Roman" w:hAnsi="Arial" w:cs="Arial"/>
                <w:i/>
                <w:color w:val="808080"/>
                <w:kern w:val="0"/>
                <w:sz w:val="20"/>
                <w:szCs w:val="20"/>
                <w14:ligatures w14:val="none"/>
              </w:rPr>
              <w:t xml:space="preserve"> funded </w:t>
            </w:r>
            <w:r w:rsidRPr="008C6FC6">
              <w:rPr>
                <w:rFonts w:ascii="Arial" w:eastAsia="Times New Roman" w:hAnsi="Arial" w:cs="Arial"/>
                <w:b/>
                <w:bCs/>
                <w:i/>
                <w:color w:val="808080"/>
                <w:kern w:val="0"/>
                <w:sz w:val="20"/>
                <w:szCs w:val="20"/>
                <w14:ligatures w14:val="none"/>
              </w:rPr>
              <w:t>by the WBIF contribution.</w:t>
            </w:r>
            <w:r w:rsidRPr="008C6FC6">
              <w:rPr>
                <w:rFonts w:ascii="Arial" w:eastAsia="Times New Roman" w:hAnsi="Arial" w:cs="Arial"/>
                <w:i/>
                <w:color w:val="808080"/>
                <w:kern w:val="0"/>
                <w:sz w:val="20"/>
                <w:szCs w:val="20"/>
                <w14:ligatures w14:val="none"/>
              </w:rPr>
              <w:t xml:space="preserve"> The costs must be reasonable and justified and comply with the principle of sound financial management, particularly regarding economy and efficiency. </w:t>
            </w:r>
          </w:p>
          <w:p w14:paraId="3B2B8F9F"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The categories of costs eligible for infrastructure projects co-financing are the following:</w:t>
            </w:r>
          </w:p>
          <w:p w14:paraId="11319DC2" w14:textId="77777777" w:rsidR="008C6FC6" w:rsidRPr="008C6FC6" w:rsidRDefault="008C6FC6" w:rsidP="008C6FC6">
            <w:pPr>
              <w:widowControl w:val="0"/>
              <w:numPr>
                <w:ilvl w:val="0"/>
                <w:numId w:val="25"/>
              </w:numPr>
              <w:autoSpaceDE w:val="0"/>
              <w:autoSpaceDN w:val="0"/>
              <w:spacing w:before="20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Works (building and construction);</w:t>
            </w:r>
          </w:p>
          <w:p w14:paraId="377DCA88"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Supply (plant and machinery);</w:t>
            </w:r>
          </w:p>
          <w:p w14:paraId="6FCF9FF1"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Technical assistance for preparation of detailed design (if applicable or has yet to be developed), project management support;</w:t>
            </w:r>
          </w:p>
          <w:p w14:paraId="0B37C6E8"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Supervision of works;</w:t>
            </w:r>
          </w:p>
          <w:p w14:paraId="75D66A8D"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EU visibility costs;</w:t>
            </w:r>
          </w:p>
          <w:p w14:paraId="3DC28CDF"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Contingencies.</w:t>
            </w:r>
          </w:p>
          <w:p w14:paraId="6BA32558"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 xml:space="preserve">The detailed design cost (including final cost estimates and tender documents) is typically around 4–5% of the estimated investment cost (i.e. works, supplies and contingencies) for infrastructure projects. Construction supervision usually adds another 4–5% to the estimated cost. </w:t>
            </w:r>
            <w:r w:rsidRPr="008C6FC6">
              <w:rPr>
                <w:rFonts w:ascii="Arial" w:eastAsia="Times New Roman" w:hAnsi="Arial" w:cs="Arial"/>
                <w:b/>
                <w:i/>
                <w:color w:val="808080"/>
                <w:kern w:val="0"/>
                <w:sz w:val="20"/>
                <w:szCs w:val="20"/>
                <w14:ligatures w14:val="none"/>
              </w:rPr>
              <w:t>Contingencies</w:t>
            </w:r>
            <w:r w:rsidRPr="008C6FC6">
              <w:rPr>
                <w:rFonts w:ascii="Arial" w:eastAsia="Times New Roman" w:hAnsi="Arial" w:cs="Arial"/>
                <w:i/>
                <w:color w:val="808080"/>
                <w:kern w:val="0"/>
                <w:sz w:val="20"/>
                <w:szCs w:val="20"/>
                <w14:ligatures w14:val="none"/>
              </w:rPr>
              <w:t xml:space="preserve"> should not exceed 10% of the investment cost (i.e. works and supplies) net of contingencies.</w:t>
            </w:r>
          </w:p>
          <w:p w14:paraId="6CDC951B"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14:ligatures w14:val="none"/>
              </w:rPr>
            </w:pPr>
            <w:r w:rsidRPr="008C6FC6">
              <w:rPr>
                <w:rFonts w:ascii="Arial" w:eastAsia="Times New Roman" w:hAnsi="Arial" w:cs="Arial"/>
                <w:bCs/>
                <w:i/>
                <w:color w:val="808080"/>
                <w:kern w:val="0"/>
                <w:sz w:val="20"/>
                <w:szCs w:val="20"/>
                <w14:ligatures w14:val="none"/>
              </w:rPr>
              <w:t xml:space="preserve">As a rule, the following costs are </w:t>
            </w:r>
            <w:r w:rsidRPr="008C6FC6">
              <w:rPr>
                <w:rFonts w:ascii="Arial" w:eastAsia="Times New Roman" w:hAnsi="Arial" w:cs="Arial"/>
                <w:b/>
                <w:i/>
                <w:color w:val="808080"/>
                <w:kern w:val="0"/>
                <w:sz w:val="20"/>
                <w:szCs w:val="20"/>
                <w14:ligatures w14:val="none"/>
              </w:rPr>
              <w:t>not eligible for WBIF co-financing</w:t>
            </w:r>
            <w:r w:rsidRPr="008C6FC6">
              <w:rPr>
                <w:rFonts w:ascii="Arial" w:eastAsia="Times New Roman" w:hAnsi="Arial" w:cs="Arial"/>
                <w:bCs/>
                <w:i/>
                <w:color w:val="808080"/>
                <w:kern w:val="0"/>
                <w:sz w:val="20"/>
                <w:szCs w:val="20"/>
                <w14:ligatures w14:val="none"/>
              </w:rPr>
              <w:t>:</w:t>
            </w:r>
          </w:p>
          <w:p w14:paraId="65511BA0"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Expenditure incurred prior to the signature of the relevant Contribution Arrangement;</w:t>
            </w:r>
          </w:p>
          <w:p w14:paraId="739DBBD6"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Expenditure ineligible under national rules.</w:t>
            </w:r>
          </w:p>
          <w:p w14:paraId="053C0478"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Cost of purchase of land or buildings;</w:t>
            </w:r>
          </w:p>
          <w:p w14:paraId="6A842FA8"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Planning/design fees;</w:t>
            </w:r>
          </w:p>
          <w:p w14:paraId="6C25257B"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 xml:space="preserve">Technical review, check and verification of project design(s) as per national legislation and other activities specific to urban planning and/or land ownership, e.g. preparation of urban plans, documentation for land expropriation; </w:t>
            </w:r>
          </w:p>
          <w:p w14:paraId="681BDDA3"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Communication costs</w:t>
            </w:r>
            <w:r w:rsidRPr="008C6FC6">
              <w:rPr>
                <w:rFonts w:ascii="Arial" w:eastAsia="Times New Roman" w:hAnsi="Arial" w:cs="Arial"/>
                <w:i/>
                <w:color w:val="808080"/>
                <w:kern w:val="0"/>
                <w:sz w:val="20"/>
                <w:szCs w:val="20"/>
                <w:vertAlign w:val="superscript"/>
                <w14:ligatures w14:val="none"/>
              </w:rPr>
              <w:footnoteReference w:id="1"/>
            </w:r>
            <w:r w:rsidRPr="008C6FC6">
              <w:rPr>
                <w:rFonts w:ascii="Arial" w:eastAsia="Times New Roman" w:hAnsi="Arial" w:cs="Arial"/>
                <w:i/>
                <w:color w:val="808080"/>
                <w:kern w:val="0"/>
                <w:sz w:val="20"/>
                <w:szCs w:val="20"/>
                <w14:ligatures w14:val="none"/>
              </w:rPr>
              <w:t xml:space="preserve">; </w:t>
            </w:r>
          </w:p>
          <w:p w14:paraId="10129D18"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Debts and debt service charges;</w:t>
            </w:r>
          </w:p>
          <w:p w14:paraId="35216442"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lastRenderedPageBreak/>
              <w:t>Any duties, taxes and charges, including but not limited to value-added tax (VAT), that are recoverable/deductible;</w:t>
            </w:r>
          </w:p>
          <w:p w14:paraId="5D0FF6D7"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 xml:space="preserve">Fines, financial penalties, and litigation expenses; </w:t>
            </w:r>
          </w:p>
          <w:p w14:paraId="487D7F28"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 xml:space="preserve">Second-hand equipment; </w:t>
            </w:r>
          </w:p>
          <w:p w14:paraId="1183EE56"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 xml:space="preserve">Bank charges, cost of guarantees and similar charges; </w:t>
            </w:r>
          </w:p>
          <w:p w14:paraId="0D5B13B1" w14:textId="77777777" w:rsidR="008C6FC6" w:rsidRPr="008C6FC6" w:rsidRDefault="008C6FC6" w:rsidP="008C6FC6">
            <w:pPr>
              <w:widowControl w:val="0"/>
              <w:numPr>
                <w:ilvl w:val="0"/>
                <w:numId w:val="25"/>
              </w:numPr>
              <w:autoSpaceDE w:val="0"/>
              <w:autoSpaceDN w:val="0"/>
              <w:spacing w:before="40" w:after="20" w:line="240" w:lineRule="auto"/>
              <w:contextualSpacing/>
              <w:rPr>
                <w:rFonts w:ascii="Arial" w:eastAsia="Times New Roman" w:hAnsi="Arial" w:cs="Arial"/>
                <w:i/>
                <w:color w:val="808080"/>
                <w:kern w:val="0"/>
                <w:sz w:val="20"/>
                <w:szCs w:val="20"/>
                <w14:ligatures w14:val="none"/>
              </w:rPr>
            </w:pPr>
            <w:r w:rsidRPr="008C6FC6">
              <w:rPr>
                <w:rFonts w:ascii="Arial" w:eastAsia="Times New Roman" w:hAnsi="Arial" w:cs="Arial"/>
                <w:i/>
                <w:color w:val="808080"/>
                <w:kern w:val="0"/>
                <w:sz w:val="20"/>
                <w:szCs w:val="20"/>
                <w14:ligatures w14:val="none"/>
              </w:rPr>
              <w:t>Contributions in kind.</w:t>
            </w:r>
          </w:p>
        </w:tc>
      </w:tr>
      <w:tr w:rsidR="008C6FC6" w:rsidRPr="008C6FC6" w14:paraId="4E0E72E9" w14:textId="77777777" w:rsidTr="0006239C">
        <w:trPr>
          <w:trHeight w:val="193"/>
        </w:trPr>
        <w:tc>
          <w:tcPr>
            <w:tcW w:w="203" w:type="pct"/>
            <w:vMerge/>
            <w:vAlign w:val="center"/>
          </w:tcPr>
          <w:p w14:paraId="2F91D92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84" w:type="pct"/>
            <w:tcBorders>
              <w:top w:val="nil"/>
              <w:right w:val="nil"/>
            </w:tcBorders>
          </w:tcPr>
          <w:p w14:paraId="09455E34"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inline distT="0" distB="0" distL="0" distR="0" wp14:anchorId="0608A33C" wp14:editId="3DE399B2">
                  <wp:extent cx="304800" cy="304800"/>
                  <wp:effectExtent l="0" t="0" r="0" b="0"/>
                  <wp:docPr id="1227360918" name="Picture 12273609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4513" w:type="pct"/>
            <w:gridSpan w:val="6"/>
            <w:tcBorders>
              <w:top w:val="nil"/>
              <w:left w:val="nil"/>
            </w:tcBorders>
          </w:tcPr>
          <w:p w14:paraId="453BB5F9"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Include all the cost components of the Project in the budget.</w:t>
            </w:r>
          </w:p>
          <w:p w14:paraId="1EC0FD6E"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Duly budget all cost components and keep them within thresholds.</w:t>
            </w:r>
          </w:p>
          <w:p w14:paraId="6CC734FB"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Present the costs by component and/or phase of the Project in the budget.</w:t>
            </w:r>
          </w:p>
          <w:p w14:paraId="31488116"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Match the cost components with the sources of funds in the financing plan.</w:t>
            </w:r>
          </w:p>
          <w:p w14:paraId="458D053B"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Complete this section with the LFI.</w:t>
            </w:r>
          </w:p>
        </w:tc>
      </w:tr>
      <w:tr w:rsidR="008C6FC6" w:rsidRPr="008C6FC6" w14:paraId="35D23D67" w14:textId="77777777" w:rsidTr="0006239C">
        <w:trPr>
          <w:trHeight w:val="886"/>
        </w:trPr>
        <w:tc>
          <w:tcPr>
            <w:tcW w:w="203" w:type="pct"/>
            <w:vMerge/>
            <w:vAlign w:val="center"/>
          </w:tcPr>
          <w:p w14:paraId="1B5B439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4797" w:type="pct"/>
            <w:gridSpan w:val="7"/>
          </w:tcPr>
          <w:p w14:paraId="173DB840"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Indicative total project budget (cost breakdown)</w:t>
            </w:r>
          </w:p>
        </w:tc>
      </w:tr>
      <w:tr w:rsidR="008C6FC6" w:rsidRPr="008C6FC6" w14:paraId="38A807D1" w14:textId="77777777" w:rsidTr="0006239C">
        <w:tc>
          <w:tcPr>
            <w:tcW w:w="203" w:type="pct"/>
            <w:vMerge/>
            <w:vAlign w:val="center"/>
          </w:tcPr>
          <w:p w14:paraId="5D8A5D3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640" w:type="pct"/>
            <w:gridSpan w:val="2"/>
          </w:tcPr>
          <w:p w14:paraId="202663FE"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Cost component</w:t>
            </w:r>
          </w:p>
          <w:p w14:paraId="7BD6C16A"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number</w:t>
            </w:r>
          </w:p>
        </w:tc>
        <w:tc>
          <w:tcPr>
            <w:tcW w:w="1431" w:type="pct"/>
          </w:tcPr>
          <w:p w14:paraId="78C6FDE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Cost component </w:t>
            </w:r>
          </w:p>
          <w:p w14:paraId="0507BDF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description</w:t>
            </w:r>
          </w:p>
        </w:tc>
        <w:tc>
          <w:tcPr>
            <w:tcW w:w="716" w:type="pct"/>
            <w:vAlign w:val="center"/>
          </w:tcPr>
          <w:p w14:paraId="150FA358"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Total costs </w:t>
            </w:r>
            <w:r w:rsidRPr="008C6FC6">
              <w:rPr>
                <w:rFonts w:ascii="Arial" w:eastAsia="Times New Roman" w:hAnsi="Arial" w:cs="Arial"/>
                <w:b/>
                <w:kern w:val="0"/>
                <w:sz w:val="20"/>
                <w:szCs w:val="20"/>
                <w:lang w:eastAsia="en-GB"/>
                <w14:ligatures w14:val="none"/>
              </w:rPr>
              <w:br/>
              <w:t>(€)</w:t>
            </w:r>
          </w:p>
          <w:p w14:paraId="13FA2F0E"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lang w:eastAsia="en-GB"/>
                <w14:ligatures w14:val="none"/>
              </w:rPr>
              <w:t>(A)</w:t>
            </w:r>
          </w:p>
        </w:tc>
        <w:tc>
          <w:tcPr>
            <w:tcW w:w="658" w:type="pct"/>
            <w:vAlign w:val="center"/>
          </w:tcPr>
          <w:p w14:paraId="7FEBD585"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Non-eligible costs</w:t>
            </w:r>
            <w:r w:rsidRPr="008C6FC6">
              <w:rPr>
                <w:rFonts w:ascii="Arial" w:eastAsia="Times New Roman" w:hAnsi="Arial" w:cs="Arial"/>
                <w:b/>
                <w:kern w:val="0"/>
                <w:sz w:val="20"/>
                <w:szCs w:val="20"/>
                <w:vertAlign w:val="superscript"/>
                <w:lang w:eastAsia="en-GB"/>
                <w14:ligatures w14:val="none"/>
              </w:rPr>
              <w:t xml:space="preserve"> </w:t>
            </w:r>
            <w:r w:rsidRPr="008C6FC6">
              <w:rPr>
                <w:rFonts w:ascii="Arial" w:eastAsia="Times New Roman" w:hAnsi="Arial" w:cs="Arial"/>
                <w:b/>
                <w:kern w:val="0"/>
                <w:sz w:val="20"/>
                <w:szCs w:val="20"/>
                <w:lang w:eastAsia="en-GB"/>
                <w14:ligatures w14:val="none"/>
              </w:rPr>
              <w:br/>
              <w:t>(€)</w:t>
            </w:r>
            <w:r w:rsidRPr="008C6FC6">
              <w:rPr>
                <w:rFonts w:ascii="Arial" w:eastAsia="Times New Roman" w:hAnsi="Arial" w:cs="Arial"/>
                <w:b/>
                <w:kern w:val="0"/>
                <w:sz w:val="20"/>
                <w:szCs w:val="20"/>
                <w:vertAlign w:val="superscript"/>
                <w:lang w:eastAsia="en-GB"/>
                <w14:ligatures w14:val="none"/>
              </w:rPr>
              <w:t>(a)</w:t>
            </w:r>
          </w:p>
          <w:p w14:paraId="156B3A51"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lang w:eastAsia="en-GB"/>
                <w14:ligatures w14:val="none"/>
              </w:rPr>
              <w:t>(B)</w:t>
            </w:r>
          </w:p>
        </w:tc>
        <w:tc>
          <w:tcPr>
            <w:tcW w:w="1353" w:type="pct"/>
            <w:gridSpan w:val="2"/>
            <w:vAlign w:val="center"/>
          </w:tcPr>
          <w:p w14:paraId="4DA8F796"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Eligible </w:t>
            </w:r>
            <w:r w:rsidRPr="008C6FC6">
              <w:rPr>
                <w:rFonts w:ascii="Arial" w:eastAsia="Times New Roman" w:hAnsi="Arial" w:cs="Arial"/>
                <w:b/>
                <w:kern w:val="0"/>
                <w:sz w:val="20"/>
                <w:szCs w:val="20"/>
                <w:lang w:eastAsia="en-GB"/>
                <w14:ligatures w14:val="none"/>
              </w:rPr>
              <w:br/>
              <w:t>costs</w:t>
            </w:r>
          </w:p>
          <w:p w14:paraId="662F1E3D"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kern w:val="0"/>
                <w:sz w:val="20"/>
                <w:szCs w:val="20"/>
                <w:lang w:eastAsia="en-GB"/>
                <w14:ligatures w14:val="none"/>
              </w:rPr>
            </w:pPr>
            <w:r w:rsidRPr="008C6FC6">
              <w:rPr>
                <w:rFonts w:ascii="Arial" w:eastAsia="Times New Roman" w:hAnsi="Arial" w:cs="Arial"/>
                <w:b/>
                <w:kern w:val="0"/>
                <w:sz w:val="20"/>
                <w:szCs w:val="20"/>
                <w:lang w:eastAsia="en-GB"/>
                <w14:ligatures w14:val="none"/>
              </w:rPr>
              <w:t>(€)</w:t>
            </w:r>
            <w:r w:rsidRPr="008C6FC6">
              <w:rPr>
                <w:rFonts w:ascii="Arial" w:eastAsia="Times New Roman" w:hAnsi="Arial" w:cs="Arial"/>
                <w:b/>
                <w:kern w:val="0"/>
                <w:sz w:val="20"/>
                <w:szCs w:val="20"/>
                <w:vertAlign w:val="superscript"/>
                <w:lang w:eastAsia="en-GB"/>
                <w14:ligatures w14:val="none"/>
              </w:rPr>
              <w:t>(a)</w:t>
            </w:r>
            <w:r w:rsidRPr="008C6FC6">
              <w:rPr>
                <w:rFonts w:ascii="Arial" w:eastAsia="Times New Roman" w:hAnsi="Arial" w:cs="Arial"/>
                <w:b/>
                <w:kern w:val="0"/>
                <w:sz w:val="20"/>
                <w:szCs w:val="20"/>
                <w:lang w:eastAsia="en-GB"/>
                <w14:ligatures w14:val="none"/>
              </w:rPr>
              <w:br/>
            </w:r>
            <w:r w:rsidRPr="008C6FC6">
              <w:rPr>
                <w:rFonts w:ascii="Arial" w:eastAsia="Times New Roman" w:hAnsi="Arial" w:cs="Arial"/>
                <w:i/>
                <w:kern w:val="0"/>
                <w:sz w:val="20"/>
                <w:szCs w:val="20"/>
                <w:lang w:eastAsia="en-GB"/>
                <w14:ligatures w14:val="none"/>
              </w:rPr>
              <w:t>(C)=(A)-(B)</w:t>
            </w:r>
          </w:p>
        </w:tc>
      </w:tr>
      <w:tr w:rsidR="008C6FC6" w:rsidRPr="008C6FC6" w14:paraId="7656C2A5" w14:textId="77777777" w:rsidTr="0006239C">
        <w:trPr>
          <w:trHeight w:val="224"/>
        </w:trPr>
        <w:tc>
          <w:tcPr>
            <w:tcW w:w="203" w:type="pct"/>
            <w:vMerge/>
          </w:tcPr>
          <w:p w14:paraId="2140A7D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kern w:val="0"/>
                <w:sz w:val="20"/>
                <w:szCs w:val="20"/>
                <w:lang w:eastAsia="en-GB"/>
                <w14:ligatures w14:val="none"/>
              </w:rPr>
            </w:pPr>
          </w:p>
        </w:tc>
        <w:tc>
          <w:tcPr>
            <w:tcW w:w="640" w:type="pct"/>
            <w:gridSpan w:val="2"/>
          </w:tcPr>
          <w:p w14:paraId="4874489C"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1</w:t>
            </w:r>
          </w:p>
        </w:tc>
        <w:tc>
          <w:tcPr>
            <w:tcW w:w="1431" w:type="pct"/>
            <w:vAlign w:val="center"/>
          </w:tcPr>
          <w:p w14:paraId="3012708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Planning/design (permits) fees </w:t>
            </w:r>
          </w:p>
        </w:tc>
        <w:tc>
          <w:tcPr>
            <w:tcW w:w="716" w:type="pct"/>
          </w:tcPr>
          <w:p w14:paraId="4E73951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[insert amount]</w:t>
            </w:r>
          </w:p>
        </w:tc>
        <w:tc>
          <w:tcPr>
            <w:tcW w:w="658" w:type="pct"/>
          </w:tcPr>
          <w:p w14:paraId="432AF64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[insert amount]</w:t>
            </w:r>
          </w:p>
        </w:tc>
        <w:tc>
          <w:tcPr>
            <w:tcW w:w="1353" w:type="pct"/>
            <w:gridSpan w:val="2"/>
          </w:tcPr>
          <w:p w14:paraId="6237161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[filled in automatically in MIS]</w:t>
            </w:r>
          </w:p>
        </w:tc>
      </w:tr>
      <w:tr w:rsidR="008C6FC6" w:rsidRPr="008C6FC6" w14:paraId="7F40DA09" w14:textId="77777777" w:rsidTr="0006239C">
        <w:trPr>
          <w:trHeight w:val="251"/>
        </w:trPr>
        <w:tc>
          <w:tcPr>
            <w:tcW w:w="203" w:type="pct"/>
            <w:vMerge/>
          </w:tcPr>
          <w:p w14:paraId="79763BC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kern w:val="0"/>
                <w:sz w:val="20"/>
                <w:szCs w:val="20"/>
                <w:lang w:eastAsia="en-GB"/>
                <w14:ligatures w14:val="none"/>
              </w:rPr>
            </w:pPr>
          </w:p>
        </w:tc>
        <w:tc>
          <w:tcPr>
            <w:tcW w:w="640" w:type="pct"/>
            <w:gridSpan w:val="2"/>
          </w:tcPr>
          <w:p w14:paraId="47E073FF"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2</w:t>
            </w:r>
          </w:p>
        </w:tc>
        <w:tc>
          <w:tcPr>
            <w:tcW w:w="1431" w:type="pct"/>
            <w:vAlign w:val="center"/>
          </w:tcPr>
          <w:p w14:paraId="08CEDFB9"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Land purchase</w:t>
            </w:r>
          </w:p>
        </w:tc>
        <w:tc>
          <w:tcPr>
            <w:tcW w:w="716" w:type="pct"/>
          </w:tcPr>
          <w:p w14:paraId="036966C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7D984DA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1353" w:type="pct"/>
            <w:gridSpan w:val="2"/>
          </w:tcPr>
          <w:p w14:paraId="56E7374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8C6FC6" w14:paraId="0BD74114" w14:textId="77777777" w:rsidTr="0006239C">
        <w:trPr>
          <w:trHeight w:val="251"/>
        </w:trPr>
        <w:tc>
          <w:tcPr>
            <w:tcW w:w="203" w:type="pct"/>
            <w:vMerge/>
          </w:tcPr>
          <w:p w14:paraId="75F9886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kern w:val="0"/>
                <w:sz w:val="20"/>
                <w:szCs w:val="20"/>
                <w:lang w:eastAsia="en-GB"/>
                <w14:ligatures w14:val="none"/>
              </w:rPr>
            </w:pPr>
          </w:p>
        </w:tc>
        <w:tc>
          <w:tcPr>
            <w:tcW w:w="640" w:type="pct"/>
            <w:gridSpan w:val="2"/>
          </w:tcPr>
          <w:p w14:paraId="00F2981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3</w:t>
            </w:r>
          </w:p>
        </w:tc>
        <w:tc>
          <w:tcPr>
            <w:tcW w:w="1431" w:type="pct"/>
            <w:vAlign w:val="center"/>
          </w:tcPr>
          <w:p w14:paraId="75C12E2D"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Technical assistance for project preparation (e.g. masterplan, pre-feasibility study, feasibility study, ESIA, detailed design, tender documents, procurement procedures)</w:t>
            </w:r>
          </w:p>
        </w:tc>
        <w:tc>
          <w:tcPr>
            <w:tcW w:w="716" w:type="pct"/>
          </w:tcPr>
          <w:p w14:paraId="0F15584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40E9733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1353" w:type="pct"/>
            <w:gridSpan w:val="2"/>
          </w:tcPr>
          <w:p w14:paraId="56F4E3E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8C6FC6" w14:paraId="46FD7DF9" w14:textId="77777777" w:rsidTr="0006239C">
        <w:trPr>
          <w:trHeight w:val="251"/>
        </w:trPr>
        <w:tc>
          <w:tcPr>
            <w:tcW w:w="203" w:type="pct"/>
            <w:vMerge/>
          </w:tcPr>
          <w:p w14:paraId="5BE845E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kern w:val="0"/>
                <w:sz w:val="20"/>
                <w:szCs w:val="20"/>
                <w:lang w:eastAsia="en-GB"/>
                <w14:ligatures w14:val="none"/>
              </w:rPr>
            </w:pPr>
          </w:p>
        </w:tc>
        <w:tc>
          <w:tcPr>
            <w:tcW w:w="640" w:type="pct"/>
            <w:gridSpan w:val="2"/>
          </w:tcPr>
          <w:p w14:paraId="78CF6EA2"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4</w:t>
            </w:r>
          </w:p>
        </w:tc>
        <w:tc>
          <w:tcPr>
            <w:tcW w:w="1431" w:type="pct"/>
            <w:vAlign w:val="center"/>
          </w:tcPr>
          <w:p w14:paraId="48D43F60"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Technical assistance for project implementation (e.g. supervision of works, project management)</w:t>
            </w:r>
          </w:p>
        </w:tc>
        <w:tc>
          <w:tcPr>
            <w:tcW w:w="716" w:type="pct"/>
          </w:tcPr>
          <w:p w14:paraId="11902FE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638A653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1353" w:type="pct"/>
            <w:gridSpan w:val="2"/>
          </w:tcPr>
          <w:p w14:paraId="4F59E6F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8C6FC6" w14:paraId="17D61B39" w14:textId="77777777" w:rsidTr="0006239C">
        <w:trPr>
          <w:trHeight w:val="260"/>
        </w:trPr>
        <w:tc>
          <w:tcPr>
            <w:tcW w:w="203" w:type="pct"/>
            <w:vMerge/>
          </w:tcPr>
          <w:p w14:paraId="05D68BC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kern w:val="0"/>
                <w:sz w:val="20"/>
                <w:szCs w:val="20"/>
                <w:lang w:eastAsia="en-GB"/>
                <w14:ligatures w14:val="none"/>
              </w:rPr>
            </w:pPr>
          </w:p>
        </w:tc>
        <w:tc>
          <w:tcPr>
            <w:tcW w:w="640" w:type="pct"/>
            <w:gridSpan w:val="2"/>
          </w:tcPr>
          <w:p w14:paraId="12BE293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5</w:t>
            </w:r>
          </w:p>
        </w:tc>
        <w:tc>
          <w:tcPr>
            <w:tcW w:w="1431" w:type="pct"/>
            <w:vAlign w:val="center"/>
          </w:tcPr>
          <w:p w14:paraId="243FF27B"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Works (Building and construction)</w:t>
            </w:r>
            <w:r w:rsidRPr="008C6FC6">
              <w:rPr>
                <w:rFonts w:ascii="Arial" w:eastAsia="Times New Roman" w:hAnsi="Arial" w:cs="Arial"/>
                <w:kern w:val="0"/>
                <w:sz w:val="20"/>
                <w:szCs w:val="20"/>
                <w:vertAlign w:val="superscript"/>
                <w:lang w:eastAsia="en-GB"/>
                <w14:ligatures w14:val="none"/>
              </w:rPr>
              <w:t>(b)</w:t>
            </w:r>
          </w:p>
        </w:tc>
        <w:tc>
          <w:tcPr>
            <w:tcW w:w="716" w:type="pct"/>
          </w:tcPr>
          <w:p w14:paraId="444627C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527202D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1353" w:type="pct"/>
            <w:gridSpan w:val="2"/>
          </w:tcPr>
          <w:p w14:paraId="7AE3FFB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8C6FC6" w14:paraId="5E5C1DF1" w14:textId="77777777" w:rsidTr="0006239C">
        <w:trPr>
          <w:trHeight w:val="260"/>
        </w:trPr>
        <w:tc>
          <w:tcPr>
            <w:tcW w:w="203" w:type="pct"/>
            <w:vMerge/>
          </w:tcPr>
          <w:p w14:paraId="0BDF2A6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kern w:val="0"/>
                <w:sz w:val="20"/>
                <w:szCs w:val="20"/>
                <w:lang w:eastAsia="en-GB"/>
                <w14:ligatures w14:val="none"/>
              </w:rPr>
            </w:pPr>
          </w:p>
        </w:tc>
        <w:tc>
          <w:tcPr>
            <w:tcW w:w="640" w:type="pct"/>
            <w:gridSpan w:val="2"/>
          </w:tcPr>
          <w:p w14:paraId="0B6AA350"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6</w:t>
            </w:r>
          </w:p>
        </w:tc>
        <w:tc>
          <w:tcPr>
            <w:tcW w:w="1431" w:type="pct"/>
            <w:vAlign w:val="center"/>
          </w:tcPr>
          <w:p w14:paraId="1507EB23"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Supply (Plant and machinery)</w:t>
            </w:r>
            <w:r w:rsidRPr="008C6FC6">
              <w:rPr>
                <w:rFonts w:ascii="Arial" w:eastAsia="Times New Roman" w:hAnsi="Arial" w:cs="Arial"/>
                <w:kern w:val="0"/>
                <w:sz w:val="20"/>
                <w:szCs w:val="20"/>
                <w:vertAlign w:val="superscript"/>
                <w:lang w:eastAsia="en-GB"/>
                <w14:ligatures w14:val="none"/>
              </w:rPr>
              <w:t xml:space="preserve"> (b)</w:t>
            </w:r>
          </w:p>
        </w:tc>
        <w:tc>
          <w:tcPr>
            <w:tcW w:w="716" w:type="pct"/>
          </w:tcPr>
          <w:p w14:paraId="6BD4649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4E2414F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1353" w:type="pct"/>
            <w:gridSpan w:val="2"/>
          </w:tcPr>
          <w:p w14:paraId="59459B1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8C6FC6" w14:paraId="0EC4C76B" w14:textId="77777777" w:rsidTr="0006239C">
        <w:trPr>
          <w:trHeight w:val="197"/>
        </w:trPr>
        <w:tc>
          <w:tcPr>
            <w:tcW w:w="203" w:type="pct"/>
            <w:vMerge/>
          </w:tcPr>
          <w:p w14:paraId="0EF59D2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kern w:val="0"/>
                <w:sz w:val="20"/>
                <w:szCs w:val="20"/>
                <w:lang w:eastAsia="en-GB"/>
                <w14:ligatures w14:val="none"/>
              </w:rPr>
            </w:pPr>
          </w:p>
        </w:tc>
        <w:tc>
          <w:tcPr>
            <w:tcW w:w="640" w:type="pct"/>
            <w:gridSpan w:val="2"/>
          </w:tcPr>
          <w:p w14:paraId="7F9B1C5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7</w:t>
            </w:r>
          </w:p>
        </w:tc>
        <w:tc>
          <w:tcPr>
            <w:tcW w:w="1431" w:type="pct"/>
            <w:vAlign w:val="center"/>
          </w:tcPr>
          <w:p w14:paraId="7C9B0567"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Contingencies</w:t>
            </w:r>
            <w:r w:rsidRPr="008C6FC6">
              <w:rPr>
                <w:rFonts w:ascii="Arial" w:eastAsia="Times New Roman" w:hAnsi="Arial" w:cs="Arial"/>
                <w:kern w:val="0"/>
                <w:sz w:val="20"/>
                <w:szCs w:val="20"/>
                <w:vertAlign w:val="superscript"/>
                <w:lang w:eastAsia="en-GB"/>
                <w14:ligatures w14:val="none"/>
              </w:rPr>
              <w:t>(c)</w:t>
            </w:r>
          </w:p>
        </w:tc>
        <w:tc>
          <w:tcPr>
            <w:tcW w:w="716" w:type="pct"/>
          </w:tcPr>
          <w:p w14:paraId="622B2B7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2D3049F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1353" w:type="pct"/>
            <w:gridSpan w:val="2"/>
          </w:tcPr>
          <w:p w14:paraId="3092E76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8C6FC6" w14:paraId="2B6B79CC" w14:textId="77777777" w:rsidTr="0006239C">
        <w:trPr>
          <w:trHeight w:val="197"/>
        </w:trPr>
        <w:tc>
          <w:tcPr>
            <w:tcW w:w="203" w:type="pct"/>
            <w:vMerge/>
          </w:tcPr>
          <w:p w14:paraId="2E231BA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kern w:val="0"/>
                <w:sz w:val="20"/>
                <w:szCs w:val="20"/>
                <w:lang w:eastAsia="en-GB"/>
                <w14:ligatures w14:val="none"/>
              </w:rPr>
            </w:pPr>
          </w:p>
        </w:tc>
        <w:tc>
          <w:tcPr>
            <w:tcW w:w="640" w:type="pct"/>
            <w:gridSpan w:val="2"/>
          </w:tcPr>
          <w:p w14:paraId="13E8AFF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8</w:t>
            </w:r>
          </w:p>
        </w:tc>
        <w:tc>
          <w:tcPr>
            <w:tcW w:w="1431" w:type="pct"/>
            <w:vAlign w:val="center"/>
          </w:tcPr>
          <w:p w14:paraId="60B31F1F"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vertAlign w:val="superscript"/>
                <w:lang w:eastAsia="en-GB"/>
                <w14:ligatures w14:val="none"/>
              </w:rPr>
            </w:pPr>
            <w:r w:rsidRPr="008C6FC6">
              <w:rPr>
                <w:rFonts w:ascii="Arial" w:eastAsia="Times New Roman" w:hAnsi="Arial" w:cs="Arial"/>
                <w:kern w:val="0"/>
                <w:sz w:val="20"/>
                <w:szCs w:val="20"/>
                <w:lang w:eastAsia="en-GB"/>
                <w14:ligatures w14:val="none"/>
              </w:rPr>
              <w:t>Other (e.g. project design review/verification by review committee)</w:t>
            </w:r>
            <w:r w:rsidRPr="008C6FC6">
              <w:rPr>
                <w:rFonts w:ascii="Arial" w:eastAsia="Times New Roman" w:hAnsi="Arial" w:cs="Arial"/>
                <w:kern w:val="0"/>
                <w:sz w:val="20"/>
                <w:szCs w:val="20"/>
                <w:vertAlign w:val="superscript"/>
                <w:lang w:eastAsia="en-GB"/>
                <w14:ligatures w14:val="none"/>
              </w:rPr>
              <w:t>(d)</w:t>
            </w:r>
          </w:p>
        </w:tc>
        <w:tc>
          <w:tcPr>
            <w:tcW w:w="716" w:type="pct"/>
          </w:tcPr>
          <w:p w14:paraId="52BDCF4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56C61A5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1353" w:type="pct"/>
            <w:gridSpan w:val="2"/>
          </w:tcPr>
          <w:p w14:paraId="08EDF20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064EEC" w14:paraId="1BC01F0C" w14:textId="77777777" w:rsidTr="008C6FC6">
        <w:trPr>
          <w:trHeight w:val="285"/>
        </w:trPr>
        <w:tc>
          <w:tcPr>
            <w:tcW w:w="203" w:type="pct"/>
            <w:vMerge/>
            <w:vAlign w:val="center"/>
          </w:tcPr>
          <w:p w14:paraId="552C4CD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1F8DBE9C" w14:textId="77777777" w:rsidR="008C6FC6" w:rsidRPr="008C6FC6" w:rsidRDefault="008C6FC6" w:rsidP="008C6FC6">
            <w:pPr>
              <w:widowControl w:val="0"/>
              <w:autoSpaceDE w:val="0"/>
              <w:autoSpaceDN w:val="0"/>
              <w:spacing w:before="40" w:after="20" w:line="240" w:lineRule="auto"/>
              <w:jc w:val="right"/>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Total project cost</w:t>
            </w:r>
          </w:p>
        </w:tc>
        <w:tc>
          <w:tcPr>
            <w:tcW w:w="716" w:type="pct"/>
            <w:shd w:val="clear" w:color="auto" w:fill="F2F2F2"/>
            <w:vAlign w:val="center"/>
          </w:tcPr>
          <w:p w14:paraId="1BD637F9"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[filled in automatically in MIS]</w:t>
            </w:r>
          </w:p>
        </w:tc>
        <w:tc>
          <w:tcPr>
            <w:tcW w:w="658" w:type="pct"/>
            <w:shd w:val="clear" w:color="auto" w:fill="F2F2F2"/>
            <w:vAlign w:val="center"/>
          </w:tcPr>
          <w:p w14:paraId="042E0202"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[filled in automatically in MIS]</w:t>
            </w:r>
          </w:p>
        </w:tc>
        <w:tc>
          <w:tcPr>
            <w:tcW w:w="1353" w:type="pct"/>
            <w:gridSpan w:val="2"/>
            <w:shd w:val="clear" w:color="auto" w:fill="F2F2F2"/>
            <w:vAlign w:val="center"/>
          </w:tcPr>
          <w:p w14:paraId="740FC33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[filled in automatically in MIS]</w:t>
            </w:r>
          </w:p>
        </w:tc>
      </w:tr>
      <w:tr w:rsidR="008C6FC6" w:rsidRPr="00064EEC" w14:paraId="16898454" w14:textId="77777777" w:rsidTr="008C6FC6">
        <w:trPr>
          <w:trHeight w:val="189"/>
        </w:trPr>
        <w:tc>
          <w:tcPr>
            <w:tcW w:w="203" w:type="pct"/>
            <w:vMerge/>
            <w:vAlign w:val="center"/>
          </w:tcPr>
          <w:p w14:paraId="3473C6BB"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4077" w:type="pct"/>
            <w:gridSpan w:val="6"/>
            <w:shd w:val="clear" w:color="auto" w:fill="BFBFBF"/>
          </w:tcPr>
          <w:p w14:paraId="589BD6B0"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Financing plan</w:t>
            </w:r>
          </w:p>
        </w:tc>
        <w:tc>
          <w:tcPr>
            <w:tcW w:w="720" w:type="pct"/>
            <w:shd w:val="clear" w:color="auto" w:fill="BFBFBF"/>
          </w:tcPr>
          <w:p w14:paraId="6D880736"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p>
        </w:tc>
      </w:tr>
      <w:tr w:rsidR="008C6FC6" w:rsidRPr="00064EEC" w14:paraId="094C02DB" w14:textId="77777777" w:rsidTr="008C6FC6">
        <w:trPr>
          <w:trHeight w:val="234"/>
        </w:trPr>
        <w:tc>
          <w:tcPr>
            <w:tcW w:w="203" w:type="pct"/>
            <w:vMerge/>
            <w:vAlign w:val="center"/>
          </w:tcPr>
          <w:p w14:paraId="34A6389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2071" w:type="pct"/>
            <w:gridSpan w:val="3"/>
            <w:shd w:val="clear" w:color="auto" w:fill="F2F2F2"/>
          </w:tcPr>
          <w:p w14:paraId="67D61441"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Source of funds</w:t>
            </w:r>
          </w:p>
        </w:tc>
        <w:tc>
          <w:tcPr>
            <w:tcW w:w="716" w:type="pct"/>
            <w:shd w:val="clear" w:color="auto" w:fill="F2F2F2"/>
            <w:vAlign w:val="center"/>
          </w:tcPr>
          <w:p w14:paraId="1AD3F72E"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color w:val="00B050"/>
                <w:kern w:val="0"/>
                <w:sz w:val="20"/>
                <w:szCs w:val="20"/>
                <w:lang w:eastAsia="en-GB"/>
                <w14:ligatures w14:val="none"/>
              </w:rPr>
            </w:pPr>
            <w:r w:rsidRPr="008C6FC6">
              <w:rPr>
                <w:rFonts w:ascii="Arial" w:eastAsia="Times New Roman" w:hAnsi="Arial" w:cs="Arial"/>
                <w:b/>
                <w:kern w:val="0"/>
                <w:sz w:val="20"/>
                <w:szCs w:val="20"/>
                <w:lang w:eastAsia="en-GB"/>
                <w14:ligatures w14:val="none"/>
              </w:rPr>
              <w:t>Cost component financed</w:t>
            </w:r>
          </w:p>
        </w:tc>
        <w:tc>
          <w:tcPr>
            <w:tcW w:w="658" w:type="pct"/>
            <w:shd w:val="clear" w:color="auto" w:fill="F2F2F2"/>
            <w:vAlign w:val="center"/>
          </w:tcPr>
          <w:p w14:paraId="50BE52F6"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Amount </w:t>
            </w:r>
            <w:r w:rsidRPr="008C6FC6">
              <w:rPr>
                <w:rFonts w:ascii="Arial" w:eastAsia="Times New Roman" w:hAnsi="Arial" w:cs="Arial"/>
                <w:b/>
                <w:kern w:val="0"/>
                <w:sz w:val="20"/>
                <w:szCs w:val="20"/>
                <w:lang w:eastAsia="en-GB"/>
                <w14:ligatures w14:val="none"/>
              </w:rPr>
              <w:br/>
              <w:t>(€)</w:t>
            </w:r>
          </w:p>
          <w:p w14:paraId="30818A80"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633" w:type="pct"/>
            <w:shd w:val="clear" w:color="auto" w:fill="F2F2F2"/>
            <w:vAlign w:val="center"/>
          </w:tcPr>
          <w:p w14:paraId="74AB0FE3"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 total</w:t>
            </w:r>
          </w:p>
        </w:tc>
        <w:tc>
          <w:tcPr>
            <w:tcW w:w="720" w:type="pct"/>
            <w:shd w:val="clear" w:color="auto" w:fill="F2F2F2"/>
          </w:tcPr>
          <w:p w14:paraId="618D6AED"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Remarks </w:t>
            </w:r>
            <w:r w:rsidRPr="008C6FC6">
              <w:rPr>
                <w:rFonts w:ascii="Arial" w:eastAsia="Times New Roman" w:hAnsi="Arial" w:cs="Arial"/>
                <w:b/>
                <w:kern w:val="0"/>
                <w:sz w:val="20"/>
                <w:szCs w:val="20"/>
                <w:lang w:eastAsia="en-GB"/>
                <w14:ligatures w14:val="none"/>
              </w:rPr>
              <w:br/>
              <w:t>(i.e. Code/ Ref. of financing)</w:t>
            </w:r>
          </w:p>
        </w:tc>
      </w:tr>
      <w:tr w:rsidR="008C6FC6" w:rsidRPr="008C6FC6" w14:paraId="11CD6243" w14:textId="77777777" w:rsidTr="0006239C">
        <w:trPr>
          <w:trHeight w:val="251"/>
        </w:trPr>
        <w:tc>
          <w:tcPr>
            <w:tcW w:w="203" w:type="pct"/>
            <w:vMerge/>
            <w:vAlign w:val="center"/>
          </w:tcPr>
          <w:p w14:paraId="44164F9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26F8515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kern w:val="0"/>
                <w:sz w:val="20"/>
                <w:szCs w:val="20"/>
                <w:lang w:eastAsia="en-GB"/>
                <w14:ligatures w14:val="none"/>
              </w:rPr>
              <w:t>National contribution</w:t>
            </w:r>
          </w:p>
        </w:tc>
        <w:tc>
          <w:tcPr>
            <w:tcW w:w="716" w:type="pct"/>
            <w:vAlign w:val="center"/>
          </w:tcPr>
          <w:p w14:paraId="1F5619C7"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[insert the number of the cost component(s) financed]</w:t>
            </w:r>
          </w:p>
        </w:tc>
        <w:tc>
          <w:tcPr>
            <w:tcW w:w="658" w:type="pct"/>
            <w:vAlign w:val="center"/>
          </w:tcPr>
          <w:p w14:paraId="4527BB9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[insert amount]</w:t>
            </w:r>
          </w:p>
        </w:tc>
        <w:tc>
          <w:tcPr>
            <w:tcW w:w="633" w:type="pct"/>
            <w:vAlign w:val="center"/>
          </w:tcPr>
          <w:p w14:paraId="20545099"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[filled in automatically in MIS]</w:t>
            </w:r>
          </w:p>
        </w:tc>
        <w:tc>
          <w:tcPr>
            <w:tcW w:w="720" w:type="pct"/>
          </w:tcPr>
          <w:p w14:paraId="5DA4AEA9"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[indicate the budget in which the Project is included]</w:t>
            </w:r>
          </w:p>
        </w:tc>
      </w:tr>
      <w:tr w:rsidR="008C6FC6" w:rsidRPr="008C6FC6" w14:paraId="1B9D0D54" w14:textId="77777777" w:rsidTr="0006239C">
        <w:trPr>
          <w:trHeight w:val="278"/>
        </w:trPr>
        <w:tc>
          <w:tcPr>
            <w:tcW w:w="203" w:type="pct"/>
            <w:vMerge/>
            <w:vAlign w:val="center"/>
          </w:tcPr>
          <w:p w14:paraId="0F3F682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0E8B6268"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IFI Loan 1 </w:t>
            </w:r>
            <w:r w:rsidRPr="008C6FC6">
              <w:rPr>
                <w:rFonts w:ascii="Arial" w:eastAsia="Times New Roman" w:hAnsi="Arial" w:cs="Arial"/>
                <w:i/>
                <w:iCs/>
                <w:color w:val="808080"/>
                <w:kern w:val="0"/>
                <w:sz w:val="20"/>
                <w:szCs w:val="20"/>
                <w:lang w:eastAsia="en-GB"/>
                <w14:ligatures w14:val="none"/>
              </w:rPr>
              <w:t>[insert IFI name]</w:t>
            </w:r>
          </w:p>
        </w:tc>
        <w:tc>
          <w:tcPr>
            <w:tcW w:w="716" w:type="pct"/>
          </w:tcPr>
          <w:p w14:paraId="144AF92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1B4486E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33" w:type="pct"/>
          </w:tcPr>
          <w:p w14:paraId="2EF77DC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720" w:type="pct"/>
          </w:tcPr>
          <w:p w14:paraId="67A0B718"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[indicate if the loan is sovereign or non-sovereign and its status is, e.g., estimated, terms agreed upon, signed, etc.]</w:t>
            </w:r>
          </w:p>
        </w:tc>
      </w:tr>
      <w:tr w:rsidR="008C6FC6" w:rsidRPr="008C6FC6" w14:paraId="123609E7" w14:textId="77777777" w:rsidTr="0006239C">
        <w:tc>
          <w:tcPr>
            <w:tcW w:w="203" w:type="pct"/>
            <w:vMerge/>
            <w:vAlign w:val="center"/>
          </w:tcPr>
          <w:p w14:paraId="731521C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0CBE06CC"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IFI Loan 2 </w:t>
            </w:r>
            <w:r w:rsidRPr="008C6FC6">
              <w:rPr>
                <w:rFonts w:ascii="Arial" w:eastAsia="Times New Roman" w:hAnsi="Arial" w:cs="Arial"/>
                <w:i/>
                <w:iCs/>
                <w:color w:val="808080"/>
                <w:kern w:val="0"/>
                <w:sz w:val="20"/>
                <w:szCs w:val="20"/>
                <w:lang w:eastAsia="en-GB"/>
                <w14:ligatures w14:val="none"/>
              </w:rPr>
              <w:t>[insert IFI name]</w:t>
            </w:r>
          </w:p>
        </w:tc>
        <w:tc>
          <w:tcPr>
            <w:tcW w:w="716" w:type="pct"/>
          </w:tcPr>
          <w:p w14:paraId="71176D7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2ACE5DC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33" w:type="pct"/>
          </w:tcPr>
          <w:p w14:paraId="49F0209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720" w:type="pct"/>
          </w:tcPr>
          <w:p w14:paraId="1C1FFCE8"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8C6FC6" w14:paraId="08255E6C" w14:textId="77777777" w:rsidTr="0006239C">
        <w:trPr>
          <w:trHeight w:val="278"/>
        </w:trPr>
        <w:tc>
          <w:tcPr>
            <w:tcW w:w="203" w:type="pct"/>
            <w:vMerge/>
            <w:vAlign w:val="center"/>
          </w:tcPr>
          <w:p w14:paraId="3E26B08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6D4FA53A"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kern w:val="0"/>
                <w:sz w:val="20"/>
                <w:szCs w:val="20"/>
                <w:lang w:eastAsia="en-GB"/>
                <w14:ligatures w14:val="none"/>
              </w:rPr>
              <w:t>WBIF contribution amount requested without fees</w:t>
            </w:r>
            <w:r w:rsidRPr="008C6FC6">
              <w:rPr>
                <w:rFonts w:ascii="Arial" w:eastAsia="Times New Roman" w:hAnsi="Arial" w:cs="Arial"/>
                <w:kern w:val="0"/>
                <w:sz w:val="20"/>
                <w:szCs w:val="20"/>
                <w:vertAlign w:val="superscript"/>
                <w:lang w:eastAsia="en-GB"/>
                <w14:ligatures w14:val="none"/>
              </w:rPr>
              <w:t>(e)</w:t>
            </w:r>
            <w:r w:rsidRPr="008C6FC6">
              <w:rPr>
                <w:rFonts w:ascii="Arial" w:eastAsia="Times New Roman" w:hAnsi="Arial" w:cs="Arial"/>
                <w:kern w:val="0"/>
                <w:sz w:val="20"/>
                <w:szCs w:val="20"/>
                <w:lang w:eastAsia="en-GB"/>
                <w14:ligatures w14:val="none"/>
              </w:rPr>
              <w:t xml:space="preserve"> </w:t>
            </w:r>
            <w:r w:rsidRPr="008C6FC6">
              <w:rPr>
                <w:rFonts w:ascii="Arial" w:eastAsia="Times New Roman" w:hAnsi="Arial" w:cs="Arial"/>
                <w:i/>
                <w:iCs/>
                <w:color w:val="808080"/>
                <w:kern w:val="0"/>
                <w:sz w:val="20"/>
                <w:szCs w:val="20"/>
                <w:lang w:eastAsia="en-GB"/>
                <w14:ligatures w14:val="none"/>
              </w:rPr>
              <w:t>[insert the code of the WBIF contribution]</w:t>
            </w:r>
          </w:p>
        </w:tc>
        <w:tc>
          <w:tcPr>
            <w:tcW w:w="716" w:type="pct"/>
          </w:tcPr>
          <w:p w14:paraId="23828F0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62B56A7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33" w:type="pct"/>
          </w:tcPr>
          <w:p w14:paraId="64C315A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720" w:type="pct"/>
          </w:tcPr>
          <w:p w14:paraId="2B2366A4"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[current WBIF contribution request]</w:t>
            </w:r>
          </w:p>
        </w:tc>
      </w:tr>
      <w:tr w:rsidR="008C6FC6" w:rsidRPr="008C6FC6" w14:paraId="75E6F471" w14:textId="77777777" w:rsidTr="0006239C">
        <w:trPr>
          <w:trHeight w:val="278"/>
        </w:trPr>
        <w:tc>
          <w:tcPr>
            <w:tcW w:w="203" w:type="pct"/>
            <w:vMerge/>
            <w:vAlign w:val="center"/>
          </w:tcPr>
          <w:p w14:paraId="1CA41B9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5EC35F33" w14:textId="77777777" w:rsidR="008C6FC6" w:rsidRPr="008C6FC6" w:rsidRDefault="008C6FC6" w:rsidP="008C6FC6">
            <w:pPr>
              <w:widowControl w:val="0"/>
              <w:autoSpaceDE w:val="0"/>
              <w:autoSpaceDN w:val="0"/>
              <w:spacing w:before="40" w:after="20" w:line="240" w:lineRule="auto"/>
              <w:rPr>
                <w:rFonts w:ascii="Arial" w:eastAsia="Times New Roman" w:hAnsi="Arial" w:cs="Arial"/>
                <w:strike/>
                <w:kern w:val="0"/>
                <w:sz w:val="20"/>
                <w:szCs w:val="20"/>
                <w:lang w:eastAsia="en-GB"/>
                <w14:ligatures w14:val="none"/>
              </w:rPr>
            </w:pPr>
            <w:r w:rsidRPr="008C6FC6">
              <w:rPr>
                <w:rFonts w:ascii="Arial" w:eastAsia="Times New Roman" w:hAnsi="Arial" w:cs="Arial"/>
                <w:kern w:val="0"/>
                <w:sz w:val="20"/>
                <w:szCs w:val="20"/>
                <w:lang w:eastAsia="en-GB"/>
                <w14:ligatures w14:val="none"/>
              </w:rPr>
              <w:t>Other WBIF grants</w:t>
            </w:r>
            <w:r w:rsidRPr="008C6FC6">
              <w:rPr>
                <w:rFonts w:ascii="Arial" w:eastAsia="Times New Roman" w:hAnsi="Arial" w:cs="Arial"/>
                <w:kern w:val="0"/>
                <w:sz w:val="20"/>
                <w:szCs w:val="20"/>
                <w:vertAlign w:val="superscript"/>
                <w:lang w:eastAsia="en-GB"/>
                <w14:ligatures w14:val="none"/>
              </w:rPr>
              <w:t xml:space="preserve">(f) </w:t>
            </w:r>
            <w:r w:rsidRPr="008C6FC6">
              <w:rPr>
                <w:rFonts w:ascii="Arial" w:eastAsia="Times New Roman" w:hAnsi="Arial" w:cs="Arial"/>
                <w:i/>
                <w:iCs/>
                <w:color w:val="808080"/>
                <w:kern w:val="0"/>
                <w:sz w:val="20"/>
                <w:szCs w:val="20"/>
                <w:lang w:eastAsia="en-GB"/>
                <w14:ligatures w14:val="none"/>
              </w:rPr>
              <w:t>[insert grant code]</w:t>
            </w:r>
          </w:p>
        </w:tc>
        <w:tc>
          <w:tcPr>
            <w:tcW w:w="716" w:type="pct"/>
          </w:tcPr>
          <w:p w14:paraId="0827FE3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strike/>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01508A4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strike/>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33" w:type="pct"/>
          </w:tcPr>
          <w:p w14:paraId="09D4A64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strike/>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720" w:type="pct"/>
          </w:tcPr>
          <w:p w14:paraId="3DFB89EC"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strike/>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[indicate activities financed]</w:t>
            </w:r>
          </w:p>
        </w:tc>
      </w:tr>
      <w:tr w:rsidR="008C6FC6" w:rsidRPr="008C6FC6" w14:paraId="4FB9D876" w14:textId="77777777" w:rsidTr="0006239C">
        <w:tc>
          <w:tcPr>
            <w:tcW w:w="203" w:type="pct"/>
            <w:vMerge/>
            <w:vAlign w:val="center"/>
          </w:tcPr>
          <w:p w14:paraId="383C832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047FF21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Other grants</w:t>
            </w:r>
            <w:r w:rsidRPr="008C6FC6">
              <w:rPr>
                <w:rFonts w:ascii="Arial" w:eastAsia="Times New Roman" w:hAnsi="Arial" w:cs="Arial"/>
                <w:kern w:val="0"/>
                <w:sz w:val="20"/>
                <w:szCs w:val="20"/>
                <w:vertAlign w:val="superscript"/>
                <w:lang w:eastAsia="en-GB"/>
                <w14:ligatures w14:val="none"/>
              </w:rPr>
              <w:t xml:space="preserve">(f) </w:t>
            </w:r>
            <w:r w:rsidRPr="008C6FC6">
              <w:rPr>
                <w:rFonts w:ascii="Arial" w:eastAsia="Times New Roman" w:hAnsi="Arial" w:cs="Arial"/>
                <w:i/>
                <w:iCs/>
                <w:color w:val="808080"/>
                <w:kern w:val="0"/>
                <w:sz w:val="20"/>
                <w:szCs w:val="20"/>
                <w:lang w:eastAsia="en-GB"/>
                <w14:ligatures w14:val="none"/>
              </w:rPr>
              <w:t>[insert donor name]</w:t>
            </w:r>
          </w:p>
        </w:tc>
        <w:tc>
          <w:tcPr>
            <w:tcW w:w="716" w:type="pct"/>
          </w:tcPr>
          <w:p w14:paraId="3B77396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67E2884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33" w:type="pct"/>
          </w:tcPr>
          <w:p w14:paraId="7892CD6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720" w:type="pct"/>
          </w:tcPr>
          <w:p w14:paraId="32DFD34C"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[code/reference number of the financing agreement, financed activities]</w:t>
            </w:r>
          </w:p>
        </w:tc>
      </w:tr>
      <w:tr w:rsidR="008C6FC6" w:rsidRPr="008C6FC6" w14:paraId="7C6913E2" w14:textId="77777777" w:rsidTr="0006239C">
        <w:tc>
          <w:tcPr>
            <w:tcW w:w="203" w:type="pct"/>
            <w:vMerge/>
            <w:vAlign w:val="center"/>
          </w:tcPr>
          <w:p w14:paraId="27B1F62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713CA3A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Other sources</w:t>
            </w:r>
            <w:r w:rsidRPr="008C6FC6">
              <w:rPr>
                <w:rFonts w:ascii="Arial" w:eastAsia="Times New Roman" w:hAnsi="Arial" w:cs="Arial"/>
                <w:kern w:val="0"/>
                <w:sz w:val="20"/>
                <w:szCs w:val="20"/>
                <w:vertAlign w:val="superscript"/>
                <w:lang w:eastAsia="en-GB"/>
                <w14:ligatures w14:val="none"/>
              </w:rPr>
              <w:t xml:space="preserve">(f) </w:t>
            </w:r>
            <w:r w:rsidRPr="008C6FC6">
              <w:rPr>
                <w:rFonts w:ascii="Arial" w:eastAsia="Times New Roman" w:hAnsi="Arial" w:cs="Arial"/>
                <w:i/>
                <w:iCs/>
                <w:color w:val="808080"/>
                <w:kern w:val="0"/>
                <w:sz w:val="20"/>
                <w:szCs w:val="20"/>
                <w:lang w:eastAsia="en-GB"/>
                <w14:ligatures w14:val="none"/>
              </w:rPr>
              <w:t>[insert source name]</w:t>
            </w:r>
          </w:p>
        </w:tc>
        <w:tc>
          <w:tcPr>
            <w:tcW w:w="716" w:type="pct"/>
          </w:tcPr>
          <w:p w14:paraId="3E5F696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58" w:type="pct"/>
          </w:tcPr>
          <w:p w14:paraId="6D5B7A8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633" w:type="pct"/>
          </w:tcPr>
          <w:p w14:paraId="6979167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c>
          <w:tcPr>
            <w:tcW w:w="720" w:type="pct"/>
          </w:tcPr>
          <w:p w14:paraId="655EAEE9"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[as above]</w:t>
            </w:r>
          </w:p>
        </w:tc>
      </w:tr>
      <w:tr w:rsidR="008C6FC6" w:rsidRPr="008C6FC6" w14:paraId="3C013D6B" w14:textId="77777777" w:rsidTr="0006239C">
        <w:tc>
          <w:tcPr>
            <w:tcW w:w="203" w:type="pct"/>
            <w:vMerge/>
            <w:vAlign w:val="center"/>
          </w:tcPr>
          <w:p w14:paraId="662CACE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tcPr>
          <w:p w14:paraId="5AF0FD3E"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w:t>
            </w:r>
          </w:p>
        </w:tc>
        <w:tc>
          <w:tcPr>
            <w:tcW w:w="716" w:type="pct"/>
            <w:vAlign w:val="center"/>
          </w:tcPr>
          <w:p w14:paraId="6A3014A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w:t>
            </w:r>
          </w:p>
        </w:tc>
        <w:tc>
          <w:tcPr>
            <w:tcW w:w="658" w:type="pct"/>
            <w:vAlign w:val="center"/>
          </w:tcPr>
          <w:p w14:paraId="51944DE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w:t>
            </w:r>
          </w:p>
        </w:tc>
        <w:tc>
          <w:tcPr>
            <w:tcW w:w="633" w:type="pct"/>
            <w:vAlign w:val="center"/>
          </w:tcPr>
          <w:p w14:paraId="417DD34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w:t>
            </w:r>
          </w:p>
        </w:tc>
        <w:tc>
          <w:tcPr>
            <w:tcW w:w="720" w:type="pct"/>
          </w:tcPr>
          <w:p w14:paraId="131F8A17"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r w:rsidRPr="008C6FC6">
              <w:rPr>
                <w:rFonts w:ascii="Arial" w:eastAsia="Times New Roman" w:hAnsi="Arial" w:cs="Arial"/>
                <w:bCs/>
                <w:color w:val="808080"/>
                <w:kern w:val="0"/>
                <w:sz w:val="20"/>
                <w:szCs w:val="20"/>
                <w:lang w:eastAsia="en-GB"/>
                <w14:ligatures w14:val="none"/>
              </w:rPr>
              <w:t>…</w:t>
            </w:r>
          </w:p>
        </w:tc>
      </w:tr>
      <w:tr w:rsidR="008C6FC6" w:rsidRPr="00064EEC" w14:paraId="7132E8B7" w14:textId="77777777" w:rsidTr="008C6FC6">
        <w:trPr>
          <w:trHeight w:val="305"/>
        </w:trPr>
        <w:tc>
          <w:tcPr>
            <w:tcW w:w="203" w:type="pct"/>
            <w:vMerge/>
            <w:vAlign w:val="center"/>
          </w:tcPr>
          <w:p w14:paraId="169DFA0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2071" w:type="pct"/>
            <w:gridSpan w:val="3"/>
            <w:shd w:val="clear" w:color="auto" w:fill="D9D9D9"/>
          </w:tcPr>
          <w:p w14:paraId="458DB54F"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b/>
                <w:kern w:val="0"/>
                <w:sz w:val="20"/>
                <w:szCs w:val="20"/>
                <w:lang w:eastAsia="en-GB"/>
                <w14:ligatures w14:val="none"/>
              </w:rPr>
              <w:t>Total financing available</w:t>
            </w:r>
          </w:p>
        </w:tc>
        <w:tc>
          <w:tcPr>
            <w:tcW w:w="716" w:type="pct"/>
            <w:shd w:val="clear" w:color="auto" w:fill="D9D9D9"/>
            <w:vAlign w:val="center"/>
          </w:tcPr>
          <w:p w14:paraId="68717E9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p>
        </w:tc>
        <w:tc>
          <w:tcPr>
            <w:tcW w:w="658" w:type="pct"/>
            <w:shd w:val="clear" w:color="auto" w:fill="D9D9D9"/>
            <w:vAlign w:val="center"/>
          </w:tcPr>
          <w:p w14:paraId="6511B64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[filled in automatically in MIS]</w:t>
            </w:r>
          </w:p>
        </w:tc>
        <w:tc>
          <w:tcPr>
            <w:tcW w:w="633" w:type="pct"/>
            <w:shd w:val="clear" w:color="auto" w:fill="D9D9D9"/>
            <w:vAlign w:val="center"/>
          </w:tcPr>
          <w:p w14:paraId="738B8D3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[filled in automatically in MIS]</w:t>
            </w:r>
          </w:p>
        </w:tc>
        <w:tc>
          <w:tcPr>
            <w:tcW w:w="720" w:type="pct"/>
            <w:shd w:val="clear" w:color="auto" w:fill="D9D9D9"/>
          </w:tcPr>
          <w:p w14:paraId="4BB4C694" w14:textId="77777777" w:rsidR="008C6FC6" w:rsidRPr="008C6FC6" w:rsidRDefault="008C6FC6" w:rsidP="008C6FC6">
            <w:pPr>
              <w:widowControl w:val="0"/>
              <w:autoSpaceDE w:val="0"/>
              <w:autoSpaceDN w:val="0"/>
              <w:spacing w:before="40" w:after="20" w:line="240" w:lineRule="auto"/>
              <w:rPr>
                <w:rFonts w:ascii="Arial" w:eastAsia="Times New Roman" w:hAnsi="Arial" w:cs="Arial"/>
                <w:b/>
                <w:color w:val="808080"/>
                <w:kern w:val="0"/>
                <w:sz w:val="20"/>
                <w:szCs w:val="20"/>
                <w:lang w:eastAsia="en-GB"/>
                <w14:ligatures w14:val="none"/>
              </w:rPr>
            </w:pPr>
          </w:p>
        </w:tc>
      </w:tr>
      <w:tr w:rsidR="008C6FC6" w:rsidRPr="008C6FC6" w14:paraId="1FAD7F29" w14:textId="77777777" w:rsidTr="0006239C">
        <w:tc>
          <w:tcPr>
            <w:tcW w:w="5000" w:type="pct"/>
            <w:gridSpan w:val="8"/>
            <w:vAlign w:val="center"/>
          </w:tcPr>
          <w:p w14:paraId="4916A339"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(a)</w:t>
            </w:r>
            <w:r w:rsidRPr="008C6FC6">
              <w:rPr>
                <w:rFonts w:ascii="Arial" w:eastAsia="Times New Roman" w:hAnsi="Arial" w:cs="Arial"/>
                <w:i/>
                <w:kern w:val="0"/>
                <w:sz w:val="20"/>
                <w:szCs w:val="20"/>
                <w:lang w:eastAsia="en-GB"/>
                <w14:ligatures w14:val="none"/>
              </w:rPr>
              <w:t xml:space="preserve"> Eligible and non-eligible cost categories listed above. </w:t>
            </w:r>
          </w:p>
          <w:p w14:paraId="0480AD88"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(b)</w:t>
            </w:r>
            <w:r w:rsidRPr="008C6FC6">
              <w:rPr>
                <w:rFonts w:ascii="Arial" w:eastAsia="Times New Roman" w:hAnsi="Arial" w:cs="Arial"/>
                <w:i/>
                <w:kern w:val="0"/>
                <w:sz w:val="20"/>
                <w:szCs w:val="20"/>
                <w:lang w:eastAsia="en-GB"/>
                <w14:ligatures w14:val="none"/>
              </w:rPr>
              <w:t xml:space="preserve"> Excluding contingencies. If the project has more than one component or phase, the costs for works and supplies must be broken down by component or phase.</w:t>
            </w:r>
          </w:p>
          <w:p w14:paraId="578DFC7E"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(c)</w:t>
            </w:r>
            <w:r w:rsidRPr="008C6FC6">
              <w:rPr>
                <w:rFonts w:ascii="Arial" w:eastAsia="Times New Roman" w:hAnsi="Arial" w:cs="Arial"/>
                <w:i/>
                <w:kern w:val="0"/>
                <w:sz w:val="20"/>
                <w:szCs w:val="20"/>
                <w:lang w:eastAsia="en-GB"/>
                <w14:ligatures w14:val="none"/>
              </w:rPr>
              <w:t xml:space="preserve"> The need for contingency must be duly justified. The amount should be taken from the technical documentation developed for the Project and should be at most 10% of the costs for works and supplies net of contingencies. The utilisation of contingency funds during the implementation of the Action needs to be pre-authorised by the European Commission and can also be used to cover other eligible costs, such as negative interest, in accordance with the  General Conditions and bilateral implementation agreements, if applicable.</w:t>
            </w:r>
          </w:p>
          <w:p w14:paraId="7D1C4F8D"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(d)</w:t>
            </w:r>
            <w:r w:rsidRPr="008C6FC6">
              <w:rPr>
                <w:rFonts w:ascii="Arial" w:eastAsia="Times New Roman" w:hAnsi="Arial" w:cs="Arial"/>
                <w:i/>
                <w:kern w:val="0"/>
                <w:sz w:val="20"/>
                <w:szCs w:val="20"/>
                <w:lang w:eastAsia="en-GB"/>
                <w14:ligatures w14:val="none"/>
              </w:rPr>
              <w:t xml:space="preserve"> Costs not included under cost components 1-7 should be listed here, e.g. project design review/check/verification by the revision committee. Technical review, check and verification of project design(s) as per the national legislation and other activities specific to urban planning and/or land ownership (e.g. preparation of urban plans, documentation for land expropriation, etc.) fall under the Beneficiary’s responsibility for due diligence and control for project management. These costs are not eligible for WBIF contribution support.</w:t>
            </w:r>
          </w:p>
          <w:p w14:paraId="4224D600"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(e)</w:t>
            </w:r>
            <w:r w:rsidRPr="008C6FC6">
              <w:rPr>
                <w:rFonts w:ascii="Arial" w:eastAsia="Times New Roman" w:hAnsi="Arial" w:cs="Arial"/>
                <w:i/>
                <w:kern w:val="0"/>
                <w:sz w:val="20"/>
                <w:szCs w:val="20"/>
                <w:lang w:eastAsia="en-GB"/>
                <w14:ligatures w14:val="none"/>
              </w:rPr>
              <w:t>Must be identical to the ‘Grant amount without fees’ (i.e. the WBIF contribution exclusive of implementation fees) from section 23 - Calculation of the WBIF investment grant.</w:t>
            </w:r>
          </w:p>
          <w:p w14:paraId="1A32888E"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lang w:eastAsia="en-GB"/>
                <w14:ligatures w14:val="none"/>
              </w:rPr>
              <w:t xml:space="preserve"> </w:t>
            </w:r>
            <w:r w:rsidRPr="008C6FC6">
              <w:rPr>
                <w:rFonts w:ascii="Arial" w:eastAsia="Times New Roman" w:hAnsi="Arial" w:cs="Arial"/>
                <w:i/>
                <w:kern w:val="0"/>
                <w:sz w:val="20"/>
                <w:szCs w:val="20"/>
                <w:vertAlign w:val="superscript"/>
                <w:lang w:eastAsia="en-GB"/>
                <w14:ligatures w14:val="none"/>
              </w:rPr>
              <w:t>(f)</w:t>
            </w:r>
            <w:r w:rsidRPr="008C6FC6">
              <w:rPr>
                <w:rFonts w:ascii="Arial" w:eastAsia="Times New Roman" w:hAnsi="Arial" w:cs="Arial"/>
                <w:i/>
                <w:kern w:val="0"/>
                <w:sz w:val="20"/>
                <w:szCs w:val="20"/>
                <w:lang w:eastAsia="en-GB"/>
                <w14:ligatures w14:val="none"/>
              </w:rPr>
              <w:t>Other WBIF grants/contributions approved for the investment project must be listed as separate entries (i.e. in individual rows) by WBIF grant/contribution code. Grants from other donors and funds from other sources must be presented as separate entries by source.</w:t>
            </w:r>
          </w:p>
        </w:tc>
      </w:tr>
    </w:tbl>
    <w:p w14:paraId="5DF41DFC"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65"/>
        <w:gridCol w:w="2966"/>
        <w:gridCol w:w="6929"/>
      </w:tblGrid>
      <w:tr w:rsidR="008C6FC6" w:rsidRPr="008C6FC6" w14:paraId="1BE18E10" w14:textId="77777777" w:rsidTr="0006239C">
        <w:trPr>
          <w:trHeight w:val="345"/>
        </w:trPr>
        <w:tc>
          <w:tcPr>
            <w:tcW w:w="270" w:type="pct"/>
          </w:tcPr>
          <w:p w14:paraId="792F416F"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22</w:t>
            </w:r>
          </w:p>
        </w:tc>
        <w:tc>
          <w:tcPr>
            <w:tcW w:w="1418" w:type="pct"/>
            <w:noWrap/>
          </w:tcPr>
          <w:p w14:paraId="24EE26F4"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Fiscal space and debt sustainability </w:t>
            </w:r>
          </w:p>
        </w:tc>
        <w:tc>
          <w:tcPr>
            <w:tcW w:w="3312" w:type="pct"/>
            <w:shd w:val="clear" w:color="auto" w:fill="FFFFFF"/>
            <w:noWrap/>
            <w:vAlign w:val="center"/>
          </w:tcPr>
          <w:p w14:paraId="5F591A35"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Complete this section in cooperation with the LFI and the Ministry of Finance. Describe the following elements:</w:t>
            </w:r>
          </w:p>
          <w:p w14:paraId="784F4C9A" w14:textId="77777777" w:rsidR="008C6FC6" w:rsidRPr="008C6FC6" w:rsidRDefault="008C6FC6" w:rsidP="008C6FC6">
            <w:pPr>
              <w:widowControl w:val="0"/>
              <w:numPr>
                <w:ilvl w:val="0"/>
                <w:numId w:val="26"/>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Public debt in absolute terms and relative to GDP, recent trajectory and expected medium-term trajectory, and public debt levels vs debt ceiling, if applicable.</w:t>
            </w:r>
          </w:p>
          <w:p w14:paraId="153A98A0" w14:textId="77777777" w:rsidR="008C6FC6" w:rsidRPr="008C6FC6" w:rsidRDefault="008C6FC6" w:rsidP="008C6FC6">
            <w:pPr>
              <w:widowControl w:val="0"/>
              <w:numPr>
                <w:ilvl w:val="0"/>
                <w:numId w:val="26"/>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 xml:space="preserve">Assess how the sovereign or sub-sovereign loan/guarantee (to which blending is to be added) attached to the Project affects the debt sustainability framework at national and sub-national levels, including in the case of default or if the guarantee is called on. If relevant, confirm that the operation is part of the investment pipeline agreed between the government and the IMF/World Bank. </w:t>
            </w:r>
          </w:p>
          <w:p w14:paraId="03FDDC2A" w14:textId="77777777" w:rsidR="008C6FC6" w:rsidRPr="008C6FC6" w:rsidRDefault="008C6FC6" w:rsidP="008C6FC6">
            <w:pPr>
              <w:widowControl w:val="0"/>
              <w:numPr>
                <w:ilvl w:val="0"/>
                <w:numId w:val="26"/>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 xml:space="preserve">Sovereign credit rating and outlook of the Beneficiary and changes over the past two years, if applicable. </w:t>
            </w:r>
          </w:p>
          <w:p w14:paraId="3CF3E6EA" w14:textId="77777777" w:rsidR="008C6FC6" w:rsidRPr="008C6FC6" w:rsidRDefault="008C6FC6" w:rsidP="008C6FC6">
            <w:pPr>
              <w:widowControl w:val="0"/>
              <w:numPr>
                <w:ilvl w:val="0"/>
                <w:numId w:val="26"/>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 xml:space="preserve">Impact of the Project on public debt levels (e.g. Ministry of Finance commitment/consultation). Link the Project to the medium-term budgetary programme to demonstrate its sustainability. </w:t>
            </w:r>
          </w:p>
          <w:p w14:paraId="73EE6690" w14:textId="77777777" w:rsidR="008C6FC6" w:rsidRPr="008C6FC6" w:rsidRDefault="008C6FC6" w:rsidP="008C6FC6">
            <w:pPr>
              <w:widowControl w:val="0"/>
              <w:numPr>
                <w:ilvl w:val="0"/>
                <w:numId w:val="26"/>
              </w:numPr>
              <w:autoSpaceDE w:val="0"/>
              <w:autoSpaceDN w:val="0"/>
              <w:spacing w:before="40" w:after="20" w:line="240" w:lineRule="auto"/>
              <w:contextualSpacing/>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Availability of budgetary funds and borrowing capacity for the Project.</w:t>
            </w:r>
          </w:p>
        </w:tc>
      </w:tr>
    </w:tbl>
    <w:p w14:paraId="3713B715"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565"/>
        <w:gridCol w:w="527"/>
        <w:gridCol w:w="3429"/>
        <w:gridCol w:w="1485"/>
        <w:gridCol w:w="1858"/>
        <w:gridCol w:w="2596"/>
      </w:tblGrid>
      <w:tr w:rsidR="008C6FC6" w:rsidRPr="008C6FC6" w14:paraId="362159CE" w14:textId="77777777" w:rsidTr="0006239C">
        <w:trPr>
          <w:cantSplit/>
          <w:trHeight w:val="292"/>
        </w:trPr>
        <w:tc>
          <w:tcPr>
            <w:tcW w:w="270" w:type="pct"/>
            <w:vMerge w:val="restart"/>
            <w:shd w:val="clear" w:color="auto" w:fill="FFFFFF"/>
          </w:tcPr>
          <w:p w14:paraId="0A636E1C"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lastRenderedPageBreak/>
              <w:t>23</w:t>
            </w:r>
          </w:p>
        </w:tc>
        <w:tc>
          <w:tcPr>
            <w:tcW w:w="4730" w:type="pct"/>
            <w:gridSpan w:val="5"/>
            <w:tcBorders>
              <w:bottom w:val="nil"/>
            </w:tcBorders>
            <w:shd w:val="clear" w:color="auto" w:fill="FFFFFF"/>
            <w:vAlign w:val="center"/>
          </w:tcPr>
          <w:p w14:paraId="2383D49B"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Calculation of the WBIF investment grant</w:t>
            </w:r>
          </w:p>
          <w:p w14:paraId="13800D23"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This section concerns the WBIF contribution, i.e. eligible project costs to be funded by the WBIF contribution, and the required implementation fees. </w:t>
            </w:r>
          </w:p>
          <w:p w14:paraId="3284AE7D"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The </w:t>
            </w:r>
            <w:r w:rsidRPr="008C6FC6">
              <w:rPr>
                <w:rFonts w:ascii="Arial" w:eastAsia="Times New Roman" w:hAnsi="Arial" w:cs="Arial"/>
                <w:b/>
                <w:bCs/>
                <w:i/>
                <w:iCs/>
                <w:color w:val="808080"/>
                <w:kern w:val="0"/>
                <w:sz w:val="20"/>
                <w:szCs w:val="20"/>
                <w14:ligatures w14:val="none"/>
              </w:rPr>
              <w:t>project-specific co-financing rate</w:t>
            </w:r>
            <w:r w:rsidRPr="008C6FC6">
              <w:rPr>
                <w:rFonts w:ascii="Arial" w:eastAsia="Times New Roman" w:hAnsi="Arial" w:cs="Arial"/>
                <w:i/>
                <w:iCs/>
                <w:color w:val="808080"/>
                <w:kern w:val="0"/>
                <w:sz w:val="20"/>
                <w:szCs w:val="20"/>
                <w14:ligatures w14:val="none"/>
              </w:rPr>
              <w:t xml:space="preserve"> applies to eligible costs for works, supplies and contingencies (i.e. the investment costs) for the Project components and/or phases to be co-funded by the WBIF contribution. Investment costs for completed project components and/or phases are not eligible for WBIF co-financing. The co-financing rate and related amount may not exceed the maximum rate specified in Chapter 3.3 of these Guidelines for the subsector addressed by the Project. The applicant must justify the project-specific co-financing rate in section 24. </w:t>
            </w:r>
          </w:p>
          <w:p w14:paraId="2726C2C9"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b/>
                <w:bCs/>
                <w:i/>
                <w:iCs/>
                <w:color w:val="808080"/>
                <w:kern w:val="0"/>
                <w:sz w:val="20"/>
                <w:szCs w:val="20"/>
                <w14:ligatures w14:val="none"/>
              </w:rPr>
              <w:t>Technical assistance costs</w:t>
            </w:r>
            <w:r w:rsidRPr="008C6FC6">
              <w:rPr>
                <w:rFonts w:ascii="Arial" w:eastAsia="Times New Roman" w:hAnsi="Arial" w:cs="Arial"/>
                <w:i/>
                <w:iCs/>
                <w:color w:val="808080"/>
                <w:kern w:val="0"/>
                <w:sz w:val="20"/>
                <w:szCs w:val="20"/>
                <w14:ligatures w14:val="none"/>
              </w:rPr>
              <w:t xml:space="preserve"> for project preparation and implementation (only the eligible cost categories listed in section 21) may be financed up to 100% of their total cost.</w:t>
            </w:r>
          </w:p>
          <w:p w14:paraId="150B568A"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b/>
                <w:bCs/>
                <w:i/>
                <w:iCs/>
                <w:color w:val="808080"/>
                <w:kern w:val="0"/>
                <w:sz w:val="20"/>
                <w:szCs w:val="20"/>
                <w14:ligatures w14:val="none"/>
              </w:rPr>
              <w:t xml:space="preserve">Costs associated with ensuring EU visibility </w:t>
            </w:r>
            <w:r w:rsidRPr="008C6FC6">
              <w:rPr>
                <w:rFonts w:ascii="Arial" w:eastAsia="Times New Roman" w:hAnsi="Arial" w:cs="Arial"/>
                <w:i/>
                <w:iCs/>
                <w:color w:val="808080"/>
                <w:kern w:val="0"/>
                <w:sz w:val="20"/>
                <w:szCs w:val="20"/>
                <w14:ligatures w14:val="none"/>
              </w:rPr>
              <w:t>should be factored into the costs for works and supplies, i.e. in line (1) in this section, as per the costs provided in section 21.</w:t>
            </w:r>
          </w:p>
          <w:p w14:paraId="6F03A47A"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The following </w:t>
            </w:r>
            <w:r w:rsidRPr="008C6FC6">
              <w:rPr>
                <w:rFonts w:ascii="Arial" w:eastAsia="Times New Roman" w:hAnsi="Arial" w:cs="Arial"/>
                <w:b/>
                <w:bCs/>
                <w:i/>
                <w:iCs/>
                <w:color w:val="808080"/>
                <w:kern w:val="0"/>
                <w:sz w:val="20"/>
                <w:szCs w:val="20"/>
                <w14:ligatures w14:val="none"/>
              </w:rPr>
              <w:t>implementation fees</w:t>
            </w:r>
            <w:r w:rsidRPr="008C6FC6">
              <w:rPr>
                <w:rFonts w:ascii="Arial" w:eastAsia="Times New Roman" w:hAnsi="Arial" w:cs="Arial"/>
                <w:i/>
                <w:iCs/>
                <w:color w:val="808080"/>
                <w:kern w:val="0"/>
                <w:sz w:val="20"/>
                <w:szCs w:val="20"/>
                <w14:ligatures w14:val="none"/>
              </w:rPr>
              <w:t xml:space="preserve"> apply to the WBIF contribution:</w:t>
            </w:r>
          </w:p>
          <w:p w14:paraId="79C9CCEF" w14:textId="77777777" w:rsidR="008C6FC6" w:rsidRPr="008C6FC6" w:rsidRDefault="008C6FC6" w:rsidP="008C6FC6">
            <w:pPr>
              <w:widowControl w:val="0"/>
              <w:numPr>
                <w:ilvl w:val="0"/>
                <w:numId w:val="27"/>
              </w:numPr>
              <w:autoSpaceDE w:val="0"/>
              <w:autoSpaceDN w:val="0"/>
              <w:spacing w:before="40" w:after="20" w:line="240" w:lineRule="auto"/>
              <w:ind w:left="692" w:hanging="346"/>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2% (two per cent) of the total co-financing amount of the investment component of the application (works and supplies, contingencies, costs associated with ensuring EU visibility) will be included in the total amount of the WBIF contribution.</w:t>
            </w:r>
          </w:p>
          <w:p w14:paraId="4DC7ED53" w14:textId="77777777" w:rsidR="008C6FC6" w:rsidRPr="008C6FC6" w:rsidRDefault="008C6FC6" w:rsidP="008C6FC6">
            <w:pPr>
              <w:widowControl w:val="0"/>
              <w:numPr>
                <w:ilvl w:val="0"/>
                <w:numId w:val="27"/>
              </w:numPr>
              <w:autoSpaceDE w:val="0"/>
              <w:autoSpaceDN w:val="0"/>
              <w:spacing w:before="40" w:after="20" w:line="240" w:lineRule="auto"/>
              <w:contextualSpacing/>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14:ligatures w14:val="none"/>
              </w:rPr>
              <w:t xml:space="preserve">4% (four per cent) of the total amount of the technical assistance component of the application </w:t>
            </w:r>
            <w:r w:rsidRPr="008C6FC6">
              <w:rPr>
                <w:rFonts w:ascii="Arial" w:eastAsia="Times New Roman" w:hAnsi="Arial" w:cs="Arial"/>
                <w:i/>
                <w:iCs/>
                <w:color w:val="808080"/>
                <w:kern w:val="0"/>
                <w:sz w:val="20"/>
                <w:szCs w:val="20"/>
                <w:lang w:eastAsia="en-GB"/>
                <w14:ligatures w14:val="none"/>
              </w:rPr>
              <w:t>will be included in the total amount of the WBIF contribution.</w:t>
            </w:r>
          </w:p>
          <w:p w14:paraId="09E876C7"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The maximum co-financing rate for the infrastructure investment depends on the results of the Cost-Benefit Analysis for the Project, the actual needs of the Project for public support, as well as consultations between the European Commission (DG ENEST), the Beneficiary and financial institutions. </w:t>
            </w:r>
          </w:p>
        </w:tc>
      </w:tr>
      <w:tr w:rsidR="008C6FC6" w:rsidRPr="008C6FC6" w14:paraId="0E132F94" w14:textId="77777777" w:rsidTr="0006239C">
        <w:trPr>
          <w:cantSplit/>
          <w:trHeight w:val="292"/>
        </w:trPr>
        <w:tc>
          <w:tcPr>
            <w:tcW w:w="270" w:type="pct"/>
            <w:vMerge/>
            <w:shd w:val="clear" w:color="auto" w:fill="FFFFFF"/>
            <w:vAlign w:val="center"/>
          </w:tcPr>
          <w:p w14:paraId="387EFF70"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p>
        </w:tc>
        <w:tc>
          <w:tcPr>
            <w:tcW w:w="252" w:type="pct"/>
            <w:tcBorders>
              <w:top w:val="nil"/>
              <w:right w:val="nil"/>
            </w:tcBorders>
            <w:shd w:val="clear" w:color="auto" w:fill="FFFFFF"/>
            <w:vAlign w:val="center"/>
          </w:tcPr>
          <w:p w14:paraId="7B1A5017"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anchor distT="0" distB="0" distL="114300" distR="114300" simplePos="0" relativeHeight="251662336" behindDoc="0" locked="0" layoutInCell="1" allowOverlap="1" wp14:anchorId="660CC3B3" wp14:editId="12BCA570">
                  <wp:simplePos x="0" y="0"/>
                  <wp:positionH relativeFrom="column">
                    <wp:posOffset>-1905</wp:posOffset>
                  </wp:positionH>
                  <wp:positionV relativeFrom="paragraph">
                    <wp:posOffset>-151765</wp:posOffset>
                  </wp:positionV>
                  <wp:extent cx="304800" cy="304800"/>
                  <wp:effectExtent l="0" t="0" r="0" b="0"/>
                  <wp:wrapNone/>
                  <wp:docPr id="1702811780" name="Picture 17028117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78" w:type="pct"/>
            <w:gridSpan w:val="4"/>
            <w:tcBorders>
              <w:top w:val="nil"/>
              <w:left w:val="nil"/>
            </w:tcBorders>
            <w:shd w:val="clear" w:color="auto" w:fill="FFFFFF"/>
            <w:vAlign w:val="center"/>
          </w:tcPr>
          <w:p w14:paraId="3B7F6B7B"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Include all the cost categories associated with the Action in the calculation of the WBIF contribution;</w:t>
            </w:r>
          </w:p>
          <w:p w14:paraId="224B2188"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a clear distinction between the components and/or phases of the Project and those co-financed by the WBIF contribution;</w:t>
            </w:r>
          </w:p>
          <w:p w14:paraId="37521BB3"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Duly budget all the activities financed by the WBIF contribution and do not exceed the maximum co-financing rate;</w:t>
            </w:r>
          </w:p>
          <w:p w14:paraId="63FD6BD4"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consistency between the technical description of the Action (subsection 16.5) and the WBIF contribution amount requested.</w:t>
            </w:r>
          </w:p>
          <w:p w14:paraId="0C1EA100"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Complete this section in cooperation with the LFI.</w:t>
            </w:r>
          </w:p>
        </w:tc>
      </w:tr>
      <w:tr w:rsidR="008C6FC6" w:rsidRPr="008C6FC6" w14:paraId="018DCEF5" w14:textId="77777777" w:rsidTr="0006239C">
        <w:trPr>
          <w:cantSplit/>
          <w:trHeight w:val="989"/>
        </w:trPr>
        <w:tc>
          <w:tcPr>
            <w:tcW w:w="270" w:type="pct"/>
            <w:vMerge/>
            <w:shd w:val="clear" w:color="auto" w:fill="FFFFFF"/>
          </w:tcPr>
          <w:p w14:paraId="11150B8C"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891" w:type="pct"/>
            <w:gridSpan w:val="2"/>
            <w:shd w:val="clear" w:color="auto" w:fill="FFFFFF"/>
            <w:vAlign w:val="center"/>
          </w:tcPr>
          <w:p w14:paraId="6F68B7F9"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Cost component</w:t>
            </w:r>
          </w:p>
        </w:tc>
        <w:tc>
          <w:tcPr>
            <w:tcW w:w="710" w:type="pct"/>
            <w:shd w:val="clear" w:color="auto" w:fill="FFFFFF"/>
            <w:vAlign w:val="center"/>
          </w:tcPr>
          <w:p w14:paraId="1F66BB8D"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smallCaps/>
                <w:kern w:val="0"/>
                <w:sz w:val="20"/>
                <w:szCs w:val="20"/>
                <w:lang w:eastAsia="en-GB"/>
                <w14:ligatures w14:val="none"/>
              </w:rPr>
            </w:pPr>
            <w:r w:rsidRPr="008C6FC6">
              <w:rPr>
                <w:rFonts w:ascii="Arial" w:eastAsia="Times New Roman" w:hAnsi="Arial" w:cs="Arial"/>
                <w:b/>
                <w:smallCaps/>
                <w:kern w:val="0"/>
                <w:sz w:val="20"/>
                <w:szCs w:val="20"/>
                <w:lang w:eastAsia="en-GB"/>
                <w14:ligatures w14:val="none"/>
              </w:rPr>
              <w:t>total ELIGIBLE costs (€)</w:t>
            </w:r>
          </w:p>
          <w:p w14:paraId="4335DFDF"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smallCaps/>
                <w:kern w:val="0"/>
                <w:sz w:val="20"/>
                <w:szCs w:val="20"/>
                <w:lang w:eastAsia="en-GB"/>
                <w14:ligatures w14:val="none"/>
              </w:rPr>
            </w:pPr>
            <w:r w:rsidRPr="008C6FC6">
              <w:rPr>
                <w:rFonts w:ascii="Arial" w:eastAsia="Times New Roman" w:hAnsi="Arial" w:cs="Arial"/>
                <w:i/>
                <w:smallCaps/>
                <w:kern w:val="0"/>
                <w:sz w:val="20"/>
                <w:szCs w:val="20"/>
                <w:lang w:eastAsia="en-GB"/>
                <w14:ligatures w14:val="none"/>
              </w:rPr>
              <w:t>(a)</w:t>
            </w:r>
          </w:p>
        </w:tc>
        <w:tc>
          <w:tcPr>
            <w:tcW w:w="888" w:type="pct"/>
            <w:shd w:val="clear" w:color="auto" w:fill="FFFFFF"/>
            <w:vAlign w:val="center"/>
          </w:tcPr>
          <w:p w14:paraId="04DA4B14"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smallCaps/>
                <w:kern w:val="0"/>
                <w:sz w:val="20"/>
                <w:szCs w:val="20"/>
                <w:vertAlign w:val="superscript"/>
                <w:lang w:eastAsia="en-GB"/>
                <w14:ligatures w14:val="none"/>
              </w:rPr>
            </w:pPr>
            <w:r w:rsidRPr="008C6FC6">
              <w:rPr>
                <w:rFonts w:ascii="Arial" w:eastAsia="Times New Roman" w:hAnsi="Arial" w:cs="Arial"/>
                <w:b/>
                <w:smallCaps/>
                <w:kern w:val="0"/>
                <w:sz w:val="20"/>
                <w:szCs w:val="20"/>
                <w:lang w:eastAsia="en-GB"/>
                <w14:ligatures w14:val="none"/>
              </w:rPr>
              <w:t>co-financing rate (%)</w:t>
            </w:r>
          </w:p>
          <w:p w14:paraId="457EE24E"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smallCaps/>
                <w:kern w:val="0"/>
                <w:sz w:val="20"/>
                <w:szCs w:val="20"/>
                <w:lang w:eastAsia="en-GB"/>
                <w14:ligatures w14:val="none"/>
              </w:rPr>
            </w:pPr>
            <w:r w:rsidRPr="008C6FC6">
              <w:rPr>
                <w:rFonts w:ascii="Arial" w:eastAsia="Times New Roman" w:hAnsi="Arial" w:cs="Arial"/>
                <w:i/>
                <w:smallCaps/>
                <w:kern w:val="0"/>
                <w:sz w:val="20"/>
                <w:szCs w:val="20"/>
                <w:lang w:eastAsia="en-GB"/>
                <w14:ligatures w14:val="none"/>
              </w:rPr>
              <w:t xml:space="preserve">(b) </w:t>
            </w:r>
          </w:p>
        </w:tc>
        <w:tc>
          <w:tcPr>
            <w:tcW w:w="1241" w:type="pct"/>
            <w:shd w:val="clear" w:color="auto" w:fill="FFFFFF"/>
            <w:vAlign w:val="center"/>
          </w:tcPr>
          <w:p w14:paraId="2FBCB256"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smallCaps/>
                <w:kern w:val="0"/>
                <w:sz w:val="20"/>
                <w:szCs w:val="20"/>
                <w:lang w:eastAsia="en-GB"/>
                <w14:ligatures w14:val="none"/>
              </w:rPr>
            </w:pPr>
            <w:r w:rsidRPr="008C6FC6">
              <w:rPr>
                <w:rFonts w:ascii="Arial" w:eastAsia="Times New Roman" w:hAnsi="Arial" w:cs="Arial"/>
                <w:b/>
                <w:smallCaps/>
                <w:kern w:val="0"/>
                <w:sz w:val="20"/>
                <w:szCs w:val="20"/>
                <w:lang w:eastAsia="en-GB"/>
                <w14:ligatures w14:val="none"/>
              </w:rPr>
              <w:t xml:space="preserve">maximum </w:t>
            </w:r>
          </w:p>
          <w:p w14:paraId="75126B93"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smallCaps/>
                <w:kern w:val="0"/>
                <w:sz w:val="20"/>
                <w:szCs w:val="20"/>
                <w:lang w:eastAsia="en-GB"/>
                <w14:ligatures w14:val="none"/>
              </w:rPr>
            </w:pPr>
            <w:r w:rsidRPr="008C6FC6">
              <w:rPr>
                <w:rFonts w:ascii="Arial" w:eastAsia="Times New Roman" w:hAnsi="Arial" w:cs="Arial"/>
                <w:b/>
                <w:smallCaps/>
                <w:kern w:val="0"/>
                <w:sz w:val="20"/>
                <w:szCs w:val="20"/>
                <w:lang w:eastAsia="en-GB"/>
                <w14:ligatures w14:val="none"/>
              </w:rPr>
              <w:t>co-financing (€)</w:t>
            </w:r>
          </w:p>
          <w:p w14:paraId="5EB5DA8A"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smallCaps/>
                <w:kern w:val="0"/>
                <w:sz w:val="20"/>
                <w:szCs w:val="20"/>
                <w:lang w:eastAsia="en-GB"/>
                <w14:ligatures w14:val="none"/>
              </w:rPr>
            </w:pPr>
            <w:r w:rsidRPr="008C6FC6">
              <w:rPr>
                <w:rFonts w:ascii="Arial" w:eastAsia="Times New Roman" w:hAnsi="Arial" w:cs="Arial"/>
                <w:i/>
                <w:smallCaps/>
                <w:kern w:val="0"/>
                <w:sz w:val="20"/>
                <w:szCs w:val="20"/>
                <w:lang w:eastAsia="en-GB"/>
                <w14:ligatures w14:val="none"/>
              </w:rPr>
              <w:t>(C) = (A) x (b)</w:t>
            </w:r>
          </w:p>
        </w:tc>
      </w:tr>
      <w:tr w:rsidR="008C6FC6" w:rsidRPr="008C6FC6" w14:paraId="09B605BA" w14:textId="77777777" w:rsidTr="0006239C">
        <w:trPr>
          <w:cantSplit/>
          <w:trHeight w:val="375"/>
        </w:trPr>
        <w:tc>
          <w:tcPr>
            <w:tcW w:w="270" w:type="pct"/>
            <w:vMerge/>
          </w:tcPr>
          <w:p w14:paraId="384932EB" w14:textId="77777777" w:rsidR="008C6FC6" w:rsidRPr="008C6FC6" w:rsidRDefault="008C6FC6" w:rsidP="008C6FC6">
            <w:pPr>
              <w:widowControl w:val="0"/>
              <w:numPr>
                <w:ilvl w:val="0"/>
                <w:numId w:val="13"/>
              </w:numPr>
              <w:tabs>
                <w:tab w:val="num" w:pos="432"/>
                <w:tab w:val="left" w:pos="567"/>
              </w:tabs>
              <w:autoSpaceDE w:val="0"/>
              <w:autoSpaceDN w:val="0"/>
              <w:spacing w:before="40" w:after="20" w:line="240" w:lineRule="auto"/>
              <w:rPr>
                <w:rFonts w:ascii="Arial" w:eastAsia="Calibri" w:hAnsi="Arial" w:cs="Arial"/>
                <w:kern w:val="0"/>
                <w:sz w:val="20"/>
                <w:szCs w:val="20"/>
                <w14:ligatures w14:val="none"/>
              </w:rPr>
            </w:pPr>
          </w:p>
        </w:tc>
        <w:tc>
          <w:tcPr>
            <w:tcW w:w="1891" w:type="pct"/>
            <w:gridSpan w:val="2"/>
            <w:vAlign w:val="center"/>
          </w:tcPr>
          <w:p w14:paraId="6B3337C3" w14:textId="77777777" w:rsidR="008C6FC6" w:rsidRPr="008C6FC6" w:rsidRDefault="008C6FC6" w:rsidP="008C6FC6">
            <w:pPr>
              <w:widowControl w:val="0"/>
              <w:numPr>
                <w:ilvl w:val="0"/>
                <w:numId w:val="14"/>
              </w:numPr>
              <w:tabs>
                <w:tab w:val="left" w:pos="567"/>
              </w:tabs>
              <w:autoSpaceDE w:val="0"/>
              <w:autoSpaceDN w:val="0"/>
              <w:spacing w:before="40" w:after="20" w:line="240" w:lineRule="auto"/>
              <w:rPr>
                <w:rFonts w:ascii="Arial" w:eastAsia="Calibri" w:hAnsi="Arial" w:cs="Arial"/>
                <w:kern w:val="0"/>
                <w:sz w:val="20"/>
                <w:szCs w:val="20"/>
                <w14:ligatures w14:val="none"/>
              </w:rPr>
            </w:pPr>
            <w:r w:rsidRPr="008C6FC6">
              <w:rPr>
                <w:rFonts w:ascii="Arial" w:eastAsia="Calibri" w:hAnsi="Arial" w:cs="Arial"/>
                <w:kern w:val="0"/>
                <w:sz w:val="20"/>
                <w:szCs w:val="20"/>
                <w14:ligatures w14:val="none"/>
              </w:rPr>
              <w:t>Works and supplies</w:t>
            </w:r>
            <w:r w:rsidRPr="008C6FC6">
              <w:rPr>
                <w:rFonts w:ascii="Arial" w:eastAsia="Calibri" w:hAnsi="Arial" w:cs="Arial"/>
                <w:kern w:val="0"/>
                <w:sz w:val="20"/>
                <w:szCs w:val="20"/>
                <w:vertAlign w:val="superscript"/>
                <w14:ligatures w14:val="none"/>
              </w:rPr>
              <w:t>(a)</w:t>
            </w:r>
          </w:p>
        </w:tc>
        <w:tc>
          <w:tcPr>
            <w:tcW w:w="710" w:type="pct"/>
          </w:tcPr>
          <w:p w14:paraId="26EF29B4"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[amount]</w:t>
            </w:r>
          </w:p>
        </w:tc>
        <w:tc>
          <w:tcPr>
            <w:tcW w:w="888" w:type="pct"/>
          </w:tcPr>
          <w:p w14:paraId="401FAD97"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Project specific co-financing rate%</w:t>
            </w:r>
          </w:p>
        </w:tc>
        <w:tc>
          <w:tcPr>
            <w:tcW w:w="1241" w:type="pct"/>
          </w:tcPr>
          <w:p w14:paraId="1A535379"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[amount]</w:t>
            </w:r>
          </w:p>
        </w:tc>
      </w:tr>
      <w:tr w:rsidR="008C6FC6" w:rsidRPr="008C6FC6" w14:paraId="336AF23D" w14:textId="77777777" w:rsidTr="0006239C">
        <w:trPr>
          <w:cantSplit/>
          <w:trHeight w:val="375"/>
        </w:trPr>
        <w:tc>
          <w:tcPr>
            <w:tcW w:w="270" w:type="pct"/>
            <w:vMerge/>
          </w:tcPr>
          <w:p w14:paraId="27066FF6" w14:textId="77777777" w:rsidR="008C6FC6" w:rsidRPr="008C6FC6" w:rsidRDefault="008C6FC6" w:rsidP="008C6FC6">
            <w:pPr>
              <w:widowControl w:val="0"/>
              <w:numPr>
                <w:ilvl w:val="0"/>
                <w:numId w:val="13"/>
              </w:numPr>
              <w:tabs>
                <w:tab w:val="num" w:pos="432"/>
                <w:tab w:val="left" w:pos="567"/>
              </w:tabs>
              <w:autoSpaceDE w:val="0"/>
              <w:autoSpaceDN w:val="0"/>
              <w:spacing w:before="40" w:after="20" w:line="240" w:lineRule="auto"/>
              <w:rPr>
                <w:rFonts w:ascii="Arial" w:eastAsia="Calibri" w:hAnsi="Arial" w:cs="Arial"/>
                <w:kern w:val="0"/>
                <w:sz w:val="20"/>
                <w:szCs w:val="20"/>
                <w14:ligatures w14:val="none"/>
              </w:rPr>
            </w:pPr>
          </w:p>
        </w:tc>
        <w:tc>
          <w:tcPr>
            <w:tcW w:w="1891" w:type="pct"/>
            <w:gridSpan w:val="2"/>
            <w:vAlign w:val="center"/>
          </w:tcPr>
          <w:p w14:paraId="3D01FD78" w14:textId="77777777" w:rsidR="008C6FC6" w:rsidRPr="008C6FC6" w:rsidRDefault="008C6FC6" w:rsidP="008C6FC6">
            <w:pPr>
              <w:widowControl w:val="0"/>
              <w:numPr>
                <w:ilvl w:val="0"/>
                <w:numId w:val="14"/>
              </w:numPr>
              <w:tabs>
                <w:tab w:val="left" w:pos="567"/>
              </w:tabs>
              <w:autoSpaceDE w:val="0"/>
              <w:autoSpaceDN w:val="0"/>
              <w:spacing w:before="40" w:after="20" w:line="240" w:lineRule="auto"/>
              <w:rPr>
                <w:rFonts w:ascii="Arial" w:eastAsia="Calibri" w:hAnsi="Arial" w:cs="Arial"/>
                <w:kern w:val="0"/>
                <w:sz w:val="20"/>
                <w:szCs w:val="20"/>
                <w14:ligatures w14:val="none"/>
              </w:rPr>
            </w:pPr>
            <w:r w:rsidRPr="008C6FC6">
              <w:rPr>
                <w:rFonts w:ascii="Arial" w:eastAsia="Calibri" w:hAnsi="Arial" w:cs="Arial"/>
                <w:kern w:val="0"/>
                <w:sz w:val="20"/>
                <w:szCs w:val="20"/>
                <w14:ligatures w14:val="none"/>
              </w:rPr>
              <w:t>Contingencies</w:t>
            </w:r>
            <w:r w:rsidRPr="008C6FC6">
              <w:rPr>
                <w:rFonts w:ascii="Arial" w:eastAsia="Calibri" w:hAnsi="Arial" w:cs="Arial"/>
                <w:kern w:val="0"/>
                <w:sz w:val="20"/>
                <w:szCs w:val="20"/>
                <w:vertAlign w:val="superscript"/>
                <w14:ligatures w14:val="none"/>
              </w:rPr>
              <w:t>(b)</w:t>
            </w:r>
          </w:p>
        </w:tc>
        <w:tc>
          <w:tcPr>
            <w:tcW w:w="710" w:type="pct"/>
          </w:tcPr>
          <w:p w14:paraId="1065BAEA"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[amount]</w:t>
            </w:r>
          </w:p>
        </w:tc>
        <w:tc>
          <w:tcPr>
            <w:tcW w:w="888" w:type="pct"/>
          </w:tcPr>
          <w:p w14:paraId="29C06013"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Project specific co-financing rate%</w:t>
            </w:r>
          </w:p>
        </w:tc>
        <w:tc>
          <w:tcPr>
            <w:tcW w:w="1241" w:type="pct"/>
          </w:tcPr>
          <w:p w14:paraId="5432942A"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[amount]</w:t>
            </w:r>
          </w:p>
        </w:tc>
      </w:tr>
      <w:tr w:rsidR="008C6FC6" w:rsidRPr="008C6FC6" w14:paraId="3C88AE88" w14:textId="77777777" w:rsidTr="0006239C">
        <w:trPr>
          <w:cantSplit/>
        </w:trPr>
        <w:tc>
          <w:tcPr>
            <w:tcW w:w="270" w:type="pct"/>
            <w:vMerge/>
          </w:tcPr>
          <w:p w14:paraId="28DBE5FA" w14:textId="77777777" w:rsidR="008C6FC6" w:rsidRPr="008C6FC6" w:rsidRDefault="008C6FC6" w:rsidP="008C6FC6">
            <w:pPr>
              <w:widowControl w:val="0"/>
              <w:numPr>
                <w:ilvl w:val="0"/>
                <w:numId w:val="14"/>
              </w:numPr>
              <w:tabs>
                <w:tab w:val="left" w:pos="567"/>
              </w:tabs>
              <w:autoSpaceDE w:val="0"/>
              <w:autoSpaceDN w:val="0"/>
              <w:spacing w:before="40" w:after="20" w:line="240" w:lineRule="auto"/>
              <w:rPr>
                <w:rFonts w:ascii="Arial" w:eastAsia="Calibri" w:hAnsi="Arial" w:cs="Arial"/>
                <w:kern w:val="0"/>
                <w:sz w:val="20"/>
                <w:szCs w:val="20"/>
                <w14:ligatures w14:val="none"/>
              </w:rPr>
            </w:pPr>
          </w:p>
        </w:tc>
        <w:tc>
          <w:tcPr>
            <w:tcW w:w="1891" w:type="pct"/>
            <w:gridSpan w:val="2"/>
            <w:vAlign w:val="center"/>
          </w:tcPr>
          <w:p w14:paraId="17127D2B" w14:textId="77777777" w:rsidR="008C6FC6" w:rsidRPr="008C6FC6" w:rsidRDefault="008C6FC6" w:rsidP="008C6FC6">
            <w:pPr>
              <w:widowControl w:val="0"/>
              <w:numPr>
                <w:ilvl w:val="0"/>
                <w:numId w:val="14"/>
              </w:numPr>
              <w:tabs>
                <w:tab w:val="left" w:pos="567"/>
              </w:tabs>
              <w:autoSpaceDE w:val="0"/>
              <w:autoSpaceDN w:val="0"/>
              <w:spacing w:before="40" w:after="20" w:line="240" w:lineRule="auto"/>
              <w:rPr>
                <w:rFonts w:ascii="Arial" w:eastAsia="Calibri" w:hAnsi="Arial" w:cs="Arial"/>
                <w:kern w:val="0"/>
                <w:sz w:val="20"/>
                <w:szCs w:val="20"/>
                <w14:ligatures w14:val="none"/>
              </w:rPr>
            </w:pPr>
            <w:r w:rsidRPr="008C6FC6">
              <w:rPr>
                <w:rFonts w:ascii="Arial" w:eastAsia="Calibri" w:hAnsi="Arial" w:cs="Arial"/>
                <w:kern w:val="0"/>
                <w:sz w:val="20"/>
                <w:szCs w:val="20"/>
                <w14:ligatures w14:val="none"/>
              </w:rPr>
              <w:t>Technical assistance</w:t>
            </w:r>
            <w:r w:rsidRPr="008C6FC6">
              <w:rPr>
                <w:rFonts w:ascii="Arial" w:eastAsia="Calibri" w:hAnsi="Arial" w:cs="Arial"/>
                <w:kern w:val="0"/>
                <w:sz w:val="20"/>
                <w:szCs w:val="20"/>
                <w:vertAlign w:val="superscript"/>
                <w14:ligatures w14:val="none"/>
              </w:rPr>
              <w:t>(c)</w:t>
            </w:r>
          </w:p>
        </w:tc>
        <w:tc>
          <w:tcPr>
            <w:tcW w:w="710" w:type="pct"/>
          </w:tcPr>
          <w:p w14:paraId="3B5889D4"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[amount]</w:t>
            </w:r>
          </w:p>
        </w:tc>
        <w:tc>
          <w:tcPr>
            <w:tcW w:w="888" w:type="pct"/>
          </w:tcPr>
          <w:p w14:paraId="4EAC4E20"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Up to 100%</w:t>
            </w:r>
          </w:p>
        </w:tc>
        <w:tc>
          <w:tcPr>
            <w:tcW w:w="1241" w:type="pct"/>
          </w:tcPr>
          <w:p w14:paraId="433DFFBC"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b/>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[amount]</w:t>
            </w:r>
          </w:p>
        </w:tc>
      </w:tr>
      <w:tr w:rsidR="008C6FC6" w:rsidRPr="008C6FC6" w14:paraId="7F9D07C8" w14:textId="77777777" w:rsidTr="0006239C">
        <w:trPr>
          <w:cantSplit/>
          <w:trHeight w:val="246"/>
        </w:trPr>
        <w:tc>
          <w:tcPr>
            <w:tcW w:w="270" w:type="pct"/>
            <w:vMerge/>
            <w:shd w:val="clear" w:color="auto" w:fill="F2F2F2"/>
          </w:tcPr>
          <w:p w14:paraId="629C6C13" w14:textId="77777777" w:rsidR="008C6FC6" w:rsidRPr="008C6FC6" w:rsidRDefault="008C6FC6" w:rsidP="008C6FC6">
            <w:pPr>
              <w:widowControl w:val="0"/>
              <w:tabs>
                <w:tab w:val="num" w:pos="432"/>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p>
        </w:tc>
        <w:tc>
          <w:tcPr>
            <w:tcW w:w="1891" w:type="pct"/>
            <w:gridSpan w:val="2"/>
            <w:shd w:val="clear" w:color="auto" w:fill="F2F2F2"/>
            <w:vAlign w:val="center"/>
          </w:tcPr>
          <w:p w14:paraId="25EAF87C" w14:textId="77777777" w:rsidR="008C6FC6" w:rsidRPr="008C6FC6" w:rsidRDefault="008C6FC6" w:rsidP="008C6FC6">
            <w:pPr>
              <w:widowControl w:val="0"/>
              <w:tabs>
                <w:tab w:val="num" w:pos="432"/>
                <w:tab w:val="left" w:pos="567"/>
              </w:tabs>
              <w:autoSpaceDE w:val="0"/>
              <w:autoSpaceDN w:val="0"/>
              <w:spacing w:before="40" w:after="20" w:line="240" w:lineRule="auto"/>
              <w:jc w:val="right"/>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Grant amount without fees </w:t>
            </w:r>
          </w:p>
        </w:tc>
        <w:tc>
          <w:tcPr>
            <w:tcW w:w="710" w:type="pct"/>
            <w:shd w:val="clear" w:color="auto" w:fill="F2F2F2"/>
            <w:vAlign w:val="center"/>
          </w:tcPr>
          <w:p w14:paraId="424B6FE2"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[SUM (1:3) filled in automatically in MIS]</w:t>
            </w:r>
          </w:p>
        </w:tc>
        <w:tc>
          <w:tcPr>
            <w:tcW w:w="888" w:type="pct"/>
            <w:shd w:val="clear" w:color="auto" w:fill="F2F2F2"/>
            <w:vAlign w:val="center"/>
          </w:tcPr>
          <w:p w14:paraId="63100BD7"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p>
        </w:tc>
        <w:tc>
          <w:tcPr>
            <w:tcW w:w="1241" w:type="pct"/>
            <w:shd w:val="clear" w:color="auto" w:fill="F2F2F2"/>
            <w:vAlign w:val="center"/>
          </w:tcPr>
          <w:p w14:paraId="79A30FAB"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[SUM (1:3) filled in automatically in MIS]</w:t>
            </w:r>
          </w:p>
        </w:tc>
      </w:tr>
      <w:tr w:rsidR="008C6FC6" w:rsidRPr="008C6FC6" w14:paraId="0DCAB4D4" w14:textId="77777777" w:rsidTr="0006239C">
        <w:trPr>
          <w:cantSplit/>
          <w:trHeight w:val="390"/>
        </w:trPr>
        <w:tc>
          <w:tcPr>
            <w:tcW w:w="270" w:type="pct"/>
            <w:vMerge/>
            <w:shd w:val="clear" w:color="auto" w:fill="244061"/>
          </w:tcPr>
          <w:p w14:paraId="46407CD1" w14:textId="77777777" w:rsidR="008C6FC6" w:rsidRPr="008C6FC6" w:rsidRDefault="008C6FC6" w:rsidP="008C6FC6">
            <w:pPr>
              <w:widowControl w:val="0"/>
              <w:tabs>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p>
        </w:tc>
        <w:tc>
          <w:tcPr>
            <w:tcW w:w="1891" w:type="pct"/>
            <w:gridSpan w:val="2"/>
            <w:vAlign w:val="center"/>
          </w:tcPr>
          <w:p w14:paraId="33012CD4" w14:textId="77777777" w:rsidR="008C6FC6" w:rsidRPr="008C6FC6" w:rsidRDefault="008C6FC6" w:rsidP="008C6FC6">
            <w:pPr>
              <w:widowControl w:val="0"/>
              <w:numPr>
                <w:ilvl w:val="0"/>
                <w:numId w:val="14"/>
              </w:numPr>
              <w:tabs>
                <w:tab w:val="left" w:pos="567"/>
              </w:tabs>
              <w:autoSpaceDE w:val="0"/>
              <w:autoSpaceDN w:val="0"/>
              <w:spacing w:before="40" w:after="20" w:line="240" w:lineRule="auto"/>
              <w:rPr>
                <w:rFonts w:ascii="Arial" w:eastAsia="Calibri" w:hAnsi="Arial" w:cs="Arial"/>
                <w:kern w:val="0"/>
                <w:sz w:val="20"/>
                <w:szCs w:val="20"/>
                <w14:ligatures w14:val="none"/>
              </w:rPr>
            </w:pPr>
            <w:r w:rsidRPr="008C6FC6">
              <w:rPr>
                <w:rFonts w:ascii="Arial" w:eastAsia="Calibri" w:hAnsi="Arial" w:cs="Arial"/>
                <w:kern w:val="0"/>
                <w:sz w:val="20"/>
                <w:szCs w:val="20"/>
                <w14:ligatures w14:val="none"/>
              </w:rPr>
              <w:t>Implementation fee for the INV component of this application</w:t>
            </w:r>
            <w:r w:rsidRPr="008C6FC6">
              <w:rPr>
                <w:rFonts w:ascii="Arial" w:eastAsia="Calibri" w:hAnsi="Arial" w:cs="Arial"/>
                <w:kern w:val="0"/>
                <w:sz w:val="20"/>
                <w:szCs w:val="20"/>
                <w:vertAlign w:val="superscript"/>
                <w14:ligatures w14:val="none"/>
              </w:rPr>
              <w:t>(d)</w:t>
            </w:r>
          </w:p>
        </w:tc>
        <w:tc>
          <w:tcPr>
            <w:tcW w:w="1598" w:type="pct"/>
            <w:gridSpan w:val="2"/>
            <w:vAlign w:val="center"/>
          </w:tcPr>
          <w:p w14:paraId="4F217EC2" w14:textId="77777777" w:rsidR="008C6FC6" w:rsidRPr="008C6FC6" w:rsidRDefault="008C6FC6" w:rsidP="008C6FC6">
            <w:pPr>
              <w:widowControl w:val="0"/>
              <w:tabs>
                <w:tab w:val="left" w:pos="340"/>
                <w:tab w:val="left" w:pos="567"/>
              </w:tabs>
              <w:autoSpaceDE w:val="0"/>
              <w:autoSpaceDN w:val="0"/>
              <w:spacing w:before="40" w:after="20" w:line="240" w:lineRule="auto"/>
              <w:jc w:val="right"/>
              <w:rPr>
                <w:rFonts w:ascii="Arial" w:eastAsia="Times New Roman" w:hAnsi="Arial" w:cs="Arial"/>
                <w:i/>
                <w:color w:val="808080"/>
                <w:kern w:val="0"/>
                <w:sz w:val="20"/>
                <w:szCs w:val="20"/>
                <w:lang w:eastAsia="en-GB"/>
                <w14:ligatures w14:val="none"/>
              </w:rPr>
            </w:pPr>
          </w:p>
        </w:tc>
        <w:tc>
          <w:tcPr>
            <w:tcW w:w="1241" w:type="pct"/>
            <w:vAlign w:val="center"/>
          </w:tcPr>
          <w:p w14:paraId="5308A5BA"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[amount filled in automatically in MIS]</w:t>
            </w:r>
          </w:p>
        </w:tc>
      </w:tr>
      <w:tr w:rsidR="008C6FC6" w:rsidRPr="008C6FC6" w14:paraId="43052835" w14:textId="77777777" w:rsidTr="0006239C">
        <w:trPr>
          <w:cantSplit/>
          <w:trHeight w:val="390"/>
        </w:trPr>
        <w:tc>
          <w:tcPr>
            <w:tcW w:w="270" w:type="pct"/>
            <w:vMerge/>
            <w:shd w:val="clear" w:color="auto" w:fill="244061"/>
          </w:tcPr>
          <w:p w14:paraId="3487DDD7" w14:textId="77777777" w:rsidR="008C6FC6" w:rsidRPr="008C6FC6" w:rsidRDefault="008C6FC6" w:rsidP="008C6FC6">
            <w:pPr>
              <w:widowControl w:val="0"/>
              <w:tabs>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p>
        </w:tc>
        <w:tc>
          <w:tcPr>
            <w:tcW w:w="1891" w:type="pct"/>
            <w:gridSpan w:val="2"/>
            <w:vAlign w:val="center"/>
          </w:tcPr>
          <w:p w14:paraId="5B565D1E" w14:textId="77777777" w:rsidR="008C6FC6" w:rsidRPr="008C6FC6" w:rsidRDefault="008C6FC6" w:rsidP="008C6FC6">
            <w:pPr>
              <w:widowControl w:val="0"/>
              <w:numPr>
                <w:ilvl w:val="0"/>
                <w:numId w:val="14"/>
              </w:numPr>
              <w:tabs>
                <w:tab w:val="left" w:pos="567"/>
              </w:tabs>
              <w:autoSpaceDE w:val="0"/>
              <w:autoSpaceDN w:val="0"/>
              <w:spacing w:before="40" w:after="20" w:line="240" w:lineRule="auto"/>
              <w:rPr>
                <w:rFonts w:ascii="Arial" w:eastAsia="Calibri" w:hAnsi="Arial" w:cs="Arial"/>
                <w:kern w:val="0"/>
                <w:sz w:val="20"/>
                <w:szCs w:val="20"/>
                <w14:ligatures w14:val="none"/>
              </w:rPr>
            </w:pPr>
            <w:r w:rsidRPr="008C6FC6">
              <w:rPr>
                <w:rFonts w:ascii="Arial" w:eastAsia="Calibri" w:hAnsi="Arial" w:cs="Arial"/>
                <w:kern w:val="0"/>
                <w:sz w:val="20"/>
                <w:szCs w:val="20"/>
                <w14:ligatures w14:val="none"/>
              </w:rPr>
              <w:t>Implementation fee for the TA component of this application</w:t>
            </w:r>
            <w:r w:rsidRPr="008C6FC6">
              <w:rPr>
                <w:rFonts w:ascii="Arial" w:eastAsia="Calibri" w:hAnsi="Arial" w:cs="Arial"/>
                <w:kern w:val="0"/>
                <w:sz w:val="20"/>
                <w:szCs w:val="20"/>
                <w:vertAlign w:val="superscript"/>
                <w14:ligatures w14:val="none"/>
              </w:rPr>
              <w:t>(e)</w:t>
            </w:r>
          </w:p>
        </w:tc>
        <w:tc>
          <w:tcPr>
            <w:tcW w:w="1598" w:type="pct"/>
            <w:gridSpan w:val="2"/>
            <w:vAlign w:val="center"/>
          </w:tcPr>
          <w:p w14:paraId="1B3F23D7" w14:textId="77777777" w:rsidR="008C6FC6" w:rsidRPr="008C6FC6" w:rsidRDefault="008C6FC6" w:rsidP="008C6FC6">
            <w:pPr>
              <w:widowControl w:val="0"/>
              <w:tabs>
                <w:tab w:val="left" w:pos="340"/>
                <w:tab w:val="left" w:pos="567"/>
              </w:tabs>
              <w:autoSpaceDE w:val="0"/>
              <w:autoSpaceDN w:val="0"/>
              <w:spacing w:before="40" w:after="20" w:line="240" w:lineRule="auto"/>
              <w:jc w:val="right"/>
              <w:rPr>
                <w:rFonts w:ascii="Arial" w:eastAsia="Times New Roman" w:hAnsi="Arial" w:cs="Arial"/>
                <w:i/>
                <w:kern w:val="0"/>
                <w:sz w:val="20"/>
                <w:szCs w:val="20"/>
                <w:lang w:eastAsia="en-GB"/>
                <w14:ligatures w14:val="none"/>
              </w:rPr>
            </w:pPr>
          </w:p>
        </w:tc>
        <w:tc>
          <w:tcPr>
            <w:tcW w:w="1241" w:type="pct"/>
            <w:vAlign w:val="center"/>
          </w:tcPr>
          <w:p w14:paraId="604E9DB6"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[amount filled in automatically in MIS]</w:t>
            </w:r>
          </w:p>
        </w:tc>
      </w:tr>
      <w:tr w:rsidR="008C6FC6" w:rsidRPr="008C6FC6" w14:paraId="39DCE807" w14:textId="77777777" w:rsidTr="0006239C">
        <w:trPr>
          <w:cantSplit/>
          <w:trHeight w:val="390"/>
        </w:trPr>
        <w:tc>
          <w:tcPr>
            <w:tcW w:w="270" w:type="pct"/>
            <w:vMerge/>
            <w:shd w:val="clear" w:color="auto" w:fill="244061"/>
          </w:tcPr>
          <w:p w14:paraId="37E451F8" w14:textId="77777777" w:rsidR="008C6FC6" w:rsidRPr="008C6FC6" w:rsidRDefault="008C6FC6" w:rsidP="008C6FC6">
            <w:pPr>
              <w:widowControl w:val="0"/>
              <w:tabs>
                <w:tab w:val="left" w:pos="567"/>
              </w:tabs>
              <w:autoSpaceDE w:val="0"/>
              <w:autoSpaceDN w:val="0"/>
              <w:spacing w:before="40" w:after="20" w:line="240" w:lineRule="auto"/>
              <w:rPr>
                <w:rFonts w:ascii="Arial" w:eastAsia="Times New Roman" w:hAnsi="Arial" w:cs="Arial"/>
                <w:b/>
                <w:kern w:val="0"/>
                <w:sz w:val="20"/>
                <w:szCs w:val="20"/>
                <w:lang w:eastAsia="en-GB"/>
                <w14:ligatures w14:val="none"/>
              </w:rPr>
            </w:pPr>
          </w:p>
        </w:tc>
        <w:tc>
          <w:tcPr>
            <w:tcW w:w="3489" w:type="pct"/>
            <w:gridSpan w:val="4"/>
            <w:shd w:val="clear" w:color="auto" w:fill="D9D9D9"/>
            <w:vAlign w:val="center"/>
          </w:tcPr>
          <w:p w14:paraId="4D297354" w14:textId="77777777" w:rsidR="008C6FC6" w:rsidRPr="008C6FC6" w:rsidRDefault="008C6FC6" w:rsidP="008C6FC6">
            <w:pPr>
              <w:widowControl w:val="0"/>
              <w:tabs>
                <w:tab w:val="left" w:pos="567"/>
              </w:tabs>
              <w:autoSpaceDE w:val="0"/>
              <w:autoSpaceDN w:val="0"/>
              <w:spacing w:before="40" w:after="20" w:line="240" w:lineRule="auto"/>
              <w:jc w:val="right"/>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TOTAL WBIF GRANT AMOUNT</w:t>
            </w:r>
          </w:p>
        </w:tc>
        <w:tc>
          <w:tcPr>
            <w:tcW w:w="1241" w:type="pct"/>
            <w:shd w:val="clear" w:color="auto" w:fill="D9D9D9"/>
            <w:vAlign w:val="center"/>
          </w:tcPr>
          <w:p w14:paraId="4A3A4E5B" w14:textId="77777777" w:rsidR="008C6FC6" w:rsidRPr="008C6FC6" w:rsidRDefault="008C6FC6" w:rsidP="008C6FC6">
            <w:pPr>
              <w:widowControl w:val="0"/>
              <w:tabs>
                <w:tab w:val="left" w:pos="340"/>
                <w:tab w:val="left" w:pos="567"/>
              </w:tabs>
              <w:autoSpaceDE w:val="0"/>
              <w:autoSpaceDN w:val="0"/>
              <w:spacing w:before="40" w:after="20" w:line="240" w:lineRule="auto"/>
              <w:jc w:val="center"/>
              <w:rPr>
                <w:rFonts w:ascii="Arial" w:eastAsia="Times New Roman" w:hAnsi="Arial" w:cs="Arial"/>
                <w:i/>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[SUM(1:5)]</w:t>
            </w:r>
          </w:p>
        </w:tc>
      </w:tr>
      <w:tr w:rsidR="008C6FC6" w:rsidRPr="008C6FC6" w14:paraId="2C182C44" w14:textId="77777777" w:rsidTr="0006239C">
        <w:trPr>
          <w:cantSplit/>
          <w:trHeight w:val="638"/>
        </w:trPr>
        <w:tc>
          <w:tcPr>
            <w:tcW w:w="5000" w:type="pct"/>
            <w:gridSpan w:val="6"/>
          </w:tcPr>
          <w:p w14:paraId="6ABE2EC1"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(a)</w:t>
            </w:r>
            <w:r w:rsidRPr="008C6FC6">
              <w:rPr>
                <w:rFonts w:ascii="Arial" w:eastAsia="Times New Roman" w:hAnsi="Arial" w:cs="Arial"/>
                <w:i/>
                <w:kern w:val="0"/>
                <w:sz w:val="20"/>
                <w:szCs w:val="20"/>
                <w:lang w:eastAsia="en-GB"/>
                <w14:ligatures w14:val="none"/>
              </w:rPr>
              <w:t xml:space="preserve"> May include eligible costs for works (building and construction) and supplies (plant and machinery) from section 21 - Project budget and financing plan.</w:t>
            </w:r>
          </w:p>
          <w:p w14:paraId="1D1496A1"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(b)</w:t>
            </w:r>
            <w:r w:rsidRPr="008C6FC6">
              <w:rPr>
                <w:rFonts w:ascii="Arial" w:eastAsia="Times New Roman" w:hAnsi="Arial" w:cs="Arial"/>
                <w:i/>
                <w:kern w:val="0"/>
                <w:sz w:val="20"/>
                <w:szCs w:val="20"/>
                <w:lang w:eastAsia="en-GB"/>
                <w14:ligatures w14:val="none"/>
              </w:rPr>
              <w:t xml:space="preserve"> May include eligible costs for contingencies from section 21 - Project budget and financing plan. The costs for contingencies should be taken from the technical documentation developed for the Project and not exceed 10% of the costs for works and supplies. </w:t>
            </w:r>
          </w:p>
          <w:p w14:paraId="39E36346"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 xml:space="preserve"> (c)</w:t>
            </w:r>
            <w:r w:rsidRPr="008C6FC6">
              <w:rPr>
                <w:rFonts w:ascii="Arial" w:eastAsia="Times New Roman" w:hAnsi="Arial" w:cs="Arial"/>
                <w:i/>
                <w:kern w:val="0"/>
                <w:sz w:val="20"/>
                <w:szCs w:val="20"/>
                <w:lang w:eastAsia="en-GB"/>
                <w14:ligatures w14:val="none"/>
              </w:rPr>
              <w:t xml:space="preserve"> May include eligible costs for technical assistance for project preparation (detailed design if applicable or has yet to be developed) and implementation (supervision of works, project management) from section 21 - Project budget and financing plan. </w:t>
            </w:r>
          </w:p>
          <w:p w14:paraId="63644487"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(d)</w:t>
            </w:r>
            <w:r w:rsidRPr="008C6FC6">
              <w:rPr>
                <w:rFonts w:ascii="Arial" w:eastAsia="Times New Roman" w:hAnsi="Arial" w:cs="Arial"/>
                <w:i/>
                <w:kern w:val="0"/>
                <w:sz w:val="20"/>
                <w:szCs w:val="20"/>
                <w:lang w:eastAsia="en-GB"/>
                <w14:ligatures w14:val="none"/>
              </w:rPr>
              <w:t xml:space="preserve"> 2% of the maximum co-financing amount for works, supplies and contingencies. </w:t>
            </w:r>
          </w:p>
          <w:p w14:paraId="18A5CF8E" w14:textId="77777777" w:rsidR="008C6FC6" w:rsidRPr="008C6FC6" w:rsidRDefault="008C6FC6" w:rsidP="008C6FC6">
            <w:pPr>
              <w:widowControl w:val="0"/>
              <w:tabs>
                <w:tab w:val="left" w:pos="340"/>
                <w:tab w:val="left" w:pos="567"/>
              </w:tabs>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kern w:val="0"/>
                <w:sz w:val="20"/>
                <w:szCs w:val="20"/>
                <w:vertAlign w:val="superscript"/>
                <w:lang w:eastAsia="en-GB"/>
                <w14:ligatures w14:val="none"/>
              </w:rPr>
              <w:t>(e)</w:t>
            </w:r>
            <w:r w:rsidRPr="008C6FC6">
              <w:rPr>
                <w:rFonts w:ascii="Arial" w:eastAsia="Times New Roman" w:hAnsi="Arial" w:cs="Arial"/>
                <w:i/>
                <w:kern w:val="0"/>
                <w:sz w:val="20"/>
                <w:szCs w:val="20"/>
                <w:lang w:eastAsia="en-GB"/>
                <w14:ligatures w14:val="none"/>
              </w:rPr>
              <w:t xml:space="preserve"> 4% of the maximum co-financing amount for technical assistance.</w:t>
            </w:r>
          </w:p>
        </w:tc>
      </w:tr>
    </w:tbl>
    <w:p w14:paraId="3666F097"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67"/>
        <w:gridCol w:w="2966"/>
        <w:gridCol w:w="515"/>
        <w:gridCol w:w="6412"/>
      </w:tblGrid>
      <w:tr w:rsidR="008C6FC6" w:rsidRPr="008C6FC6" w14:paraId="6AF11874" w14:textId="77777777" w:rsidTr="0006239C">
        <w:trPr>
          <w:trHeight w:val="535"/>
        </w:trPr>
        <w:tc>
          <w:tcPr>
            <w:tcW w:w="271" w:type="pct"/>
            <w:vMerge w:val="restart"/>
          </w:tcPr>
          <w:p w14:paraId="26289A1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lastRenderedPageBreak/>
              <w:t>24</w:t>
            </w:r>
          </w:p>
        </w:tc>
        <w:tc>
          <w:tcPr>
            <w:tcW w:w="1418" w:type="pct"/>
            <w:vMerge w:val="restart"/>
            <w:noWrap/>
          </w:tcPr>
          <w:p w14:paraId="7EAB1D0B"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WBIF grant amount justification</w:t>
            </w:r>
          </w:p>
        </w:tc>
        <w:tc>
          <w:tcPr>
            <w:tcW w:w="3312" w:type="pct"/>
            <w:gridSpan w:val="2"/>
            <w:tcBorders>
              <w:bottom w:val="nil"/>
            </w:tcBorders>
            <w:shd w:val="clear" w:color="auto" w:fill="FFFFFF"/>
            <w:noWrap/>
            <w:vAlign w:val="center"/>
          </w:tcPr>
          <w:p w14:paraId="058628E9"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Please explain </w:t>
            </w:r>
            <w:r w:rsidRPr="008C6FC6">
              <w:rPr>
                <w:rFonts w:ascii="Arial" w:eastAsia="Times New Roman" w:hAnsi="Arial" w:cs="Arial"/>
                <w:b/>
                <w:bCs/>
                <w:i/>
                <w:iCs/>
                <w:color w:val="808080"/>
                <w:kern w:val="0"/>
                <w:sz w:val="20"/>
                <w:szCs w:val="20"/>
                <w14:ligatures w14:val="none"/>
              </w:rPr>
              <w:t>thoroughly</w:t>
            </w:r>
            <w:r w:rsidRPr="008C6FC6">
              <w:rPr>
                <w:rFonts w:ascii="Arial" w:eastAsia="Times New Roman" w:hAnsi="Arial" w:cs="Arial"/>
                <w:i/>
                <w:iCs/>
                <w:color w:val="808080"/>
                <w:kern w:val="0"/>
                <w:sz w:val="20"/>
                <w:szCs w:val="20"/>
                <w14:ligatures w14:val="none"/>
              </w:rPr>
              <w:t xml:space="preserve"> how the WBIF contribution was determined/calculated, providing the methodology used to reach the requested level of the WBIF contribution and co-financing rate, i.e. a detailed numerical calibration of the WBIF contribution. </w:t>
            </w:r>
          </w:p>
          <w:p w14:paraId="06DC1424"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It is essential to describe the type of activities to be carried out due to the WBIF contribution, listing the cost components and their corresponding amounts for which WBIF contribution funding is requested (figures as provided in sections 21 and 23). For works, supply and technical assistance, this should include a breakdown of planned activities and corresponding costs, as well as why a specific co-financing rate is requested. For contingencies, this should include a description of what is covered by contingencies, how the amount requested for WBIF contribution funding was determined, and the reasons for covering that specific amount with WBIF contribution funding. All the costs considered in the calculation of the WBIF contribution should be duly detailed, eligible and appropriate for the Action. </w:t>
            </w:r>
          </w:p>
          <w:p w14:paraId="43FD63F9"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Address also the following aspects based on the technical documentation developed for the Project and document the sources: needs of the macro-economic situation of the Beneficiary, economic and financial viability of the Project, additionality of the WBIF contribution, envisaged impacts, affordability concerns, impact on tariffs (for revenue-generating projects by user charges).</w:t>
            </w:r>
          </w:p>
        </w:tc>
      </w:tr>
      <w:tr w:rsidR="008C6FC6" w:rsidRPr="008C6FC6" w14:paraId="41C4A7B7" w14:textId="77777777" w:rsidTr="0006239C">
        <w:trPr>
          <w:trHeight w:val="871"/>
        </w:trPr>
        <w:tc>
          <w:tcPr>
            <w:tcW w:w="271" w:type="pct"/>
            <w:vMerge/>
            <w:vAlign w:val="center"/>
          </w:tcPr>
          <w:p w14:paraId="3E44018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18" w:type="pct"/>
            <w:vMerge/>
            <w:noWrap/>
            <w:vAlign w:val="center"/>
          </w:tcPr>
          <w:p w14:paraId="51FBFE72"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246" w:type="pct"/>
            <w:tcBorders>
              <w:top w:val="nil"/>
              <w:bottom w:val="single" w:sz="2" w:space="0" w:color="auto"/>
              <w:right w:val="nil"/>
            </w:tcBorders>
            <w:shd w:val="clear" w:color="auto" w:fill="FFFFFF"/>
            <w:noWrap/>
            <w:vAlign w:val="center"/>
          </w:tcPr>
          <w:p w14:paraId="4B5D4A28"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noProof/>
                <w:color w:val="808080"/>
                <w:kern w:val="0"/>
                <w:sz w:val="20"/>
                <w:szCs w:val="20"/>
                <w:lang w:eastAsia="en-GB"/>
                <w14:ligatures w14:val="none"/>
              </w:rPr>
              <w:drawing>
                <wp:anchor distT="0" distB="0" distL="114300" distR="114300" simplePos="0" relativeHeight="251663360" behindDoc="0" locked="0" layoutInCell="1" allowOverlap="1" wp14:anchorId="6A237361" wp14:editId="6D0E4B31">
                  <wp:simplePos x="0" y="0"/>
                  <wp:positionH relativeFrom="column">
                    <wp:posOffset>-12700</wp:posOffset>
                  </wp:positionH>
                  <wp:positionV relativeFrom="paragraph">
                    <wp:posOffset>-155575</wp:posOffset>
                  </wp:positionV>
                  <wp:extent cx="304800" cy="304800"/>
                  <wp:effectExtent l="0" t="0" r="0" b="0"/>
                  <wp:wrapNone/>
                  <wp:docPr id="212166818" name="Picture 2121668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065" w:type="pct"/>
            <w:tcBorders>
              <w:top w:val="nil"/>
              <w:left w:val="nil"/>
              <w:bottom w:val="single" w:sz="2" w:space="0" w:color="auto"/>
            </w:tcBorders>
            <w:shd w:val="clear" w:color="auto" w:fill="FFFFFF"/>
            <w:vAlign w:val="center"/>
          </w:tcPr>
          <w:p w14:paraId="54F2CC34"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Complete this section in cooperation with the LFI.</w:t>
            </w:r>
          </w:p>
          <w:p w14:paraId="0190C168"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Provide a detailed numerical calibration of the WBIF contribution.</w:t>
            </w:r>
          </w:p>
          <w:p w14:paraId="29587671"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Duly justify the WBIF contribution amount and ensure that the results of the economic and financial analyses from the technical documentation support it.</w:t>
            </w:r>
          </w:p>
        </w:tc>
      </w:tr>
    </w:tbl>
    <w:p w14:paraId="3062F495"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65"/>
        <w:gridCol w:w="2973"/>
        <w:gridCol w:w="6922"/>
      </w:tblGrid>
      <w:tr w:rsidR="008C6FC6" w:rsidRPr="008C6FC6" w14:paraId="643A8970" w14:textId="77777777" w:rsidTr="0006239C">
        <w:tc>
          <w:tcPr>
            <w:tcW w:w="270" w:type="pct"/>
            <w:vMerge w:val="restart"/>
          </w:tcPr>
          <w:p w14:paraId="5F4DB2D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25</w:t>
            </w:r>
          </w:p>
        </w:tc>
        <w:tc>
          <w:tcPr>
            <w:tcW w:w="4730" w:type="pct"/>
            <w:gridSpan w:val="2"/>
          </w:tcPr>
          <w:p w14:paraId="42D3FE70"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Additionality of WBIF grant</w:t>
            </w:r>
          </w:p>
          <w:p w14:paraId="59D4D7F7"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Complete this section in cooperation with the LFI. This section deals with the additionality of the WBIF contribution, understood as what the WBIF contribution will achieve, in terms of benefits or positive results, over and above what would be achieved without it. The WBIF contribution is justified only when significant additionality is shown for the funding itself. </w:t>
            </w:r>
          </w:p>
          <w:p w14:paraId="556E114B"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Some types of additionalities are quantifiable, and the applicants should make every effort to quantify the additionality of the WBIF contribution as far as possible. Others may not be quantifiable, and those should be addressed qualitatively. Where a qualitative method is chosen, the reasons should be explained. Evidence should be provided to support claims of additionality as far as possible.</w:t>
            </w:r>
          </w:p>
          <w:p w14:paraId="7A9A6008"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Include elements that will lead to additional benefits related to cross-cutting issues, such as the environment, gender equality and equal opportunities, the needs of persons with disabilities, the rights of minorities and/or vulnerable groups whenever possible, innovation and best practices, etc.</w:t>
            </w:r>
          </w:p>
          <w:p w14:paraId="0F63016E"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r w:rsidRPr="008C6FC6">
              <w:rPr>
                <w:rFonts w:ascii="Arial" w:eastAsia="Times New Roman" w:hAnsi="Arial" w:cs="Arial"/>
                <w:i/>
                <w:iCs/>
                <w:color w:val="808080"/>
                <w:kern w:val="0"/>
                <w:sz w:val="20"/>
                <w:szCs w:val="20"/>
                <w14:ligatures w14:val="none"/>
              </w:rPr>
              <w:t>Identify among the following categories of additionality those applicable to the WBIF contribution and comment accordingly. Address only those categories where additionality is relevant and appropriate.</w:t>
            </w:r>
          </w:p>
        </w:tc>
      </w:tr>
      <w:tr w:rsidR="008C6FC6" w:rsidRPr="008C6FC6" w14:paraId="3AD7C46F" w14:textId="77777777" w:rsidTr="0006239C">
        <w:tc>
          <w:tcPr>
            <w:tcW w:w="270" w:type="pct"/>
            <w:vMerge/>
          </w:tcPr>
          <w:p w14:paraId="34B77B8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21" w:type="pct"/>
          </w:tcPr>
          <w:p w14:paraId="7E0AF52E"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Economic and financial </w:t>
            </w:r>
          </w:p>
        </w:tc>
        <w:tc>
          <w:tcPr>
            <w:tcW w:w="3308" w:type="pct"/>
          </w:tcPr>
          <w:p w14:paraId="056CF1AE"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What are the economic benefits of the proposed WBIF contribution funding? Why is the proposed WBIF contribution funding necessary for the operation? </w:t>
            </w:r>
          </w:p>
          <w:p w14:paraId="3F805F60" w14:textId="77777777" w:rsidR="008C6FC6" w:rsidRPr="008C6FC6" w:rsidRDefault="008C6FC6" w:rsidP="008C6FC6">
            <w:pPr>
              <w:widowControl w:val="0"/>
              <w:autoSpaceDE w:val="0"/>
              <w:autoSpaceDN w:val="0"/>
              <w:spacing w:before="40" w:after="20" w:line="240" w:lineRule="auto"/>
              <w:rPr>
                <w:rFonts w:ascii="Arial" w:eastAsia="Times New Roman" w:hAnsi="Arial" w:cs="Arial"/>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What are the financial benefits of the WBIF's contribution to the Project? How will it impact the end beneficiaries? For example, broader access to finance for target groups, lower end-user tariffs, increased affordability of services, etc.</w:t>
            </w:r>
          </w:p>
        </w:tc>
      </w:tr>
      <w:tr w:rsidR="008C6FC6" w:rsidRPr="008C6FC6" w14:paraId="148F8B5A" w14:textId="77777777" w:rsidTr="0006239C">
        <w:tc>
          <w:tcPr>
            <w:tcW w:w="270" w:type="pct"/>
            <w:vMerge/>
          </w:tcPr>
          <w:p w14:paraId="0297B90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21" w:type="pct"/>
          </w:tcPr>
          <w:p w14:paraId="11A13DAC"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Project scale</w:t>
            </w:r>
          </w:p>
        </w:tc>
        <w:tc>
          <w:tcPr>
            <w:tcW w:w="3308" w:type="pct"/>
          </w:tcPr>
          <w:p w14:paraId="71C7AEF3"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How will the WBIF contribution increase the scale of the Project? Will it widen the operation’s results or extend the benefits to more people?</w:t>
            </w:r>
          </w:p>
        </w:tc>
      </w:tr>
      <w:tr w:rsidR="008C6FC6" w:rsidRPr="008C6FC6" w14:paraId="3E26E243" w14:textId="77777777" w:rsidTr="0006239C">
        <w:tc>
          <w:tcPr>
            <w:tcW w:w="270" w:type="pct"/>
            <w:vMerge/>
          </w:tcPr>
          <w:p w14:paraId="61E1C4E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21" w:type="pct"/>
          </w:tcPr>
          <w:p w14:paraId="2D4B9727"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Project timing</w:t>
            </w:r>
          </w:p>
        </w:tc>
        <w:tc>
          <w:tcPr>
            <w:tcW w:w="3308" w:type="pct"/>
          </w:tcPr>
          <w:p w14:paraId="47F286B6"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 what way does the WBIF contribution positively affect the timing of the operation and the benefits it is expected to deliver?</w:t>
            </w:r>
          </w:p>
        </w:tc>
      </w:tr>
      <w:tr w:rsidR="008C6FC6" w:rsidRPr="008C6FC6" w14:paraId="304403CB" w14:textId="77777777" w:rsidTr="0006239C">
        <w:trPr>
          <w:trHeight w:val="2128"/>
        </w:trPr>
        <w:tc>
          <w:tcPr>
            <w:tcW w:w="270" w:type="pct"/>
            <w:vMerge/>
          </w:tcPr>
          <w:p w14:paraId="74C2FEA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21" w:type="pct"/>
          </w:tcPr>
          <w:p w14:paraId="77AF3B9B"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Project quality and standards</w:t>
            </w:r>
          </w:p>
        </w:tc>
        <w:tc>
          <w:tcPr>
            <w:tcW w:w="3308" w:type="pct"/>
          </w:tcPr>
          <w:p w14:paraId="188E9056"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How will the WBIF contribution improve the quality of the outcomes expected from the operation? How will the WBIF contribution improve the Project’s chances of success? How will the WBIF contribution promote higher standards (including social and environmental standards) and more substantial social or global public good returns than would otherwise be possible? Does the WBIF contribution promote gender equality and equal opportunities, the needs of persons with disabilities, and the rights of minorities and vulnerable groups?</w:t>
            </w:r>
          </w:p>
        </w:tc>
      </w:tr>
      <w:tr w:rsidR="008C6FC6" w:rsidRPr="008C6FC6" w14:paraId="585E1E16" w14:textId="77777777" w:rsidTr="0006239C">
        <w:tc>
          <w:tcPr>
            <w:tcW w:w="270" w:type="pct"/>
            <w:vMerge/>
          </w:tcPr>
          <w:p w14:paraId="3C52405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21" w:type="pct"/>
          </w:tcPr>
          <w:p w14:paraId="3A7B08EC"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Innovation</w:t>
            </w:r>
          </w:p>
        </w:tc>
        <w:tc>
          <w:tcPr>
            <w:tcW w:w="3308" w:type="pct"/>
          </w:tcPr>
          <w:p w14:paraId="1D120BDF"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What innovative aspects of the Project would only be generated by or within </w:t>
            </w:r>
            <w:r w:rsidRPr="008C6FC6">
              <w:rPr>
                <w:rFonts w:ascii="Arial" w:eastAsia="Times New Roman" w:hAnsi="Arial" w:cs="Arial"/>
                <w:i/>
                <w:iCs/>
                <w:color w:val="808080"/>
                <w:kern w:val="0"/>
                <w:sz w:val="20"/>
                <w:szCs w:val="20"/>
                <w:lang w:eastAsia="en-GB"/>
                <w14:ligatures w14:val="none"/>
              </w:rPr>
              <w:lastRenderedPageBreak/>
              <w:t>the target environment with WBIF contribution support? Why is the proposed innovation important?</w:t>
            </w:r>
          </w:p>
        </w:tc>
      </w:tr>
      <w:tr w:rsidR="008C6FC6" w:rsidRPr="008C6FC6" w14:paraId="7E2E67B2" w14:textId="77777777" w:rsidTr="0006239C">
        <w:tc>
          <w:tcPr>
            <w:tcW w:w="270" w:type="pct"/>
            <w:vMerge/>
          </w:tcPr>
          <w:p w14:paraId="2DB5150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21" w:type="pct"/>
          </w:tcPr>
          <w:p w14:paraId="16F54C2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Sustainability</w:t>
            </w:r>
          </w:p>
        </w:tc>
        <w:tc>
          <w:tcPr>
            <w:tcW w:w="3308" w:type="pct"/>
          </w:tcPr>
          <w:p w14:paraId="5B76F8AA"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Does the WBIF contribution help support further or parallel activities to ensure that benefits continue beyond the life of the Project? For example, does the WBIF contribution contribute to structural reforms and support legislative, regulatory or policy changes? Does the WBIF contribution finance enable demonstration effects to other participants in the marketplace? </w:t>
            </w:r>
          </w:p>
        </w:tc>
      </w:tr>
      <w:tr w:rsidR="008C6FC6" w:rsidRPr="008C6FC6" w14:paraId="6D05CA33" w14:textId="77777777" w:rsidTr="0006239C">
        <w:tc>
          <w:tcPr>
            <w:tcW w:w="270" w:type="pct"/>
            <w:vMerge/>
          </w:tcPr>
          <w:p w14:paraId="554D24F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21" w:type="pct"/>
          </w:tcPr>
          <w:p w14:paraId="0B907AD7"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Other benefits</w:t>
            </w:r>
          </w:p>
        </w:tc>
        <w:tc>
          <w:tcPr>
            <w:tcW w:w="3308" w:type="pct"/>
          </w:tcPr>
          <w:p w14:paraId="40C552C9"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Other benefits/positive externalities that the Project may realise (or negative externalities avoided) and would not happen without the WBIF contribution. Are there any significant benefits outside the main/primary objectives of the loan operation that the WBIF contribution brings?</w:t>
            </w:r>
          </w:p>
        </w:tc>
      </w:tr>
    </w:tbl>
    <w:p w14:paraId="122AF6EC"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65"/>
        <w:gridCol w:w="2958"/>
        <w:gridCol w:w="6937"/>
      </w:tblGrid>
      <w:tr w:rsidR="008C6FC6" w:rsidRPr="008C6FC6" w14:paraId="103960C4" w14:textId="77777777" w:rsidTr="0006239C">
        <w:tc>
          <w:tcPr>
            <w:tcW w:w="270" w:type="pct"/>
            <w:vMerge w:val="restart"/>
          </w:tcPr>
          <w:p w14:paraId="154F80E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26</w:t>
            </w:r>
          </w:p>
        </w:tc>
        <w:tc>
          <w:tcPr>
            <w:tcW w:w="4730" w:type="pct"/>
            <w:gridSpan w:val="2"/>
          </w:tcPr>
          <w:p w14:paraId="26109DC5"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Leverage ratios</w:t>
            </w:r>
          </w:p>
          <w:p w14:paraId="66815A77"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Complete this section in cooperation with the LFI. Leverage ratios indicate how the Project is financed, e.g. how much capital is put, in which form and by whom, or, in other words, who is doing what in financial terms. What is important here is the value of financing at source (e.g. outward flows from capital providers), divided by type of contribution (grants, financial instruments) and by actor (EU, IFI, Beneficiary, private sector). </w:t>
            </w:r>
          </w:p>
          <w:p w14:paraId="0B78878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Three standard indicators are used: the EU leverage effect, the Lead Financial Institution leverage ratio, and the private sector finance leverage ratio. The individual elements of the calculation, not just the calculated leverage ratio, should be clearly stated in the application form. </w:t>
            </w:r>
          </w:p>
          <w:p w14:paraId="29F35EDE"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For coherent and transparent reporting, only funds that will be used in the investment project phase to which the WBIF contribution is attached should count towards the ratio – investments expected in future phases of the Project should not be counted unless they are committed at the same time as investments in the present phase. Finance provided as a parallel finance stream but not directly as an input into the Project should normally be excluded.</w:t>
            </w:r>
          </w:p>
          <w:p w14:paraId="788B3FEA"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Similarly, additional finance mobilised as an indirect result of the Project (e.g. as a result of the demonstration effect), even if the time lag is short, should not count towards the leverage ratio.</w:t>
            </w:r>
          </w:p>
          <w:p w14:paraId="111FE8F9"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Concerning the denominator of all three ratios, the total amount of EU blending support should include pre-investment technical assistance (technical assistance that enabled project identification or preparation) and investment phase technical assistance (technical assistance that accompanies the implementation phase). </w:t>
            </w:r>
          </w:p>
        </w:tc>
      </w:tr>
      <w:tr w:rsidR="008C6FC6" w:rsidRPr="008C6FC6" w14:paraId="60AF2CFF" w14:textId="77777777" w:rsidTr="0006239C">
        <w:tc>
          <w:tcPr>
            <w:tcW w:w="270" w:type="pct"/>
            <w:vMerge/>
          </w:tcPr>
          <w:p w14:paraId="0441FD8C"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14" w:type="pct"/>
          </w:tcPr>
          <w:p w14:paraId="72A89C21"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EU leverage effect</w:t>
            </w:r>
          </w:p>
        </w:tc>
        <w:tc>
          <w:tcPr>
            <w:tcW w:w="3316" w:type="pct"/>
          </w:tcPr>
          <w:p w14:paraId="497A87A3" w14:textId="77777777" w:rsidR="008C6FC6" w:rsidRPr="008C6FC6" w:rsidRDefault="008C6FC6" w:rsidP="008C6FC6">
            <w:pPr>
              <w:widowControl w:val="0"/>
              <w:autoSpaceDE w:val="0"/>
              <w:autoSpaceDN w:val="0"/>
              <w:spacing w:before="40" w:after="20" w:line="240" w:lineRule="auto"/>
              <w:rPr>
                <w:rFonts w:ascii="Times New Roman" w:eastAsia="Times New Roman" w:hAnsi="Times New Roman" w:cs="Times New Roman"/>
                <w:kern w:val="0"/>
                <w14:ligatures w14:val="none"/>
              </w:rPr>
            </w:pPr>
            <w:r w:rsidRPr="008C6FC6">
              <w:rPr>
                <w:rFonts w:ascii="Arial" w:eastAsia="Times New Roman" w:hAnsi="Arial" w:cs="Arial"/>
                <w:i/>
                <w:iCs/>
                <w:color w:val="808080"/>
                <w:kern w:val="0"/>
                <w:sz w:val="20"/>
                <w:szCs w:val="20"/>
                <w:lang w:eastAsia="en-GB"/>
                <w14:ligatures w14:val="none"/>
              </w:rPr>
              <w:t xml:space="preserve">= the amount of </w:t>
            </w:r>
            <w:r w:rsidRPr="008C6FC6">
              <w:rPr>
                <w:rFonts w:ascii="Arial" w:eastAsia="Times New Roman" w:hAnsi="Arial" w:cs="Arial"/>
                <w:b/>
                <w:bCs/>
                <w:i/>
                <w:iCs/>
                <w:color w:val="808080"/>
                <w:kern w:val="0"/>
                <w:sz w:val="20"/>
                <w:szCs w:val="20"/>
                <w:lang w:eastAsia="en-GB"/>
                <w14:ligatures w14:val="none"/>
              </w:rPr>
              <w:t>reimbursable</w:t>
            </w:r>
            <w:r w:rsidRPr="008C6FC6">
              <w:rPr>
                <w:rFonts w:ascii="Arial" w:eastAsia="Times New Roman" w:hAnsi="Arial" w:cs="Arial"/>
                <w:i/>
                <w:iCs/>
                <w:color w:val="808080"/>
                <w:kern w:val="0"/>
                <w:sz w:val="20"/>
                <w:szCs w:val="20"/>
                <w:lang w:eastAsia="en-GB"/>
                <w14:ligatures w14:val="none"/>
              </w:rPr>
              <w:t xml:space="preserve"> financing provided to eligible final recipients divided by the amount of the EU contribution including fees, i.e. the ratio between the amount of reimbursable finance (by IFIs or other financiers) against EU contribution (i.e. blending contribution or budgetary guarantee coverage). The numerator of this ratio includes therefore only IFI reimbursable financial instruments.  </w:t>
            </w:r>
          </w:p>
          <w:p w14:paraId="7CB2568C"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noProof/>
                <w:color w:val="808080"/>
                <w:kern w:val="0"/>
                <w:sz w:val="20"/>
                <w:szCs w:val="20"/>
                <w:lang w:eastAsia="en-GB"/>
              </w:rPr>
              <w:drawing>
                <wp:inline distT="0" distB="0" distL="0" distR="0" wp14:anchorId="586799C6" wp14:editId="19832E41">
                  <wp:extent cx="3131507" cy="409575"/>
                  <wp:effectExtent l="0" t="0" r="0" b="0"/>
                  <wp:docPr id="1301982817" name="Picture 1301982817" descr="A green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82817" name="Picture 1301982817" descr="A green square with black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171941" cy="414863"/>
                          </a:xfrm>
                          <a:prstGeom prst="rect">
                            <a:avLst/>
                          </a:prstGeom>
                        </pic:spPr>
                      </pic:pic>
                    </a:graphicData>
                  </a:graphic>
                </wp:inline>
              </w:drawing>
            </w:r>
          </w:p>
        </w:tc>
      </w:tr>
      <w:tr w:rsidR="008C6FC6" w:rsidRPr="008C6FC6" w14:paraId="095C47C2" w14:textId="77777777" w:rsidTr="0006239C">
        <w:tc>
          <w:tcPr>
            <w:tcW w:w="270" w:type="pct"/>
            <w:vMerge/>
          </w:tcPr>
          <w:p w14:paraId="3B5E217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14" w:type="pct"/>
          </w:tcPr>
          <w:p w14:paraId="253651C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Lead Financial Institution leverage ratio</w:t>
            </w:r>
          </w:p>
        </w:tc>
        <w:tc>
          <w:tcPr>
            <w:tcW w:w="3316" w:type="pct"/>
          </w:tcPr>
          <w:p w14:paraId="2FEC3C0D"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total amount of financing provided by the LFI divided by the amount of the EU contribution including fees.</w:t>
            </w:r>
          </w:p>
          <w:p w14:paraId="14C882C3"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The numerator of this ratio includes IFI reimbursable financial instruments and IFI grants. </w:t>
            </w:r>
          </w:p>
          <w:p w14:paraId="6B4D239E"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noProof/>
                <w:color w:val="808080"/>
                <w:kern w:val="0"/>
                <w:sz w:val="20"/>
                <w:szCs w:val="20"/>
                <w:lang w:eastAsia="en-GB"/>
              </w:rPr>
              <w:drawing>
                <wp:inline distT="0" distB="0" distL="0" distR="0" wp14:anchorId="5892279D" wp14:editId="7A068E1E">
                  <wp:extent cx="3072765" cy="393065"/>
                  <wp:effectExtent l="0" t="0" r="0" b="6985"/>
                  <wp:docPr id="1962485765" name="Picture 1962485765" descr="A green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85765" name="Picture 1962485765" descr="A green square with black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105809" cy="397292"/>
                          </a:xfrm>
                          <a:prstGeom prst="rect">
                            <a:avLst/>
                          </a:prstGeom>
                        </pic:spPr>
                      </pic:pic>
                    </a:graphicData>
                  </a:graphic>
                </wp:inline>
              </w:drawing>
            </w:r>
          </w:p>
        </w:tc>
      </w:tr>
      <w:tr w:rsidR="008C6FC6" w:rsidRPr="008C6FC6" w14:paraId="1A2F85A2" w14:textId="77777777" w:rsidTr="0006239C">
        <w:tc>
          <w:tcPr>
            <w:tcW w:w="270" w:type="pct"/>
            <w:vMerge/>
          </w:tcPr>
          <w:p w14:paraId="34398B8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14" w:type="pct"/>
          </w:tcPr>
          <w:p w14:paraId="1EABBBA0"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Private sector finance leverage ratio</w:t>
            </w:r>
          </w:p>
        </w:tc>
        <w:tc>
          <w:tcPr>
            <w:tcW w:w="3316" w:type="pct"/>
          </w:tcPr>
          <w:p w14:paraId="3D49B853"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 total amount of private sector financing (e.g. non-EU, non-IFI) in the investment project divided by the amount of the EU contribution including fees. </w:t>
            </w:r>
          </w:p>
          <w:p w14:paraId="503121C4"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The numerator of this ratio typically includes contributions from PFIs (privately owned) and, where the case, equity from beneficiaries. </w:t>
            </w:r>
          </w:p>
          <w:p w14:paraId="07E93F56"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noProof/>
                <w:color w:val="808080"/>
                <w:kern w:val="0"/>
                <w:sz w:val="20"/>
                <w:szCs w:val="20"/>
                <w:lang w:eastAsia="en-GB"/>
              </w:rPr>
              <w:drawing>
                <wp:inline distT="0" distB="0" distL="0" distR="0" wp14:anchorId="68871E2A" wp14:editId="229D2879">
                  <wp:extent cx="3131185" cy="405745"/>
                  <wp:effectExtent l="0" t="0" r="0" b="0"/>
                  <wp:docPr id="1474859878" name="Picture 1474859878" descr="A green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59878" name="Picture 1474859878" descr="A green square with black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193897" cy="413871"/>
                          </a:xfrm>
                          <a:prstGeom prst="rect">
                            <a:avLst/>
                          </a:prstGeom>
                        </pic:spPr>
                      </pic:pic>
                    </a:graphicData>
                  </a:graphic>
                </wp:inline>
              </w:drawing>
            </w:r>
          </w:p>
        </w:tc>
      </w:tr>
      <w:tr w:rsidR="008C6FC6" w:rsidRPr="008C6FC6" w14:paraId="0BF57997" w14:textId="77777777" w:rsidTr="0006239C">
        <w:tc>
          <w:tcPr>
            <w:tcW w:w="270" w:type="pct"/>
            <w:vMerge/>
          </w:tcPr>
          <w:p w14:paraId="2C2664F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14" w:type="pct"/>
          </w:tcPr>
          <w:p w14:paraId="57FBBAF5"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Multiplier effect</w:t>
            </w:r>
          </w:p>
        </w:tc>
        <w:tc>
          <w:tcPr>
            <w:tcW w:w="3316" w:type="pct"/>
          </w:tcPr>
          <w:p w14:paraId="6F402C6E" w14:textId="77777777" w:rsidR="008C6FC6" w:rsidRPr="008C6FC6" w:rsidDel="00634F49"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means the investment by eligible final recipients divided by the amount of the EU contribution.</w:t>
            </w:r>
          </w:p>
        </w:tc>
      </w:tr>
    </w:tbl>
    <w:p w14:paraId="6346529F"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Layout w:type="fixed"/>
        <w:tblCellMar>
          <w:left w:w="57" w:type="dxa"/>
          <w:right w:w="57" w:type="dxa"/>
        </w:tblCellMar>
        <w:tblLook w:val="0000" w:firstRow="0" w:lastRow="0" w:firstColumn="0" w:lastColumn="0" w:noHBand="0" w:noVBand="0"/>
      </w:tblPr>
      <w:tblGrid>
        <w:gridCol w:w="536"/>
        <w:gridCol w:w="667"/>
        <w:gridCol w:w="1840"/>
        <w:gridCol w:w="7413"/>
      </w:tblGrid>
      <w:tr w:rsidR="008C6FC6" w:rsidRPr="008C6FC6" w14:paraId="773FB1D8" w14:textId="77777777" w:rsidTr="0006239C">
        <w:trPr>
          <w:trHeight w:val="345"/>
        </w:trPr>
        <w:tc>
          <w:tcPr>
            <w:tcW w:w="256" w:type="pct"/>
            <w:vMerge w:val="restart"/>
            <w:tcBorders>
              <w:top w:val="single" w:sz="4" w:space="0" w:color="auto"/>
              <w:left w:val="single" w:sz="4" w:space="0" w:color="auto"/>
              <w:right w:val="single" w:sz="4" w:space="0" w:color="auto"/>
            </w:tcBorders>
          </w:tcPr>
          <w:p w14:paraId="1BDC8384"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27</w:t>
            </w:r>
          </w:p>
        </w:tc>
        <w:tc>
          <w:tcPr>
            <w:tcW w:w="4744" w:type="pct"/>
            <w:gridSpan w:val="3"/>
            <w:tcBorders>
              <w:top w:val="single" w:sz="4" w:space="0" w:color="auto"/>
              <w:left w:val="single" w:sz="4" w:space="0" w:color="auto"/>
              <w:right w:val="single" w:sz="4" w:space="0" w:color="auto"/>
            </w:tcBorders>
            <w:noWrap/>
            <w:vAlign w:val="center"/>
          </w:tcPr>
          <w:p w14:paraId="75AE2C0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Project sustainability</w:t>
            </w:r>
          </w:p>
          <w:p w14:paraId="35DCEB67"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 xml:space="preserve">Complete this section in cooperation with the LFI. Describe under which conditions the Project will be sustainable when the WBIF contribution support will expire, including any incentives that could be necessary to enhance the sustainability of the Project. Describe how the maintenance of the Project will be ensured during </w:t>
            </w:r>
            <w:r w:rsidRPr="008C6FC6">
              <w:rPr>
                <w:rFonts w:ascii="Arial" w:eastAsia="Times New Roman" w:hAnsi="Arial" w:cs="Arial"/>
                <w:bCs/>
                <w:i/>
                <w:iCs/>
                <w:color w:val="808080"/>
                <w:kern w:val="0"/>
                <w:sz w:val="20"/>
                <w:szCs w:val="20"/>
                <w:lang w:eastAsia="en-GB"/>
                <w14:ligatures w14:val="none"/>
              </w:rPr>
              <w:lastRenderedPageBreak/>
              <w:t xml:space="preserve">project implementation and operation. </w:t>
            </w:r>
          </w:p>
        </w:tc>
      </w:tr>
      <w:tr w:rsidR="008C6FC6" w:rsidRPr="008C6FC6" w14:paraId="6742D7C8" w14:textId="77777777" w:rsidTr="0006239C">
        <w:trPr>
          <w:trHeight w:val="345"/>
        </w:trPr>
        <w:tc>
          <w:tcPr>
            <w:tcW w:w="256" w:type="pct"/>
            <w:vMerge/>
            <w:tcBorders>
              <w:top w:val="single" w:sz="4" w:space="0" w:color="auto"/>
              <w:left w:val="single" w:sz="4" w:space="0" w:color="auto"/>
              <w:right w:val="single" w:sz="4" w:space="0" w:color="auto"/>
            </w:tcBorders>
            <w:vAlign w:val="center"/>
          </w:tcPr>
          <w:p w14:paraId="6196AD18"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319" w:type="pct"/>
            <w:tcBorders>
              <w:left w:val="single" w:sz="4" w:space="0" w:color="auto"/>
              <w:bottom w:val="single" w:sz="4" w:space="0" w:color="auto"/>
            </w:tcBorders>
            <w:noWrap/>
            <w:vAlign w:val="center"/>
          </w:tcPr>
          <w:p w14:paraId="6C7B54D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i/>
                <w:iCs/>
                <w:noProof/>
                <w:color w:val="808080"/>
                <w:kern w:val="0"/>
                <w:sz w:val="20"/>
                <w:szCs w:val="20"/>
                <w:lang w:eastAsia="en-GB"/>
                <w14:ligatures w14:val="none"/>
              </w:rPr>
              <w:drawing>
                <wp:anchor distT="0" distB="0" distL="114300" distR="114300" simplePos="0" relativeHeight="251664384" behindDoc="0" locked="0" layoutInCell="1" allowOverlap="1" wp14:anchorId="02265D10" wp14:editId="14CCDDA5">
                  <wp:simplePos x="0" y="0"/>
                  <wp:positionH relativeFrom="column">
                    <wp:posOffset>13335</wp:posOffset>
                  </wp:positionH>
                  <wp:positionV relativeFrom="paragraph">
                    <wp:posOffset>-353060</wp:posOffset>
                  </wp:positionV>
                  <wp:extent cx="304800" cy="304800"/>
                  <wp:effectExtent l="0" t="0" r="0" b="0"/>
                  <wp:wrapNone/>
                  <wp:docPr id="1005093275" name="Picture 100509327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25" w:type="pct"/>
            <w:gridSpan w:val="2"/>
            <w:tcBorders>
              <w:bottom w:val="single" w:sz="4" w:space="0" w:color="auto"/>
              <w:right w:val="single" w:sz="4" w:space="0" w:color="auto"/>
            </w:tcBorders>
            <w:vAlign w:val="center"/>
          </w:tcPr>
          <w:p w14:paraId="5272EE95" w14:textId="77777777" w:rsidR="008C6FC6" w:rsidRPr="008C6FC6" w:rsidRDefault="008C6FC6" w:rsidP="008C6FC6">
            <w:pPr>
              <w:widowControl w:val="0"/>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Ensure that this section addresses the following sustainability aspects: </w:t>
            </w:r>
          </w:p>
          <w:p w14:paraId="1E37BDBF"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u w:val="single"/>
                <w14:ligatures w14:val="none"/>
              </w:rPr>
              <w:t>The economic viability of the Project</w:t>
            </w:r>
            <w:r w:rsidRPr="008C6FC6">
              <w:rPr>
                <w:rFonts w:ascii="Arial" w:eastAsia="Times New Roman" w:hAnsi="Arial" w:cs="Arial"/>
                <w:i/>
                <w:iCs/>
                <w:color w:val="808080"/>
                <w:kern w:val="0"/>
                <w:sz w:val="20"/>
                <w:szCs w:val="20"/>
                <w14:ligatures w14:val="none"/>
              </w:rPr>
              <w:t xml:space="preserve"> is confirmed with reasonable certainty, i.e. the net benefits are expected to be positive, there are no better ways of achieving the Project’s purpose, and the public financial resources used for the Project are unlikely to be employed better elsewhere.</w:t>
            </w:r>
          </w:p>
          <w:p w14:paraId="5B770647"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u w:val="single"/>
                <w14:ligatures w14:val="none"/>
              </w:rPr>
              <w:t>The Project proves to be accessible</w:t>
            </w:r>
            <w:r w:rsidRPr="008C6FC6">
              <w:rPr>
                <w:rFonts w:ascii="Arial" w:eastAsia="Times New Roman" w:hAnsi="Arial" w:cs="Arial"/>
                <w:i/>
                <w:iCs/>
                <w:color w:val="808080"/>
                <w:kern w:val="0"/>
                <w:sz w:val="20"/>
                <w:szCs w:val="20"/>
                <w14:ligatures w14:val="none"/>
              </w:rPr>
              <w:t>, i.e. all financing sources are secured, and it will be financially and fiscally sustainable once in operation.</w:t>
            </w:r>
          </w:p>
          <w:p w14:paraId="0038ACFC"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u w:val="single"/>
                <w14:ligatures w14:val="none"/>
              </w:rPr>
              <w:t>Environmental and social impacts are acceptable,</w:t>
            </w:r>
            <w:r w:rsidRPr="008C6FC6">
              <w:rPr>
                <w:rFonts w:ascii="Arial" w:eastAsia="Times New Roman" w:hAnsi="Arial" w:cs="Arial"/>
                <w:i/>
                <w:iCs/>
                <w:color w:val="808080"/>
                <w:kern w:val="0"/>
                <w:sz w:val="20"/>
                <w:szCs w:val="20"/>
                <w14:ligatures w14:val="none"/>
              </w:rPr>
              <w:t xml:space="preserve"> or if negative impacts are foreseen, appropriate mitigation measures are proposed.</w:t>
            </w:r>
          </w:p>
          <w:p w14:paraId="1950F533"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u w:val="single"/>
                <w14:ligatures w14:val="none"/>
              </w:rPr>
              <w:t>Satisfactory project management arrangements</w:t>
            </w:r>
            <w:r w:rsidRPr="008C6FC6">
              <w:rPr>
                <w:rFonts w:ascii="Arial" w:eastAsia="Times New Roman" w:hAnsi="Arial" w:cs="Arial"/>
                <w:i/>
                <w:iCs/>
                <w:color w:val="808080"/>
                <w:kern w:val="0"/>
                <w:sz w:val="20"/>
                <w:szCs w:val="20"/>
                <w14:ligatures w14:val="none"/>
              </w:rPr>
              <w:t xml:space="preserve"> will be put in place to deliver the Project to specifications on time and within budget.</w:t>
            </w:r>
          </w:p>
          <w:p w14:paraId="51DB5B1A" w14:textId="77777777" w:rsidR="008C6FC6" w:rsidRPr="008C6FC6" w:rsidRDefault="008C6FC6" w:rsidP="008C6FC6">
            <w:pPr>
              <w:widowControl w:val="0"/>
              <w:numPr>
                <w:ilvl w:val="0"/>
                <w:numId w:val="4"/>
              </w:numPr>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u w:val="single"/>
                <w14:ligatures w14:val="none"/>
              </w:rPr>
              <w:t>Organisational arrangements for the operation of the Project</w:t>
            </w:r>
            <w:r w:rsidRPr="008C6FC6">
              <w:rPr>
                <w:rFonts w:ascii="Arial" w:eastAsia="Times New Roman" w:hAnsi="Arial" w:cs="Arial"/>
                <w:i/>
                <w:iCs/>
                <w:color w:val="808080"/>
                <w:kern w:val="0"/>
                <w:sz w:val="20"/>
                <w:szCs w:val="20"/>
                <w14:ligatures w14:val="none"/>
              </w:rPr>
              <w:t xml:space="preserve"> will be adequate for the sustainable delivery of the proposed services.</w:t>
            </w:r>
          </w:p>
        </w:tc>
      </w:tr>
      <w:tr w:rsidR="008C6FC6" w:rsidRPr="008C6FC6" w14:paraId="3D73CD5E" w14:textId="77777777" w:rsidTr="0006239C">
        <w:trPr>
          <w:trHeight w:val="368"/>
        </w:trPr>
        <w:tc>
          <w:tcPr>
            <w:tcW w:w="256" w:type="pct"/>
            <w:vMerge/>
            <w:tcBorders>
              <w:left w:val="single" w:sz="4" w:space="0" w:color="auto"/>
              <w:right w:val="single" w:sz="4" w:space="0" w:color="auto"/>
            </w:tcBorders>
          </w:tcPr>
          <w:p w14:paraId="0A5CEFD2"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199" w:type="pct"/>
            <w:gridSpan w:val="2"/>
            <w:tcBorders>
              <w:top w:val="single" w:sz="4" w:space="0" w:color="auto"/>
              <w:left w:val="single" w:sz="4" w:space="0" w:color="auto"/>
              <w:right w:val="single" w:sz="4" w:space="0" w:color="auto"/>
            </w:tcBorders>
            <w:noWrap/>
            <w:vAlign w:val="center"/>
          </w:tcPr>
          <w:p w14:paraId="2A690EC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Cs/>
                <w:kern w:val="0"/>
                <w:sz w:val="20"/>
                <w:szCs w:val="20"/>
                <w:lang w:eastAsia="en-GB"/>
                <w14:ligatures w14:val="none"/>
              </w:rPr>
              <w:t>Economic/financial viability</w:t>
            </w:r>
          </w:p>
        </w:tc>
        <w:tc>
          <w:tcPr>
            <w:tcW w:w="3545" w:type="pct"/>
            <w:tcBorders>
              <w:top w:val="single" w:sz="4" w:space="0" w:color="auto"/>
              <w:left w:val="single" w:sz="4" w:space="0" w:color="auto"/>
              <w:right w:val="single" w:sz="4" w:space="0" w:color="auto"/>
            </w:tcBorders>
            <w:shd w:val="clear" w:color="auto" w:fill="FFFFFF"/>
            <w:noWrap/>
            <w:vAlign w:val="center"/>
          </w:tcPr>
          <w:p w14:paraId="1B699B34"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Does the Project guarantee an acceptable economic (and financial, as applicable) return? Describe future revenue flows expected from the Project, operation and maintenance costs and their expected sources of finance.</w:t>
            </w:r>
          </w:p>
        </w:tc>
      </w:tr>
      <w:tr w:rsidR="008C6FC6" w:rsidRPr="008C6FC6" w14:paraId="0E3FCA72" w14:textId="77777777" w:rsidTr="0006239C">
        <w:trPr>
          <w:trHeight w:val="345"/>
        </w:trPr>
        <w:tc>
          <w:tcPr>
            <w:tcW w:w="256" w:type="pct"/>
            <w:vMerge/>
            <w:tcBorders>
              <w:left w:val="single" w:sz="4" w:space="0" w:color="auto"/>
              <w:right w:val="single" w:sz="4" w:space="0" w:color="auto"/>
            </w:tcBorders>
          </w:tcPr>
          <w:p w14:paraId="1E9A60D3" w14:textId="77777777" w:rsidR="008C6FC6" w:rsidRPr="008C6FC6" w:rsidDel="007562AD"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199" w:type="pct"/>
            <w:gridSpan w:val="2"/>
            <w:tcBorders>
              <w:top w:val="single" w:sz="4" w:space="0" w:color="auto"/>
              <w:left w:val="single" w:sz="4" w:space="0" w:color="auto"/>
              <w:bottom w:val="single" w:sz="4" w:space="0" w:color="auto"/>
              <w:right w:val="single" w:sz="4" w:space="0" w:color="auto"/>
            </w:tcBorders>
            <w:noWrap/>
            <w:vAlign w:val="center"/>
          </w:tcPr>
          <w:p w14:paraId="238131AE"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Cs/>
                <w:kern w:val="0"/>
                <w:sz w:val="20"/>
                <w:szCs w:val="20"/>
                <w:lang w:eastAsia="en-GB"/>
                <w14:ligatures w14:val="none"/>
              </w:rPr>
              <w:t>Environmental aspects</w:t>
            </w:r>
          </w:p>
        </w:tc>
        <w:tc>
          <w:tcPr>
            <w:tcW w:w="35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5BAE70"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Has the Project considered the environmental implications and taken measures to avoid or mitigate adverse environmental impacts throughout its life? Has a public consultation process taken place?</w:t>
            </w:r>
          </w:p>
        </w:tc>
      </w:tr>
      <w:tr w:rsidR="008C6FC6" w:rsidRPr="008C6FC6" w14:paraId="10D43C8B" w14:textId="77777777" w:rsidTr="0006239C">
        <w:trPr>
          <w:trHeight w:val="345"/>
        </w:trPr>
        <w:tc>
          <w:tcPr>
            <w:tcW w:w="256" w:type="pct"/>
            <w:vMerge/>
            <w:tcBorders>
              <w:left w:val="single" w:sz="4" w:space="0" w:color="auto"/>
              <w:right w:val="single" w:sz="4" w:space="0" w:color="auto"/>
            </w:tcBorders>
          </w:tcPr>
          <w:p w14:paraId="40461D07" w14:textId="77777777" w:rsidR="008C6FC6" w:rsidRPr="008C6FC6" w:rsidDel="007562AD"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199" w:type="pct"/>
            <w:gridSpan w:val="2"/>
            <w:tcBorders>
              <w:top w:val="single" w:sz="4" w:space="0" w:color="auto"/>
              <w:left w:val="single" w:sz="4" w:space="0" w:color="auto"/>
              <w:bottom w:val="single" w:sz="4" w:space="0" w:color="auto"/>
              <w:right w:val="single" w:sz="4" w:space="0" w:color="auto"/>
            </w:tcBorders>
            <w:noWrap/>
            <w:vAlign w:val="center"/>
          </w:tcPr>
          <w:p w14:paraId="5CD4766C"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Social aspects</w:t>
            </w:r>
          </w:p>
        </w:tc>
        <w:tc>
          <w:tcPr>
            <w:tcW w:w="35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DD0081E"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Has the Project incorporated mechanisms that guarantee equitable access to and continuous distribution of the Project’s benefits? Describe the affordability approach if the Project will generate revenue (e.g., through tariffs, etc.).</w:t>
            </w:r>
          </w:p>
        </w:tc>
      </w:tr>
      <w:tr w:rsidR="008C6FC6" w:rsidRPr="008C6FC6" w14:paraId="7E9A1755" w14:textId="77777777" w:rsidTr="0006239C">
        <w:trPr>
          <w:trHeight w:val="345"/>
        </w:trPr>
        <w:tc>
          <w:tcPr>
            <w:tcW w:w="256" w:type="pct"/>
            <w:vMerge/>
            <w:tcBorders>
              <w:left w:val="single" w:sz="4" w:space="0" w:color="auto"/>
              <w:bottom w:val="single" w:sz="4" w:space="0" w:color="auto"/>
              <w:right w:val="single" w:sz="4" w:space="0" w:color="auto"/>
            </w:tcBorders>
          </w:tcPr>
          <w:p w14:paraId="39236B93" w14:textId="77777777" w:rsidR="008C6FC6" w:rsidRPr="008C6FC6" w:rsidDel="007562AD"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199" w:type="pct"/>
            <w:gridSpan w:val="2"/>
            <w:tcBorders>
              <w:top w:val="single" w:sz="4" w:space="0" w:color="auto"/>
              <w:left w:val="single" w:sz="4" w:space="0" w:color="auto"/>
              <w:bottom w:val="single" w:sz="4" w:space="0" w:color="auto"/>
              <w:right w:val="single" w:sz="4" w:space="0" w:color="auto"/>
            </w:tcBorders>
            <w:noWrap/>
            <w:vAlign w:val="center"/>
          </w:tcPr>
          <w:p w14:paraId="1EE2C065"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Institutional aspects</w:t>
            </w:r>
          </w:p>
        </w:tc>
        <w:tc>
          <w:tcPr>
            <w:tcW w:w="35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BFB9BEF" w14:textId="77777777" w:rsidR="008C6FC6" w:rsidRPr="008C6FC6" w:rsidRDefault="008C6FC6" w:rsidP="008C6FC6">
            <w:pPr>
              <w:widowControl w:val="0"/>
              <w:autoSpaceDE w:val="0"/>
              <w:autoSpaceDN w:val="0"/>
              <w:spacing w:before="40" w:after="20" w:line="240" w:lineRule="auto"/>
              <w:rPr>
                <w:rFonts w:ascii="Arial" w:eastAsia="Times New Roman" w:hAnsi="Arial" w:cs="Arial"/>
                <w:i/>
                <w:color w:val="808080"/>
                <w:kern w:val="0"/>
                <w:sz w:val="20"/>
                <w:szCs w:val="20"/>
                <w:lang w:eastAsia="en-GB"/>
                <w14:ligatures w14:val="none"/>
              </w:rPr>
            </w:pPr>
            <w:r w:rsidRPr="008C6FC6">
              <w:rPr>
                <w:rFonts w:ascii="Arial" w:eastAsia="Times New Roman" w:hAnsi="Arial" w:cs="Arial"/>
                <w:i/>
                <w:color w:val="808080"/>
                <w:kern w:val="0"/>
                <w:sz w:val="20"/>
                <w:szCs w:val="20"/>
                <w:lang w:eastAsia="en-GB"/>
                <w14:ligatures w14:val="none"/>
              </w:rPr>
              <w:t>Has the Project received the necessary support (both budgetary and institutional) to maintain and operate the facilities over their lifetime?</w:t>
            </w:r>
          </w:p>
        </w:tc>
      </w:tr>
    </w:tbl>
    <w:p w14:paraId="787E0D4A"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09"/>
        <w:gridCol w:w="1904"/>
        <w:gridCol w:w="2096"/>
        <w:gridCol w:w="1983"/>
        <w:gridCol w:w="2073"/>
        <w:gridCol w:w="1895"/>
      </w:tblGrid>
      <w:tr w:rsidR="008C6FC6" w:rsidRPr="008C6FC6" w14:paraId="5CF4C85D" w14:textId="77777777" w:rsidTr="0006239C">
        <w:tc>
          <w:tcPr>
            <w:tcW w:w="243" w:type="pct"/>
            <w:vMerge w:val="restart"/>
          </w:tcPr>
          <w:p w14:paraId="16D0C20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28</w:t>
            </w:r>
          </w:p>
        </w:tc>
        <w:tc>
          <w:tcPr>
            <w:tcW w:w="4757" w:type="pct"/>
            <w:gridSpan w:val="5"/>
            <w:tcBorders>
              <w:bottom w:val="single" w:sz="2" w:space="0" w:color="auto"/>
            </w:tcBorders>
          </w:tcPr>
          <w:p w14:paraId="61AF460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Risk assessment </w:t>
            </w:r>
          </w:p>
          <w:p w14:paraId="1C1F4893" w14:textId="77777777" w:rsidR="008C6FC6" w:rsidRPr="008C6FC6" w:rsidRDefault="008C6FC6" w:rsidP="008C6FC6">
            <w:pPr>
              <w:widowControl w:val="0"/>
              <w:autoSpaceDE w:val="0"/>
              <w:autoSpaceDN w:val="0"/>
              <w:adjustRightInd w:val="0"/>
              <w:spacing w:before="40" w:after="20" w:line="240" w:lineRule="auto"/>
              <w:rPr>
                <w:rFonts w:ascii="Arial" w:eastAsia="Times New Roman" w:hAnsi="Arial" w:cs="Arial"/>
                <w:b/>
                <w:bCs/>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Identify the project-related risks and how they will be mitigated. Assess how seriously the identified risks might influence the Project: high (H), medium (M) or low (L). Keep in mind that:</w:t>
            </w:r>
          </w:p>
          <w:p w14:paraId="772FFFCC"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14:ligatures w14:val="none"/>
              </w:rPr>
              <w:t>Risks are factors that might hinder the achievement of the desired outcomes and are out of the promoter’s sphere of control.</w:t>
            </w:r>
          </w:p>
          <w:p w14:paraId="0775317E"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14:ligatures w14:val="none"/>
              </w:rPr>
              <w:t>Refer to impact assessments carried out, including ESIA (if applicable), climate risk and vulnerability assessment, and recommended mitigation measures. If any such impact assessments have not yet been completed but are required, please indicate them and why.</w:t>
            </w:r>
          </w:p>
          <w:p w14:paraId="35F87655"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14:ligatures w14:val="none"/>
              </w:rPr>
              <w:t xml:space="preserve">Indicate the applicable environmental and social standards/safeguards and provide the URL link to where these can be found. </w:t>
            </w:r>
          </w:p>
          <w:p w14:paraId="17E06044" w14:textId="77777777" w:rsidR="008C6FC6" w:rsidRPr="008C6FC6" w:rsidRDefault="008C6FC6" w:rsidP="008C6FC6">
            <w:pPr>
              <w:widowControl w:val="0"/>
              <w:autoSpaceDE w:val="0"/>
              <w:autoSpaceDN w:val="0"/>
              <w:adjustRightInd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Address the following risk categories: </w:t>
            </w:r>
          </w:p>
          <w:p w14:paraId="15D9CBD3"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Political risks:</w:t>
            </w:r>
            <w:r w:rsidRPr="008C6FC6">
              <w:rPr>
                <w:rFonts w:ascii="Arial" w:eastAsia="Times New Roman" w:hAnsi="Arial" w:cs="Arial"/>
                <w:bCs/>
                <w:i/>
                <w:iCs/>
                <w:color w:val="808080"/>
                <w:kern w:val="0"/>
                <w:sz w:val="20"/>
                <w:szCs w:val="20"/>
                <w14:ligatures w14:val="none"/>
              </w:rPr>
              <w:t xml:space="preserve"> including but not limited to the gap between legislation and standards of the Beneficiary and the EU, the pace of convergence, policy changes, and administrative changes.</w:t>
            </w:r>
          </w:p>
          <w:p w14:paraId="5F6D1D31"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Economic risks</w:t>
            </w:r>
            <w:r w:rsidRPr="008C6FC6">
              <w:rPr>
                <w:rFonts w:ascii="Arial" w:eastAsia="Times New Roman" w:hAnsi="Arial" w:cs="Arial"/>
                <w:bCs/>
                <w:i/>
                <w:iCs/>
                <w:color w:val="808080"/>
                <w:kern w:val="0"/>
                <w:sz w:val="20"/>
                <w:szCs w:val="20"/>
                <w14:ligatures w14:val="none"/>
              </w:rPr>
              <w:t xml:space="preserve">: Describe how macroeconomic conditions or policy changes may affect the Project, energy poverty, etc. </w:t>
            </w:r>
          </w:p>
          <w:p w14:paraId="7805BBD6"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 xml:space="preserve">Financial risks </w:t>
            </w:r>
            <w:r w:rsidRPr="008C6FC6">
              <w:rPr>
                <w:rFonts w:ascii="Arial" w:eastAsia="Times New Roman" w:hAnsi="Arial" w:cs="Arial"/>
                <w:bCs/>
                <w:i/>
                <w:iCs/>
                <w:color w:val="808080"/>
                <w:kern w:val="0"/>
                <w:sz w:val="20"/>
                <w:szCs w:val="20"/>
                <w14:ligatures w14:val="none"/>
              </w:rPr>
              <w:t>(this should be linked to both the financing plan and entities involved in the implementation of the Project as detailed in sections 21 and 20): The</w:t>
            </w:r>
            <w:r w:rsidRPr="008C6FC6">
              <w:rPr>
                <w:rFonts w:ascii="Arial" w:eastAsia="Times New Roman" w:hAnsi="Arial" w:cs="Arial"/>
                <w:b/>
                <w:i/>
                <w:iCs/>
                <w:color w:val="808080"/>
                <w:kern w:val="0"/>
                <w:sz w:val="20"/>
                <w:szCs w:val="20"/>
                <w14:ligatures w14:val="none"/>
              </w:rPr>
              <w:t xml:space="preserve"> </w:t>
            </w:r>
            <w:r w:rsidRPr="008C6FC6">
              <w:rPr>
                <w:rFonts w:ascii="Arial" w:eastAsia="Times New Roman" w:hAnsi="Arial" w:cs="Arial"/>
                <w:bCs/>
                <w:i/>
                <w:iCs/>
                <w:color w:val="808080"/>
                <w:kern w:val="0"/>
                <w:sz w:val="20"/>
                <w:szCs w:val="20"/>
                <w14:ligatures w14:val="none"/>
              </w:rPr>
              <w:t xml:space="preserve">description should focus on the following elements: (i) credit and currency risks of the beneficiaries; (ii) risks linked to financial institutions (intermediaries–, (iii) risk sharing operations - notably the percentage of expected and unexpected losses covered by WBIF funds, the period covered by risk sharing operations, the link between the size and use of the WBIF contribution requested and expected and unexpected losses or other risks taken. </w:t>
            </w:r>
          </w:p>
          <w:p w14:paraId="0F03F52F"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Social risks,</w:t>
            </w:r>
            <w:r w:rsidRPr="008C6FC6">
              <w:rPr>
                <w:rFonts w:ascii="Arial" w:eastAsia="Times New Roman" w:hAnsi="Arial" w:cs="Arial"/>
                <w:bCs/>
                <w:i/>
                <w:iCs/>
                <w:color w:val="808080"/>
                <w:kern w:val="0"/>
                <w:sz w:val="20"/>
                <w:szCs w:val="20"/>
                <w14:ligatures w14:val="none"/>
              </w:rPr>
              <w:t xml:space="preserve"> including gender equality and access to education, or the risk of creating barriers to the participation of some groups, public opposition, affordability issues, discriminatory practices, and evictions.</w:t>
            </w:r>
          </w:p>
          <w:p w14:paraId="25E1CA0B"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Environmental risks,</w:t>
            </w:r>
            <w:r w:rsidRPr="008C6FC6">
              <w:rPr>
                <w:rFonts w:ascii="Arial" w:eastAsia="Times New Roman" w:hAnsi="Arial" w:cs="Arial"/>
                <w:bCs/>
                <w:i/>
                <w:iCs/>
                <w:color w:val="808080"/>
                <w:kern w:val="0"/>
                <w:sz w:val="20"/>
                <w:szCs w:val="20"/>
                <w14:ligatures w14:val="none"/>
              </w:rPr>
              <w:t xml:space="preserve"> including climate change and biodiversity loss, air pollution, and environmental injustice towards minority/vulnerable groups. This section must indicate the applicable environmental and social standards and safeguards that will be applied. </w:t>
            </w:r>
          </w:p>
          <w:p w14:paraId="6210C3CA"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Implementation risks</w:t>
            </w:r>
            <w:r w:rsidRPr="008C6FC6">
              <w:rPr>
                <w:rFonts w:ascii="Arial" w:eastAsia="Times New Roman" w:hAnsi="Arial" w:cs="Arial"/>
                <w:bCs/>
                <w:i/>
                <w:iCs/>
                <w:color w:val="808080"/>
                <w:kern w:val="0"/>
                <w:sz w:val="20"/>
                <w:szCs w:val="20"/>
                <w14:ligatures w14:val="none"/>
              </w:rPr>
              <w:t>, including:</w:t>
            </w:r>
          </w:p>
          <w:p w14:paraId="3833F446" w14:textId="77777777" w:rsidR="008C6FC6" w:rsidRPr="008C6FC6" w:rsidRDefault="008C6FC6" w:rsidP="008C6FC6">
            <w:pPr>
              <w:widowControl w:val="0"/>
              <w:numPr>
                <w:ilvl w:val="0"/>
                <w:numId w:val="29"/>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u w:val="single"/>
                <w14:ligatures w14:val="none"/>
              </w:rPr>
              <w:t>Planning risks</w:t>
            </w:r>
            <w:r w:rsidRPr="008C6FC6">
              <w:rPr>
                <w:rFonts w:ascii="Arial" w:eastAsia="Times New Roman" w:hAnsi="Arial" w:cs="Arial"/>
                <w:bCs/>
                <w:i/>
                <w:iCs/>
                <w:color w:val="808080"/>
                <w:kern w:val="0"/>
                <w:sz w:val="20"/>
                <w:szCs w:val="20"/>
                <w14:ligatures w14:val="none"/>
              </w:rPr>
              <w:t xml:space="preserve"> (e.g. the implementation of the Project fails to adhere to the terms of the planning permission, or the detailed planning cannot be obtained, or, if obtained, can only be implemented at higher costs than budgeted); </w:t>
            </w:r>
          </w:p>
          <w:p w14:paraId="3C2EFDBE" w14:textId="77777777" w:rsidR="008C6FC6" w:rsidRPr="008C6FC6" w:rsidRDefault="008C6FC6" w:rsidP="008C6FC6">
            <w:pPr>
              <w:widowControl w:val="0"/>
              <w:numPr>
                <w:ilvl w:val="0"/>
                <w:numId w:val="29"/>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u w:val="single"/>
                <w14:ligatures w14:val="none"/>
              </w:rPr>
              <w:t>Technical/design risks</w:t>
            </w:r>
            <w:r w:rsidRPr="008C6FC6">
              <w:rPr>
                <w:rFonts w:ascii="Arial" w:eastAsia="Times New Roman" w:hAnsi="Arial" w:cs="Arial"/>
                <w:bCs/>
                <w:i/>
                <w:iCs/>
                <w:color w:val="808080"/>
                <w:kern w:val="0"/>
                <w:sz w:val="20"/>
                <w:szCs w:val="20"/>
                <w14:ligatures w14:val="none"/>
              </w:rPr>
              <w:t xml:space="preserve"> (e.g. the quality of project designs/site investigations is likely to impact the likelihood of unforeseen problems; the use of suboptimal/obsolete technologies leads to substandard services, etc.); </w:t>
            </w:r>
          </w:p>
          <w:p w14:paraId="71C93378" w14:textId="77777777" w:rsidR="008C6FC6" w:rsidRPr="008C6FC6" w:rsidRDefault="008C6FC6" w:rsidP="008C6FC6">
            <w:pPr>
              <w:widowControl w:val="0"/>
              <w:numPr>
                <w:ilvl w:val="0"/>
                <w:numId w:val="29"/>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u w:val="single"/>
                <w14:ligatures w14:val="none"/>
              </w:rPr>
              <w:t>Procurement risks</w:t>
            </w:r>
            <w:r w:rsidRPr="008C6FC6">
              <w:rPr>
                <w:rFonts w:ascii="Arial" w:eastAsia="Times New Roman" w:hAnsi="Arial" w:cs="Arial"/>
                <w:bCs/>
                <w:i/>
                <w:iCs/>
                <w:color w:val="808080"/>
                <w:kern w:val="0"/>
                <w:sz w:val="20"/>
                <w:szCs w:val="20"/>
                <w14:ligatures w14:val="none"/>
              </w:rPr>
              <w:t xml:space="preserve"> (e.g. delay in procurement procedures, re-tendering, appeals, contractual disputes, etc.); </w:t>
            </w:r>
          </w:p>
          <w:p w14:paraId="4EC86D71" w14:textId="77777777" w:rsidR="008C6FC6" w:rsidRPr="008C6FC6" w:rsidRDefault="008C6FC6" w:rsidP="008C6FC6">
            <w:pPr>
              <w:widowControl w:val="0"/>
              <w:numPr>
                <w:ilvl w:val="0"/>
                <w:numId w:val="29"/>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u w:val="single"/>
                <w14:ligatures w14:val="none"/>
              </w:rPr>
              <w:t>Construction risks</w:t>
            </w:r>
            <w:r w:rsidRPr="008C6FC6">
              <w:rPr>
                <w:rFonts w:ascii="Arial" w:eastAsia="Times New Roman" w:hAnsi="Arial" w:cs="Arial"/>
                <w:bCs/>
                <w:i/>
                <w:iCs/>
                <w:color w:val="808080"/>
                <w:kern w:val="0"/>
                <w:sz w:val="20"/>
                <w:szCs w:val="20"/>
                <w14:ligatures w14:val="none"/>
              </w:rPr>
              <w:t xml:space="preserve"> (e.g. site unavailability, the construction of physical assets is not completed on time, budget and specification, etc.);</w:t>
            </w:r>
          </w:p>
          <w:p w14:paraId="7A1B62C9" w14:textId="77777777" w:rsidR="008C6FC6" w:rsidRPr="008C6FC6" w:rsidRDefault="008C6FC6" w:rsidP="008C6FC6">
            <w:pPr>
              <w:widowControl w:val="0"/>
              <w:numPr>
                <w:ilvl w:val="0"/>
                <w:numId w:val="29"/>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u w:val="single"/>
                <w14:ligatures w14:val="none"/>
              </w:rPr>
              <w:lastRenderedPageBreak/>
              <w:t>Risks related to project outputs not leading to intended outcomes.</w:t>
            </w:r>
          </w:p>
          <w:p w14:paraId="07A9B7F4"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 xml:space="preserve">Operation risks: </w:t>
            </w:r>
            <w:r w:rsidRPr="008C6FC6">
              <w:rPr>
                <w:rFonts w:ascii="Arial" w:eastAsia="Times New Roman" w:hAnsi="Arial" w:cs="Arial"/>
                <w:bCs/>
                <w:i/>
                <w:iCs/>
                <w:color w:val="808080"/>
                <w:kern w:val="0"/>
                <w:sz w:val="20"/>
                <w:szCs w:val="20"/>
                <w14:ligatures w14:val="none"/>
              </w:rPr>
              <w:t>The risk that operating costs vary from the budget, performance standards slip, or the services cannot be provided; the demand for a service does not match planned, projected, or assumed levels, etc.</w:t>
            </w:r>
          </w:p>
          <w:p w14:paraId="1502B3BB"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Human rights risks</w:t>
            </w:r>
          </w:p>
          <w:p w14:paraId="23B5C73B" w14:textId="77777777" w:rsidR="008C6FC6" w:rsidRPr="008C6FC6" w:rsidRDefault="008C6FC6" w:rsidP="008C6FC6">
            <w:pPr>
              <w:widowControl w:val="0"/>
              <w:numPr>
                <w:ilvl w:val="0"/>
                <w:numId w:val="28"/>
              </w:numPr>
              <w:autoSpaceDE w:val="0"/>
              <w:autoSpaceDN w:val="0"/>
              <w:adjustRightInd w:val="0"/>
              <w:spacing w:before="40" w:after="20" w:line="240" w:lineRule="auto"/>
              <w:contextualSpacing/>
              <w:rPr>
                <w:rFonts w:ascii="Arial" w:eastAsia="Times New Roman" w:hAnsi="Arial" w:cs="Arial"/>
                <w:bCs/>
                <w:i/>
                <w:iCs/>
                <w:color w:val="808080"/>
                <w:kern w:val="0"/>
                <w:sz w:val="20"/>
                <w:szCs w:val="20"/>
                <w14:ligatures w14:val="none"/>
              </w:rPr>
            </w:pPr>
            <w:r w:rsidRPr="008C6FC6">
              <w:rPr>
                <w:rFonts w:ascii="Arial" w:eastAsia="Times New Roman" w:hAnsi="Arial" w:cs="Arial"/>
                <w:b/>
                <w:i/>
                <w:iCs/>
                <w:color w:val="808080"/>
                <w:kern w:val="0"/>
                <w:sz w:val="20"/>
                <w:szCs w:val="20"/>
                <w14:ligatures w14:val="none"/>
              </w:rPr>
              <w:t>Other risks:</w:t>
            </w:r>
            <w:r w:rsidRPr="008C6FC6">
              <w:rPr>
                <w:rFonts w:ascii="Arial" w:eastAsia="Times New Roman" w:hAnsi="Arial" w:cs="Arial"/>
                <w:bCs/>
                <w:i/>
                <w:iCs/>
                <w:color w:val="808080"/>
                <w:kern w:val="0"/>
                <w:sz w:val="20"/>
                <w:szCs w:val="20"/>
                <w14:ligatures w14:val="none"/>
              </w:rPr>
              <w:t xml:space="preserve"> Risks that do not fit in the above classification should be described in this subsection (e.g. force majeure, adverse publicity regarding the construction or operation of the new infrastructure, etc.)</w:t>
            </w:r>
          </w:p>
          <w:p w14:paraId="0FA8E20D" w14:textId="77777777" w:rsidR="008C6FC6" w:rsidRPr="008C6FC6" w:rsidRDefault="008C6FC6" w:rsidP="008C6FC6">
            <w:pPr>
              <w:keepNext/>
              <w:keepLines/>
              <w:widowControl w:val="0"/>
              <w:autoSpaceDE w:val="0"/>
              <w:autoSpaceDN w:val="0"/>
              <w:spacing w:before="40" w:after="20" w:line="240" w:lineRule="auto"/>
              <w:rPr>
                <w:rFonts w:ascii="Arial" w:eastAsia="Times New Roman" w:hAnsi="Arial" w:cs="Arial"/>
                <w:i/>
                <w:iCs/>
                <w:kern w:val="0"/>
                <w:sz w:val="20"/>
                <w:szCs w:val="20"/>
                <w14:ligatures w14:val="none"/>
              </w:rPr>
            </w:pPr>
            <w:r w:rsidRPr="008C6FC6">
              <w:rPr>
                <w:rFonts w:ascii="Arial" w:eastAsia="Times New Roman" w:hAnsi="Arial" w:cs="Arial"/>
                <w:i/>
                <w:iCs/>
                <w:color w:val="808080"/>
                <w:kern w:val="0"/>
                <w:sz w:val="20"/>
                <w:szCs w:val="20"/>
                <w14:ligatures w14:val="none"/>
              </w:rPr>
              <w:t>(Indicative max 500 words)</w:t>
            </w:r>
          </w:p>
        </w:tc>
      </w:tr>
      <w:tr w:rsidR="008C6FC6" w:rsidRPr="00064EEC" w14:paraId="3B804F35" w14:textId="77777777" w:rsidTr="008C6FC6">
        <w:trPr>
          <w:trHeight w:val="53"/>
        </w:trPr>
        <w:tc>
          <w:tcPr>
            <w:tcW w:w="243" w:type="pct"/>
            <w:vMerge/>
            <w:vAlign w:val="center"/>
          </w:tcPr>
          <w:p w14:paraId="35B7881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910" w:type="pct"/>
            <w:shd w:val="clear" w:color="auto" w:fill="F2F2F2"/>
            <w:vAlign w:val="center"/>
          </w:tcPr>
          <w:p w14:paraId="5CED31FF"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Type of risk</w:t>
            </w:r>
          </w:p>
        </w:tc>
        <w:tc>
          <w:tcPr>
            <w:tcW w:w="1002" w:type="pct"/>
            <w:shd w:val="clear" w:color="auto" w:fill="F2F2F2"/>
            <w:vAlign w:val="center"/>
          </w:tcPr>
          <w:p w14:paraId="12A3FAB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Description</w:t>
            </w:r>
          </w:p>
        </w:tc>
        <w:tc>
          <w:tcPr>
            <w:tcW w:w="948" w:type="pct"/>
            <w:shd w:val="clear" w:color="auto" w:fill="F2F2F2"/>
            <w:vAlign w:val="center"/>
          </w:tcPr>
          <w:p w14:paraId="37D5708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Risk likelihood</w:t>
            </w:r>
          </w:p>
        </w:tc>
        <w:tc>
          <w:tcPr>
            <w:tcW w:w="991" w:type="pct"/>
            <w:shd w:val="clear" w:color="auto" w:fill="F2F2F2"/>
            <w:vAlign w:val="center"/>
          </w:tcPr>
          <w:p w14:paraId="124BD50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Risk impact</w:t>
            </w:r>
          </w:p>
        </w:tc>
        <w:tc>
          <w:tcPr>
            <w:tcW w:w="905" w:type="pct"/>
            <w:shd w:val="clear" w:color="auto" w:fill="F2F2F2"/>
            <w:vAlign w:val="center"/>
          </w:tcPr>
          <w:p w14:paraId="02380E1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Mitigation measure(s)</w:t>
            </w:r>
          </w:p>
        </w:tc>
      </w:tr>
      <w:tr w:rsidR="008C6FC6" w:rsidRPr="008C6FC6" w14:paraId="07103247" w14:textId="77777777" w:rsidTr="0006239C">
        <w:tc>
          <w:tcPr>
            <w:tcW w:w="243" w:type="pct"/>
            <w:vMerge/>
          </w:tcPr>
          <w:p w14:paraId="446B8477"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6BC59C6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Political </w:t>
            </w:r>
          </w:p>
        </w:tc>
        <w:tc>
          <w:tcPr>
            <w:tcW w:w="1002" w:type="pct"/>
          </w:tcPr>
          <w:p w14:paraId="170DE6B9"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1225949060"/>
              <w:placeholder>
                <w:docPart w:val="79B4593DDEB74E5C89CD92556EA9021B"/>
              </w:placeholder>
              <w:dropDownList>
                <w:listItem w:displayText="[select likelihood]" w:value="[select likelihood]"/>
                <w:listItem w:displayText="High" w:value="High"/>
                <w:listItem w:displayText="Medium" w:value="Medium"/>
                <w:listItem w:displayText="Low " w:value="Low "/>
              </w:dropDownList>
            </w:sdtPr>
            <w:sdtEndPr/>
            <w:sdtContent>
              <w:p w14:paraId="0B590FD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961146385"/>
              <w:placeholder>
                <w:docPart w:val="6BB85A667CEB47EBBAD5B382F994C5AD"/>
              </w:placeholder>
              <w:dropDownList>
                <w:listItem w:displayText="[select impact]" w:value="[select impact]"/>
                <w:listItem w:displayText="High" w:value="High"/>
                <w:listItem w:displayText="Medium" w:value="Medium"/>
                <w:listItem w:displayText="Low " w:value="Low "/>
              </w:dropDownList>
            </w:sdtPr>
            <w:sdtEndPr/>
            <w:sdtContent>
              <w:p w14:paraId="72C078C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5CE63871"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649DF244" w14:textId="77777777" w:rsidTr="0006239C">
        <w:tc>
          <w:tcPr>
            <w:tcW w:w="243" w:type="pct"/>
            <w:vMerge/>
          </w:tcPr>
          <w:p w14:paraId="13657E80"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37B2AA8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Economic</w:t>
            </w:r>
          </w:p>
        </w:tc>
        <w:tc>
          <w:tcPr>
            <w:tcW w:w="1002" w:type="pct"/>
          </w:tcPr>
          <w:p w14:paraId="5C44AF1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2100521222"/>
              <w:placeholder>
                <w:docPart w:val="78DBE35E7DDC43CDAB31FA3ACF63CD15"/>
              </w:placeholder>
              <w:dropDownList>
                <w:listItem w:displayText="[select likelihood]" w:value="[select likelihood]"/>
                <w:listItem w:displayText="High" w:value="High"/>
                <w:listItem w:displayText="Medium" w:value="Medium"/>
                <w:listItem w:displayText="Low " w:value="Low "/>
              </w:dropDownList>
            </w:sdtPr>
            <w:sdtEndPr/>
            <w:sdtContent>
              <w:p w14:paraId="51FE127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1952426187"/>
              <w:placeholder>
                <w:docPart w:val="96A01E60ACD5457D81C9290552168E25"/>
              </w:placeholder>
              <w:dropDownList>
                <w:listItem w:displayText="[select impact]" w:value="[select impact]"/>
                <w:listItem w:displayText="High" w:value="High"/>
                <w:listItem w:displayText="Medium" w:value="Medium"/>
                <w:listItem w:displayText="Low " w:value="Low "/>
              </w:dropDownList>
            </w:sdtPr>
            <w:sdtEndPr/>
            <w:sdtContent>
              <w:p w14:paraId="1B167A6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4861A25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79821CB1" w14:textId="77777777" w:rsidTr="0006239C">
        <w:tc>
          <w:tcPr>
            <w:tcW w:w="243" w:type="pct"/>
            <w:vMerge/>
          </w:tcPr>
          <w:p w14:paraId="1A6414EA"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0C83124D"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Financial </w:t>
            </w:r>
          </w:p>
        </w:tc>
        <w:tc>
          <w:tcPr>
            <w:tcW w:w="1002" w:type="pct"/>
          </w:tcPr>
          <w:p w14:paraId="1B61DDC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888723939"/>
              <w:placeholder>
                <w:docPart w:val="364FDC89FA5147988575011396274177"/>
              </w:placeholder>
              <w:dropDownList>
                <w:listItem w:displayText="[select likelihood]" w:value="[select likelihood]"/>
                <w:listItem w:displayText="High" w:value="High"/>
                <w:listItem w:displayText="Medium" w:value="Medium"/>
                <w:listItem w:displayText="Low " w:value="Low "/>
              </w:dropDownList>
            </w:sdtPr>
            <w:sdtEndPr/>
            <w:sdtContent>
              <w:p w14:paraId="1485F1E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1702736692"/>
              <w:placeholder>
                <w:docPart w:val="8F54C6DBEA5846EC8A78DF93C471E4A7"/>
              </w:placeholder>
              <w:dropDownList>
                <w:listItem w:displayText="[select impact]" w:value="[select impact]"/>
                <w:listItem w:displayText="High" w:value="High"/>
                <w:listItem w:displayText="Medium" w:value="Medium"/>
                <w:listItem w:displayText="Low " w:value="Low "/>
              </w:dropDownList>
            </w:sdtPr>
            <w:sdtEndPr/>
            <w:sdtContent>
              <w:p w14:paraId="719E509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61865545"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5AC0082D" w14:textId="77777777" w:rsidTr="0006239C">
        <w:tc>
          <w:tcPr>
            <w:tcW w:w="243" w:type="pct"/>
            <w:vMerge/>
          </w:tcPr>
          <w:p w14:paraId="0F93B055"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2FE07470"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Social</w:t>
            </w:r>
          </w:p>
        </w:tc>
        <w:tc>
          <w:tcPr>
            <w:tcW w:w="1002" w:type="pct"/>
          </w:tcPr>
          <w:p w14:paraId="50DFB212"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854396675"/>
              <w:placeholder>
                <w:docPart w:val="BF1DEF591B76467BB4E7181C1DA0CD89"/>
              </w:placeholder>
              <w:dropDownList>
                <w:listItem w:displayText="[select likelihood]" w:value="[select likelihood]"/>
                <w:listItem w:displayText="High" w:value="High"/>
                <w:listItem w:displayText="Medium" w:value="Medium"/>
                <w:listItem w:displayText="Low " w:value="Low "/>
              </w:dropDownList>
            </w:sdtPr>
            <w:sdtEndPr/>
            <w:sdtContent>
              <w:p w14:paraId="30BF3E0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559908355"/>
              <w:placeholder>
                <w:docPart w:val="796A3BE5618C4CFC91457180E557B6EC"/>
              </w:placeholder>
              <w:dropDownList>
                <w:listItem w:displayText="[select impact]" w:value="[select impact]"/>
                <w:listItem w:displayText="High" w:value="High"/>
                <w:listItem w:displayText="Medium" w:value="Medium"/>
                <w:listItem w:displayText="Low " w:value="Low "/>
              </w:dropDownList>
            </w:sdtPr>
            <w:sdtEndPr/>
            <w:sdtContent>
              <w:p w14:paraId="33BB2BB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2E890CE2"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1ABF021F" w14:textId="77777777" w:rsidTr="0006239C">
        <w:tc>
          <w:tcPr>
            <w:tcW w:w="243" w:type="pct"/>
            <w:vMerge/>
          </w:tcPr>
          <w:p w14:paraId="14068A8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59FD3143"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Environmental</w:t>
            </w:r>
          </w:p>
        </w:tc>
        <w:tc>
          <w:tcPr>
            <w:tcW w:w="1002" w:type="pct"/>
          </w:tcPr>
          <w:p w14:paraId="6157B779" w14:textId="77777777" w:rsidR="008C6FC6" w:rsidRPr="008C6FC6" w:rsidRDefault="008C6FC6" w:rsidP="008C6FC6">
            <w:pPr>
              <w:widowControl w:val="0"/>
              <w:autoSpaceDE w:val="0"/>
              <w:autoSpaceDN w:val="0"/>
              <w:spacing w:before="40" w:after="20" w:line="240" w:lineRule="auto"/>
              <w:rPr>
                <w:rFonts w:ascii="Arial" w:eastAsia="Times New Roman" w:hAnsi="Arial" w:cs="Arial"/>
                <w:i/>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1996714771"/>
              <w:placeholder>
                <w:docPart w:val="8C2A82BCA6C94D0A81DA57589649FB42"/>
              </w:placeholder>
              <w:dropDownList>
                <w:listItem w:displayText="[select likelihood]" w:value="[select likelihood]"/>
                <w:listItem w:displayText="High" w:value="High"/>
                <w:listItem w:displayText="Medium" w:value="Medium"/>
                <w:listItem w:displayText="Low " w:value="Low "/>
              </w:dropDownList>
            </w:sdtPr>
            <w:sdtEndPr/>
            <w:sdtContent>
              <w:p w14:paraId="7D26788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960112342"/>
              <w:placeholder>
                <w:docPart w:val="BD6F607F4F07442FBAB776AD0F30825D"/>
              </w:placeholder>
              <w:dropDownList>
                <w:listItem w:displayText="[select impact]" w:value="[select impact]"/>
                <w:listItem w:displayText="High" w:value="High"/>
                <w:listItem w:displayText="Medium" w:value="Medium"/>
                <w:listItem w:displayText="Low " w:value="Low "/>
              </w:dropDownList>
            </w:sdtPr>
            <w:sdtEndPr/>
            <w:sdtContent>
              <w:p w14:paraId="47EA5EC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0543F29C"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32BA05BF" w14:textId="77777777" w:rsidTr="0006239C">
        <w:tc>
          <w:tcPr>
            <w:tcW w:w="243" w:type="pct"/>
            <w:vMerge/>
          </w:tcPr>
          <w:p w14:paraId="2CC122A0"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085A12EB"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Implementation</w:t>
            </w:r>
          </w:p>
        </w:tc>
        <w:tc>
          <w:tcPr>
            <w:tcW w:w="1002" w:type="pct"/>
          </w:tcPr>
          <w:p w14:paraId="02947D1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1679343966"/>
              <w:placeholder>
                <w:docPart w:val="6C52FB85A5A84CA6BCB42F05F6B31C49"/>
              </w:placeholder>
              <w:dropDownList>
                <w:listItem w:displayText="[select likelihood]" w:value="[select likelihood]"/>
                <w:listItem w:displayText="High" w:value="High"/>
                <w:listItem w:displayText="Medium" w:value="Medium"/>
                <w:listItem w:displayText="Low " w:value="Low "/>
              </w:dropDownList>
            </w:sdtPr>
            <w:sdtEndPr/>
            <w:sdtContent>
              <w:p w14:paraId="158FAC4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267589236"/>
              <w:placeholder>
                <w:docPart w:val="F3DD50CD4A874059834F2DBFDD356F27"/>
              </w:placeholder>
              <w:dropDownList>
                <w:listItem w:displayText="[select impact]" w:value="[select impact]"/>
                <w:listItem w:displayText="High" w:value="High"/>
                <w:listItem w:displayText="Medium" w:value="Medium"/>
                <w:listItem w:displayText="Low " w:value="Low "/>
              </w:dropDownList>
            </w:sdtPr>
            <w:sdtEndPr/>
            <w:sdtContent>
              <w:p w14:paraId="43D1003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44029925"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6FCC520C" w14:textId="77777777" w:rsidTr="0006239C">
        <w:tc>
          <w:tcPr>
            <w:tcW w:w="243" w:type="pct"/>
            <w:vMerge/>
          </w:tcPr>
          <w:p w14:paraId="257B3A0B"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036E80AE"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Operation</w:t>
            </w:r>
          </w:p>
        </w:tc>
        <w:tc>
          <w:tcPr>
            <w:tcW w:w="1002" w:type="pct"/>
          </w:tcPr>
          <w:p w14:paraId="414B4E08"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1484080893"/>
              <w:placeholder>
                <w:docPart w:val="2646F9BB4B734B49B58E759B0250C33A"/>
              </w:placeholder>
              <w:dropDownList>
                <w:listItem w:displayText="[select likelihood]" w:value="[select likelihood]"/>
                <w:listItem w:displayText="High" w:value="High"/>
                <w:listItem w:displayText="Medium" w:value="Medium"/>
                <w:listItem w:displayText="Low " w:value="Low "/>
              </w:dropDownList>
            </w:sdtPr>
            <w:sdtEndPr/>
            <w:sdtContent>
              <w:p w14:paraId="00FD52F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4800613"/>
              <w:placeholder>
                <w:docPart w:val="4A291EBE1C9D4A68AC7A41F8B6494616"/>
              </w:placeholder>
              <w:dropDownList>
                <w:listItem w:displayText="[select impact]" w:value="[select impact]"/>
                <w:listItem w:displayText="High" w:value="High"/>
                <w:listItem w:displayText="Medium" w:value="Medium"/>
                <w:listItem w:displayText="Low " w:value="Low "/>
              </w:dropDownList>
            </w:sdtPr>
            <w:sdtEndPr/>
            <w:sdtContent>
              <w:p w14:paraId="1163865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3225D0E9"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78C176EB" w14:textId="77777777" w:rsidTr="0006239C">
        <w:tc>
          <w:tcPr>
            <w:tcW w:w="243" w:type="pct"/>
            <w:vMerge/>
          </w:tcPr>
          <w:p w14:paraId="0C747EED"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6C35FCD2"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Human rights</w:t>
            </w:r>
          </w:p>
        </w:tc>
        <w:tc>
          <w:tcPr>
            <w:tcW w:w="1002" w:type="pct"/>
          </w:tcPr>
          <w:p w14:paraId="6E31035D"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1519837606"/>
              <w:placeholder>
                <w:docPart w:val="95E47023E429421ABF2FFBC6600EB993"/>
              </w:placeholder>
              <w:dropDownList>
                <w:listItem w:displayText="[select likelihood]" w:value="[select likelihood]"/>
                <w:listItem w:displayText="High" w:value="High"/>
                <w:listItem w:displayText="Medium" w:value="Medium"/>
                <w:listItem w:displayText="Low " w:value="Low "/>
              </w:dropDownList>
            </w:sdtPr>
            <w:sdtEndPr/>
            <w:sdtContent>
              <w:p w14:paraId="695B096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1111051668"/>
              <w:placeholder>
                <w:docPart w:val="253F17A2D5FB4E4EA22619A57BE734CD"/>
              </w:placeholder>
              <w:dropDownList>
                <w:listItem w:displayText="[select impact]" w:value="[select impact]"/>
                <w:listItem w:displayText="High" w:value="High"/>
                <w:listItem w:displayText="Medium" w:value="Medium"/>
                <w:listItem w:displayText="Low " w:value="Low "/>
              </w:dropDownList>
            </w:sdtPr>
            <w:sdtEndPr/>
            <w:sdtContent>
              <w:p w14:paraId="6483E584"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3308EEE4"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061A3C48" w14:textId="77777777" w:rsidTr="0006239C">
        <w:tc>
          <w:tcPr>
            <w:tcW w:w="243" w:type="pct"/>
            <w:vMerge/>
          </w:tcPr>
          <w:p w14:paraId="30FC0A43"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10" w:type="pct"/>
          </w:tcPr>
          <w:p w14:paraId="50226D9A"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Other</w:t>
            </w:r>
          </w:p>
        </w:tc>
        <w:tc>
          <w:tcPr>
            <w:tcW w:w="1002" w:type="pct"/>
          </w:tcPr>
          <w:p w14:paraId="53D38ECD"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48" w:type="pct"/>
          </w:tcPr>
          <w:sdt>
            <w:sdtPr>
              <w:rPr>
                <w:rFonts w:ascii="Arial" w:eastAsia="Times New Roman" w:hAnsi="Arial" w:cs="Arial"/>
                <w:i/>
                <w:iCs/>
                <w:color w:val="808080"/>
                <w:kern w:val="0"/>
                <w:sz w:val="20"/>
                <w:szCs w:val="20"/>
                <w:lang w:eastAsia="en-GB"/>
                <w14:ligatures w14:val="none"/>
              </w:rPr>
              <w:id w:val="857003643"/>
              <w:placeholder>
                <w:docPart w:val="99EEC1412DEC45BDAA9D4D16BFDE5E8B"/>
              </w:placeholder>
              <w:dropDownList>
                <w:listItem w:displayText="[select likelihood]" w:value="[select likelihood]"/>
                <w:listItem w:displayText="High" w:value="High"/>
                <w:listItem w:displayText="Medium" w:value="Medium"/>
                <w:listItem w:displayText="Low " w:value="Low "/>
              </w:dropDownList>
            </w:sdtPr>
            <w:sdtEndPr/>
            <w:sdtContent>
              <w:p w14:paraId="761A30D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likelihood]</w:t>
                </w:r>
              </w:p>
            </w:sdtContent>
          </w:sdt>
        </w:tc>
        <w:tc>
          <w:tcPr>
            <w:tcW w:w="991" w:type="pct"/>
          </w:tcPr>
          <w:sdt>
            <w:sdtPr>
              <w:rPr>
                <w:rFonts w:ascii="Arial" w:eastAsia="Times New Roman" w:hAnsi="Arial" w:cs="Arial"/>
                <w:i/>
                <w:iCs/>
                <w:color w:val="808080"/>
                <w:kern w:val="0"/>
                <w:sz w:val="20"/>
                <w:szCs w:val="20"/>
                <w:lang w:eastAsia="en-GB"/>
                <w14:ligatures w14:val="none"/>
              </w:rPr>
              <w:id w:val="-1708559961"/>
              <w:placeholder>
                <w:docPart w:val="270D6A5577D84A64842B4F6037C9AAB6"/>
              </w:placeholder>
              <w:dropDownList>
                <w:listItem w:displayText="[select impact]" w:value="[select impact]"/>
                <w:listItem w:displayText="High" w:value="High"/>
                <w:listItem w:displayText="Medium" w:value="Medium"/>
                <w:listItem w:displayText="Low " w:value="Low "/>
              </w:dropDownList>
            </w:sdtPr>
            <w:sdtEndPr/>
            <w:sdtContent>
              <w:p w14:paraId="65D107F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[select impact]</w:t>
                </w:r>
              </w:p>
            </w:sdtContent>
          </w:sdt>
        </w:tc>
        <w:tc>
          <w:tcPr>
            <w:tcW w:w="905" w:type="pct"/>
          </w:tcPr>
          <w:p w14:paraId="1F2C6B39"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bl>
    <w:p w14:paraId="37875014"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88"/>
        <w:gridCol w:w="3483"/>
        <w:gridCol w:w="1866"/>
        <w:gridCol w:w="1546"/>
        <w:gridCol w:w="1270"/>
        <w:gridCol w:w="1707"/>
      </w:tblGrid>
      <w:tr w:rsidR="008C6FC6" w:rsidRPr="008C6FC6" w14:paraId="202A51AE" w14:textId="77777777" w:rsidTr="0006239C">
        <w:trPr>
          <w:trHeight w:val="231"/>
        </w:trPr>
        <w:tc>
          <w:tcPr>
            <w:tcW w:w="281" w:type="pct"/>
            <w:vMerge w:val="restart"/>
          </w:tcPr>
          <w:p w14:paraId="5D17D266"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b/>
                <w:kern w:val="0"/>
                <w:sz w:val="20"/>
                <w:szCs w:val="20"/>
                <w14:ligatures w14:val="none"/>
              </w:rPr>
            </w:pPr>
            <w:r w:rsidRPr="008C6FC6">
              <w:rPr>
                <w:rFonts w:ascii="Arial" w:eastAsia="Cambria" w:hAnsi="Arial" w:cs="Arial"/>
                <w:b/>
                <w:kern w:val="0"/>
                <w:sz w:val="20"/>
                <w:szCs w:val="20"/>
                <w14:ligatures w14:val="none"/>
              </w:rPr>
              <w:t>29</w:t>
            </w:r>
          </w:p>
        </w:tc>
        <w:tc>
          <w:tcPr>
            <w:tcW w:w="1665" w:type="pct"/>
          </w:tcPr>
          <w:p w14:paraId="75EF89AA"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Cambria" w:hAnsi="Arial" w:cs="Arial"/>
                <w:b/>
                <w:kern w:val="0"/>
                <w:sz w:val="20"/>
                <w:szCs w:val="20"/>
                <w14:ligatures w14:val="none"/>
              </w:rPr>
              <w:t xml:space="preserve">Addressing climate change mitigation and adaptation </w:t>
            </w:r>
          </w:p>
        </w:tc>
        <w:tc>
          <w:tcPr>
            <w:tcW w:w="3054" w:type="pct"/>
            <w:gridSpan w:val="4"/>
          </w:tcPr>
          <w:p w14:paraId="01812D35"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color w:val="808080"/>
                <w:kern w:val="0"/>
                <w:sz w:val="20"/>
                <w:szCs w:val="20"/>
                <w:lang w:eastAsia="en-GB"/>
                <w14:ligatures w14:val="none"/>
              </w:rPr>
              <w:t xml:space="preserve">Complete this section in cooperation with the LFI. </w:t>
            </w:r>
            <w:r w:rsidRPr="008C6FC6">
              <w:rPr>
                <w:rFonts w:ascii="Arial" w:eastAsia="Times New Roman" w:hAnsi="Arial" w:cs="Arial"/>
                <w:i/>
                <w:iCs/>
                <w:color w:val="808080"/>
                <w:kern w:val="0"/>
                <w:sz w:val="20"/>
                <w:szCs w:val="20"/>
                <w14:ligatures w14:val="none"/>
              </w:rPr>
              <w:t>Describe steps taken in project design and implementation to minimise the environmental impact and ensure the Project’s resilience to climate change. Address the Project’s potential contribution to GHG emission reduction and/or climate adaptation, and summarise the climate risk assessments conducted, considerations and measures for improving the Project’s resilience to current and future climate risks. Elaborate on the Project’s alignment with the Paris Agreement and the Beneficiary’s Nationally Determined Contribution (NDC). Include project-specific climate markers (primary/secondary dimension, reduced emissions /carbon footprint).</w:t>
            </w:r>
          </w:p>
          <w:p w14:paraId="53AFF3D7"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Describe the climate finance components of the Project (if any) for adaptation and/or mitigation. The Rio Markers methodology should be used to determine whether climate change is the principal objective, one of the objectives (significant), or not an objective of the Project. Please consult the OECD guidelines for identifying the Rio markers</w:t>
            </w:r>
            <w:r w:rsidRPr="008C6FC6">
              <w:rPr>
                <w:rFonts w:ascii="Arial" w:eastAsia="Times New Roman" w:hAnsi="Arial" w:cs="Arial"/>
                <w:i/>
                <w:iCs/>
                <w:color w:val="808080"/>
                <w:kern w:val="0"/>
                <w:sz w:val="20"/>
                <w:szCs w:val="20"/>
                <w:vertAlign w:val="superscript"/>
                <w14:ligatures w14:val="none"/>
              </w:rPr>
              <w:footnoteReference w:id="2"/>
            </w:r>
            <w:r w:rsidRPr="008C6FC6">
              <w:rPr>
                <w:rFonts w:ascii="Arial" w:eastAsia="Times New Roman" w:hAnsi="Arial" w:cs="Arial"/>
                <w:i/>
                <w:iCs/>
                <w:color w:val="808080"/>
                <w:kern w:val="0"/>
                <w:sz w:val="20"/>
                <w:szCs w:val="20"/>
                <w14:ligatures w14:val="none"/>
              </w:rPr>
              <w:t xml:space="preserve">. Based on its methodology, the LFI may propose a specific percentage of the project budget as a climate change contribution. </w:t>
            </w:r>
          </w:p>
        </w:tc>
      </w:tr>
      <w:tr w:rsidR="008C6FC6" w:rsidRPr="008C6FC6" w14:paraId="2BBF6294" w14:textId="77777777" w:rsidTr="0006239C">
        <w:trPr>
          <w:trHeight w:val="144"/>
        </w:trPr>
        <w:tc>
          <w:tcPr>
            <w:tcW w:w="281" w:type="pct"/>
            <w:vMerge/>
          </w:tcPr>
          <w:p w14:paraId="128C4599"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1665" w:type="pct"/>
            <w:vMerge w:val="restart"/>
            <w:vAlign w:val="center"/>
          </w:tcPr>
          <w:p w14:paraId="2A56B9B4"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Rio Markers</w:t>
            </w:r>
          </w:p>
        </w:tc>
        <w:tc>
          <w:tcPr>
            <w:tcW w:w="1631" w:type="pct"/>
            <w:gridSpan w:val="2"/>
          </w:tcPr>
          <w:p w14:paraId="5C1EEDEE"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i/>
                <w:kern w:val="0"/>
                <w:sz w:val="20"/>
                <w:szCs w:val="20"/>
                <w14:ligatures w14:val="none"/>
              </w:rPr>
            </w:pPr>
            <w:r w:rsidRPr="008C6FC6">
              <w:rPr>
                <w:rFonts w:ascii="Arial" w:eastAsia="Cambria" w:hAnsi="Arial" w:cs="Arial"/>
                <w:i/>
                <w:kern w:val="0"/>
                <w:sz w:val="20"/>
                <w:szCs w:val="20"/>
                <w14:ligatures w14:val="none"/>
              </w:rPr>
              <w:t>Mitigation</w:t>
            </w:r>
          </w:p>
        </w:tc>
        <w:tc>
          <w:tcPr>
            <w:tcW w:w="1423" w:type="pct"/>
            <w:gridSpan w:val="2"/>
          </w:tcPr>
          <w:p w14:paraId="299A9E80"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i/>
                <w:kern w:val="0"/>
                <w:sz w:val="20"/>
                <w:szCs w:val="20"/>
                <w14:ligatures w14:val="none"/>
              </w:rPr>
            </w:pPr>
            <w:r w:rsidRPr="008C6FC6">
              <w:rPr>
                <w:rFonts w:ascii="Arial" w:eastAsia="Cambria" w:hAnsi="Arial" w:cs="Arial"/>
                <w:i/>
                <w:kern w:val="0"/>
                <w:sz w:val="20"/>
                <w:szCs w:val="20"/>
                <w14:ligatures w14:val="none"/>
              </w:rPr>
              <w:t>Adaptation</w:t>
            </w:r>
          </w:p>
        </w:tc>
      </w:tr>
      <w:tr w:rsidR="008C6FC6" w:rsidRPr="008C6FC6" w14:paraId="144B7685" w14:textId="77777777" w:rsidTr="0006239C">
        <w:trPr>
          <w:trHeight w:val="144"/>
        </w:trPr>
        <w:tc>
          <w:tcPr>
            <w:tcW w:w="281" w:type="pct"/>
            <w:vMerge/>
          </w:tcPr>
          <w:p w14:paraId="68358594"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1665" w:type="pct"/>
            <w:vMerge/>
          </w:tcPr>
          <w:p w14:paraId="68527959"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p>
        </w:tc>
        <w:tc>
          <w:tcPr>
            <w:tcW w:w="892" w:type="pct"/>
          </w:tcPr>
          <w:p w14:paraId="3F062B77"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Project</w:t>
            </w:r>
          </w:p>
          <w:p w14:paraId="6ABE4FCA"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[M€]</w:t>
            </w:r>
          </w:p>
        </w:tc>
        <w:tc>
          <w:tcPr>
            <w:tcW w:w="739" w:type="pct"/>
          </w:tcPr>
          <w:p w14:paraId="2207F73D"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 xml:space="preserve">WBIF co-financing </w:t>
            </w:r>
          </w:p>
        </w:tc>
        <w:tc>
          <w:tcPr>
            <w:tcW w:w="607" w:type="pct"/>
          </w:tcPr>
          <w:p w14:paraId="26A4A67E"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i/>
                <w:kern w:val="0"/>
                <w:sz w:val="20"/>
                <w:szCs w:val="20"/>
                <w14:ligatures w14:val="none"/>
              </w:rPr>
            </w:pPr>
            <w:r w:rsidRPr="008C6FC6">
              <w:rPr>
                <w:rFonts w:ascii="Arial" w:eastAsia="Cambria" w:hAnsi="Arial" w:cs="Arial"/>
                <w:i/>
                <w:kern w:val="0"/>
                <w:sz w:val="20"/>
                <w:szCs w:val="20"/>
                <w14:ligatures w14:val="none"/>
              </w:rPr>
              <w:t>Project</w:t>
            </w:r>
          </w:p>
          <w:p w14:paraId="1594069E"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i/>
                <w:kern w:val="0"/>
                <w:sz w:val="20"/>
                <w:szCs w:val="20"/>
                <w14:ligatures w14:val="none"/>
              </w:rPr>
            </w:pPr>
            <w:r w:rsidRPr="008C6FC6">
              <w:rPr>
                <w:rFonts w:ascii="Arial" w:eastAsia="Cambria" w:hAnsi="Arial" w:cs="Arial"/>
                <w:kern w:val="0"/>
                <w:sz w:val="20"/>
                <w:szCs w:val="20"/>
                <w14:ligatures w14:val="none"/>
              </w:rPr>
              <w:t>[M€]</w:t>
            </w:r>
          </w:p>
        </w:tc>
        <w:tc>
          <w:tcPr>
            <w:tcW w:w="816" w:type="pct"/>
          </w:tcPr>
          <w:p w14:paraId="6ACEA2E1"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i/>
                <w:kern w:val="0"/>
                <w:sz w:val="20"/>
                <w:szCs w:val="20"/>
                <w14:ligatures w14:val="none"/>
              </w:rPr>
            </w:pPr>
            <w:r w:rsidRPr="008C6FC6">
              <w:rPr>
                <w:rFonts w:ascii="Arial" w:eastAsia="Cambria" w:hAnsi="Arial" w:cs="Arial"/>
                <w:kern w:val="0"/>
                <w:sz w:val="20"/>
                <w:szCs w:val="20"/>
                <w14:ligatures w14:val="none"/>
              </w:rPr>
              <w:t xml:space="preserve">WBIF co-financing </w:t>
            </w:r>
          </w:p>
        </w:tc>
      </w:tr>
      <w:tr w:rsidR="008C6FC6" w:rsidRPr="00064EEC" w14:paraId="15AA1B6C" w14:textId="77777777" w:rsidTr="008C6FC6">
        <w:trPr>
          <w:trHeight w:val="353"/>
        </w:trPr>
        <w:tc>
          <w:tcPr>
            <w:tcW w:w="281" w:type="pct"/>
            <w:vMerge/>
          </w:tcPr>
          <w:p w14:paraId="2E0E8BA2"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1665" w:type="pct"/>
          </w:tcPr>
          <w:p w14:paraId="7F0F8BFB"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RM0 (no objectives)</w:t>
            </w:r>
          </w:p>
        </w:tc>
        <w:tc>
          <w:tcPr>
            <w:tcW w:w="892" w:type="pct"/>
            <w:shd w:val="clear" w:color="auto" w:fill="BFBFBF"/>
          </w:tcPr>
          <w:p w14:paraId="127A1CFD"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739" w:type="pct"/>
          </w:tcPr>
          <w:p w14:paraId="71B6D2AD"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w:t>
            </w:r>
          </w:p>
        </w:tc>
        <w:tc>
          <w:tcPr>
            <w:tcW w:w="607" w:type="pct"/>
            <w:shd w:val="clear" w:color="auto" w:fill="BFBFBF"/>
          </w:tcPr>
          <w:p w14:paraId="0DBD1C9B"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816" w:type="pct"/>
          </w:tcPr>
          <w:p w14:paraId="2AFF0D33"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w:t>
            </w:r>
          </w:p>
        </w:tc>
      </w:tr>
      <w:tr w:rsidR="008C6FC6" w:rsidRPr="00064EEC" w14:paraId="78B8800A" w14:textId="77777777" w:rsidTr="008C6FC6">
        <w:trPr>
          <w:trHeight w:val="144"/>
        </w:trPr>
        <w:tc>
          <w:tcPr>
            <w:tcW w:w="281" w:type="pct"/>
            <w:vMerge/>
          </w:tcPr>
          <w:p w14:paraId="39EAB30F"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1665" w:type="pct"/>
          </w:tcPr>
          <w:p w14:paraId="7BE42275"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RM1 (significant objective)</w:t>
            </w:r>
          </w:p>
        </w:tc>
        <w:tc>
          <w:tcPr>
            <w:tcW w:w="892" w:type="pct"/>
            <w:shd w:val="clear" w:color="auto" w:fill="BFBFBF"/>
          </w:tcPr>
          <w:p w14:paraId="7A0AE4CD"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739" w:type="pct"/>
          </w:tcPr>
          <w:p w14:paraId="0EF887E2"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w:t>
            </w:r>
          </w:p>
        </w:tc>
        <w:tc>
          <w:tcPr>
            <w:tcW w:w="607" w:type="pct"/>
            <w:shd w:val="clear" w:color="auto" w:fill="BFBFBF"/>
          </w:tcPr>
          <w:p w14:paraId="6F81A2DE"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816" w:type="pct"/>
          </w:tcPr>
          <w:p w14:paraId="5B522093"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w:t>
            </w:r>
          </w:p>
        </w:tc>
      </w:tr>
      <w:tr w:rsidR="008C6FC6" w:rsidRPr="008C6FC6" w14:paraId="1DC6A08A" w14:textId="77777777" w:rsidTr="0006239C">
        <w:trPr>
          <w:trHeight w:val="144"/>
        </w:trPr>
        <w:tc>
          <w:tcPr>
            <w:tcW w:w="281" w:type="pct"/>
            <w:vMerge/>
          </w:tcPr>
          <w:p w14:paraId="5914FB43"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1665" w:type="pct"/>
          </w:tcPr>
          <w:p w14:paraId="14F82E75"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RM2 (the principal objective)</w:t>
            </w:r>
          </w:p>
        </w:tc>
        <w:tc>
          <w:tcPr>
            <w:tcW w:w="892" w:type="pct"/>
          </w:tcPr>
          <w:p w14:paraId="101AEE50"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739" w:type="pct"/>
          </w:tcPr>
          <w:p w14:paraId="74352231"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w:t>
            </w:r>
          </w:p>
        </w:tc>
        <w:tc>
          <w:tcPr>
            <w:tcW w:w="607" w:type="pct"/>
          </w:tcPr>
          <w:p w14:paraId="356D954E" w14:textId="77777777" w:rsidR="008C6FC6" w:rsidRPr="008C6FC6" w:rsidRDefault="008C6FC6" w:rsidP="008C6FC6">
            <w:pPr>
              <w:widowControl w:val="0"/>
              <w:autoSpaceDE w:val="0"/>
              <w:autoSpaceDN w:val="0"/>
              <w:spacing w:before="40" w:after="20" w:line="240" w:lineRule="auto"/>
              <w:rPr>
                <w:rFonts w:ascii="Arial" w:eastAsia="Cambria" w:hAnsi="Arial" w:cs="Arial"/>
                <w:kern w:val="0"/>
                <w:sz w:val="20"/>
                <w:szCs w:val="20"/>
                <w14:ligatures w14:val="none"/>
              </w:rPr>
            </w:pPr>
          </w:p>
        </w:tc>
        <w:tc>
          <w:tcPr>
            <w:tcW w:w="816" w:type="pct"/>
          </w:tcPr>
          <w:p w14:paraId="4805B391" w14:textId="77777777" w:rsidR="008C6FC6" w:rsidRPr="008C6FC6" w:rsidRDefault="008C6FC6" w:rsidP="008C6FC6">
            <w:pPr>
              <w:widowControl w:val="0"/>
              <w:autoSpaceDE w:val="0"/>
              <w:autoSpaceDN w:val="0"/>
              <w:spacing w:before="40" w:after="20" w:line="240" w:lineRule="auto"/>
              <w:jc w:val="center"/>
              <w:rPr>
                <w:rFonts w:ascii="Arial" w:eastAsia="Cambria" w:hAnsi="Arial" w:cs="Arial"/>
                <w:kern w:val="0"/>
                <w:sz w:val="20"/>
                <w:szCs w:val="20"/>
                <w14:ligatures w14:val="none"/>
              </w:rPr>
            </w:pPr>
            <w:r w:rsidRPr="008C6FC6">
              <w:rPr>
                <w:rFonts w:ascii="Arial" w:eastAsia="Cambria" w:hAnsi="Arial" w:cs="Arial"/>
                <w:kern w:val="0"/>
                <w:sz w:val="20"/>
                <w:szCs w:val="20"/>
                <w14:ligatures w14:val="none"/>
              </w:rPr>
              <w:t>□</w:t>
            </w:r>
          </w:p>
        </w:tc>
      </w:tr>
    </w:tbl>
    <w:p w14:paraId="68097FF5"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Style w:val="TableGrid"/>
        <w:tblW w:w="0" w:type="auto"/>
        <w:tblLook w:val="04A0" w:firstRow="1" w:lastRow="0" w:firstColumn="1" w:lastColumn="0" w:noHBand="0" w:noVBand="1"/>
      </w:tblPr>
      <w:tblGrid>
        <w:gridCol w:w="625"/>
        <w:gridCol w:w="2340"/>
        <w:gridCol w:w="630"/>
        <w:gridCol w:w="6861"/>
      </w:tblGrid>
      <w:tr w:rsidR="008C6FC6" w:rsidRPr="008C6FC6" w14:paraId="7CFEAF82" w14:textId="77777777" w:rsidTr="0006239C">
        <w:tc>
          <w:tcPr>
            <w:tcW w:w="625" w:type="dxa"/>
            <w:tcBorders>
              <w:bottom w:val="nil"/>
            </w:tcBorders>
          </w:tcPr>
          <w:p w14:paraId="4F7ED230" w14:textId="77777777" w:rsidR="008C6FC6" w:rsidRPr="008C6FC6" w:rsidRDefault="008C6FC6" w:rsidP="008C6FC6">
            <w:pPr>
              <w:spacing w:before="40" w:after="20"/>
              <w:rPr>
                <w:rFonts w:ascii="Arial" w:eastAsia="Times New Roman" w:hAnsi="Arial" w:cs="Arial"/>
                <w:b/>
                <w:sz w:val="20"/>
                <w:szCs w:val="20"/>
                <w:lang w:val="en-GB" w:eastAsia="en-GB"/>
              </w:rPr>
            </w:pPr>
            <w:r w:rsidRPr="008C6FC6">
              <w:rPr>
                <w:rFonts w:ascii="Arial" w:eastAsia="Times New Roman" w:hAnsi="Arial" w:cs="Arial"/>
                <w:b/>
                <w:bCs/>
                <w:sz w:val="20"/>
                <w:szCs w:val="20"/>
                <w:lang w:val="en-GB" w:eastAsia="en-GB"/>
              </w:rPr>
              <w:t>30</w:t>
            </w:r>
          </w:p>
        </w:tc>
        <w:tc>
          <w:tcPr>
            <w:tcW w:w="2340" w:type="dxa"/>
            <w:tcBorders>
              <w:bottom w:val="nil"/>
            </w:tcBorders>
          </w:tcPr>
          <w:p w14:paraId="4F5262C3" w14:textId="77777777" w:rsidR="008C6FC6" w:rsidRPr="008C6FC6" w:rsidRDefault="008C6FC6" w:rsidP="008C6FC6">
            <w:pPr>
              <w:spacing w:before="40" w:after="20"/>
              <w:rPr>
                <w:rFonts w:ascii="Arial" w:eastAsia="Times New Roman" w:hAnsi="Arial" w:cs="Arial"/>
                <w:b/>
                <w:sz w:val="20"/>
                <w:szCs w:val="20"/>
                <w:lang w:val="en-GB" w:eastAsia="en-GB"/>
              </w:rPr>
            </w:pPr>
            <w:r w:rsidRPr="008C6FC6">
              <w:rPr>
                <w:rFonts w:ascii="Arial" w:eastAsia="Times New Roman" w:hAnsi="Arial" w:cs="Arial"/>
                <w:b/>
                <w:sz w:val="20"/>
                <w:szCs w:val="20"/>
                <w:lang w:val="en-GB" w:eastAsia="en-GB"/>
              </w:rPr>
              <w:t>Indicative calendar of the Action</w:t>
            </w:r>
          </w:p>
        </w:tc>
        <w:tc>
          <w:tcPr>
            <w:tcW w:w="7491" w:type="dxa"/>
            <w:gridSpan w:val="2"/>
            <w:tcBorders>
              <w:bottom w:val="nil"/>
            </w:tcBorders>
          </w:tcPr>
          <w:p w14:paraId="26A3BF30" w14:textId="77777777" w:rsidR="008C6FC6" w:rsidRPr="008C6FC6" w:rsidRDefault="008C6FC6" w:rsidP="008C6FC6">
            <w:pPr>
              <w:spacing w:before="40" w:after="20"/>
              <w:rPr>
                <w:rFonts w:ascii="Arial" w:eastAsia="Times New Roman" w:hAnsi="Arial" w:cs="Arial"/>
                <w:i/>
                <w:color w:val="808080"/>
                <w:sz w:val="20"/>
                <w:szCs w:val="20"/>
                <w:lang w:val="en-GB" w:eastAsia="en-GB"/>
              </w:rPr>
            </w:pPr>
            <w:r w:rsidRPr="008C6FC6">
              <w:rPr>
                <w:rFonts w:ascii="Arial" w:eastAsia="Times New Roman" w:hAnsi="Arial" w:cs="Arial"/>
                <w:i/>
                <w:color w:val="808080"/>
                <w:sz w:val="20"/>
                <w:szCs w:val="20"/>
                <w:lang w:val="en-GB" w:eastAsia="en-GB"/>
              </w:rPr>
              <w:t xml:space="preserve">Summarise (narrative description) critical milestones in the procurement and implementation phases of the Action and procurement procedures. </w:t>
            </w:r>
          </w:p>
          <w:p w14:paraId="72EA60F0" w14:textId="77777777" w:rsidR="008C6FC6" w:rsidRPr="008C6FC6" w:rsidRDefault="008C6FC6" w:rsidP="008C6FC6">
            <w:pPr>
              <w:spacing w:before="40" w:after="20"/>
              <w:rPr>
                <w:rFonts w:ascii="Arial" w:eastAsia="Times New Roman" w:hAnsi="Arial" w:cs="Arial"/>
                <w:i/>
                <w:color w:val="808080"/>
                <w:sz w:val="20"/>
                <w:szCs w:val="20"/>
                <w:lang w:val="en-GB" w:eastAsia="en-GB"/>
              </w:rPr>
            </w:pPr>
            <w:r w:rsidRPr="008C6FC6">
              <w:rPr>
                <w:rFonts w:ascii="Arial" w:eastAsia="Times New Roman" w:hAnsi="Arial" w:cs="Arial"/>
                <w:i/>
                <w:color w:val="808080"/>
                <w:sz w:val="20"/>
                <w:szCs w:val="20"/>
                <w:lang w:val="en-GB" w:eastAsia="en-GB"/>
              </w:rPr>
              <w:t xml:space="preserve">Provide the dates of specific milestones by identifying the quarter in which the Action’s milestone is expected to be reached (e.g. Q1/2026). The milestones included in the application form template are mandatory. Additional milestones specific to the Action can be added as separate entries (rows) in the table. </w:t>
            </w:r>
          </w:p>
          <w:p w14:paraId="2495C27D" w14:textId="77777777" w:rsidR="008C6FC6" w:rsidRPr="008C6FC6" w:rsidRDefault="008C6FC6" w:rsidP="008C6FC6">
            <w:pPr>
              <w:spacing w:before="40" w:after="20"/>
              <w:rPr>
                <w:rFonts w:ascii="Arial" w:eastAsia="Times New Roman" w:hAnsi="Arial" w:cs="Arial"/>
                <w:i/>
                <w:color w:val="808080"/>
                <w:sz w:val="20"/>
                <w:szCs w:val="20"/>
                <w:lang w:val="en-GB" w:eastAsia="en-GB"/>
              </w:rPr>
            </w:pPr>
            <w:r w:rsidRPr="008C6FC6">
              <w:rPr>
                <w:rFonts w:ascii="Arial" w:eastAsia="Times New Roman" w:hAnsi="Arial" w:cs="Arial"/>
                <w:i/>
                <w:color w:val="808080"/>
                <w:sz w:val="20"/>
                <w:szCs w:val="20"/>
                <w:lang w:val="en-GB" w:eastAsia="en-GB"/>
              </w:rPr>
              <w:t xml:space="preserve">The following planning principles should be considered as guidance: </w:t>
            </w:r>
          </w:p>
          <w:p w14:paraId="2052ED16"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Activities should align with the standard time necessary for procedures (e.g. obtaining permits, etc.)</w:t>
            </w:r>
          </w:p>
          <w:p w14:paraId="285E16E5"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lastRenderedPageBreak/>
              <w:t>Activities should follow the sequential order of the development of the Action.</w:t>
            </w:r>
          </w:p>
          <w:p w14:paraId="3CA127FB"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The duration of each activity should include a safety margin.</w:t>
            </w:r>
          </w:p>
          <w:p w14:paraId="0D87AB64"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The overall duration of the Action should be sufficient for its complete execution.</w:t>
            </w:r>
          </w:p>
          <w:p w14:paraId="28C6E1B0"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Dead time or hectic periods should be avoided.</w:t>
            </w:r>
          </w:p>
          <w:p w14:paraId="70CCE5EA"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Periods in which involved institutions operate under a different regime (e.g. vacations, public holidays, etc.) or target groups are engaged in other activities (e.g. election campaigns, intensive activity season in agriculture, etc.) should be taken into account;</w:t>
            </w:r>
          </w:p>
          <w:p w14:paraId="7F9D3F0F"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Activities impeding each other should not overlap.</w:t>
            </w:r>
          </w:p>
          <w:p w14:paraId="4E8928CC"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To the extent practical, the resource utilisation should be uniform throughout the Action/Project.</w:t>
            </w:r>
          </w:p>
          <w:p w14:paraId="7EEEE7CE"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The duration of the Action/Project determines the size of the budget (fixed costs).</w:t>
            </w:r>
          </w:p>
          <w:p w14:paraId="2E3FD7E7" w14:textId="77777777" w:rsidR="008C6FC6" w:rsidRPr="008C6FC6" w:rsidRDefault="008C6FC6" w:rsidP="008C6FC6">
            <w:pPr>
              <w:spacing w:before="40" w:after="20"/>
              <w:rPr>
                <w:rFonts w:ascii="Arial" w:eastAsia="Times New Roman" w:hAnsi="Arial" w:cs="Arial"/>
                <w:i/>
                <w:color w:val="808080"/>
                <w:sz w:val="20"/>
                <w:szCs w:val="20"/>
                <w:lang w:val="en-GB" w:eastAsia="en-GB"/>
              </w:rPr>
            </w:pPr>
            <w:r w:rsidRPr="008C6FC6">
              <w:rPr>
                <w:rFonts w:ascii="Arial" w:eastAsia="Times New Roman" w:hAnsi="Arial" w:cs="Arial"/>
                <w:i/>
                <w:color w:val="808080"/>
                <w:sz w:val="20"/>
                <w:szCs w:val="20"/>
                <w:lang w:val="en-GB" w:eastAsia="en-GB"/>
              </w:rPr>
              <w:t>Critical stages in the development of the investment project may also be considered, e.g. securing internal management approvals for the project, funding, ownership/control of sites, planning approvals, completion of designs, launch of procurement, appointment of contractors, start of activities on site, completion of works, handover and official opening.</w:t>
            </w:r>
          </w:p>
          <w:p w14:paraId="624A7B61" w14:textId="77777777" w:rsidR="008C6FC6" w:rsidRPr="008C6FC6" w:rsidRDefault="008C6FC6" w:rsidP="008C6FC6">
            <w:pPr>
              <w:spacing w:before="40" w:after="20"/>
              <w:rPr>
                <w:rFonts w:ascii="Arial" w:eastAsia="Times New Roman" w:hAnsi="Arial" w:cs="Arial"/>
                <w:i/>
                <w:color w:val="808080"/>
                <w:sz w:val="20"/>
                <w:szCs w:val="20"/>
                <w:lang w:val="en-GB" w:eastAsia="en-GB"/>
              </w:rPr>
            </w:pPr>
            <w:r w:rsidRPr="008C6FC6">
              <w:rPr>
                <w:rFonts w:ascii="Arial" w:eastAsia="Times New Roman" w:hAnsi="Arial" w:cs="Arial"/>
                <w:i/>
                <w:color w:val="808080"/>
                <w:sz w:val="20"/>
                <w:szCs w:val="20"/>
                <w:lang w:val="en-GB" w:eastAsia="en-GB"/>
              </w:rPr>
              <w:t>Fill in the indicative calendar of the Action in the application form as follows:</w:t>
            </w:r>
          </w:p>
          <w:p w14:paraId="5E6C167F"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For the procurement phase of the Action, describe in the narrative text box all the procurement procedures for implementing the Action. Provide an overview of the procurement rules that will be used, including the name(s) of the contracting authority(ies). Indicate when (e.g. Quarter/Year) and where tender(s) details, including tender(s) documents, will be published.</w:t>
            </w:r>
            <w:r w:rsidRPr="008C6FC6">
              <w:rPr>
                <w:rFonts w:ascii="Arial" w:eastAsia="Times New Roman" w:hAnsi="Arial" w:cs="Arial"/>
                <w:sz w:val="20"/>
                <w:szCs w:val="20"/>
                <w:lang w:val="en-GB"/>
              </w:rPr>
              <w:t xml:space="preserve"> </w:t>
            </w:r>
          </w:p>
          <w:p w14:paraId="73A7F34E" w14:textId="77777777" w:rsidR="008C6FC6" w:rsidRPr="008C6FC6" w:rsidRDefault="008C6FC6" w:rsidP="008C6FC6">
            <w:pPr>
              <w:numPr>
                <w:ilvl w:val="0"/>
                <w:numId w:val="4"/>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To implement the Action, indicate each activity's (estimated) start and completion dates. Ensure planned activities are logically sequenced and can be realistically implemented in the foreseen period. Each activity should be planned to be implemented within an appropriate period, for instance:</w:t>
            </w:r>
          </w:p>
          <w:p w14:paraId="0D2DEA21" w14:textId="77777777" w:rsidR="008C6FC6" w:rsidRPr="008C6FC6" w:rsidRDefault="008C6FC6" w:rsidP="008C6FC6">
            <w:pPr>
              <w:numPr>
                <w:ilvl w:val="0"/>
                <w:numId w:val="31"/>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TA for project management should start 3-6 months earlier than the works contracts and should last for the entire project implementation period, excluding the defects notification period (DNP);</w:t>
            </w:r>
          </w:p>
          <w:p w14:paraId="357BB1F4" w14:textId="77777777" w:rsidR="008C6FC6" w:rsidRPr="008C6FC6" w:rsidRDefault="008C6FC6" w:rsidP="008C6FC6">
            <w:pPr>
              <w:numPr>
                <w:ilvl w:val="0"/>
                <w:numId w:val="31"/>
              </w:numPr>
              <w:spacing w:before="40" w:after="20"/>
              <w:contextualSpacing/>
              <w:jc w:val="both"/>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TA for supervision of construction works should start in parallel with the works contracts and should be completed at the end of the DNP;</w:t>
            </w:r>
          </w:p>
          <w:p w14:paraId="6566BFCB" w14:textId="77777777" w:rsidR="008C6FC6" w:rsidRPr="008C6FC6" w:rsidRDefault="008C6FC6" w:rsidP="008C6FC6">
            <w:pPr>
              <w:spacing w:before="40" w:after="20"/>
              <w:rPr>
                <w:rFonts w:ascii="Arial" w:eastAsia="Times New Roman" w:hAnsi="Arial" w:cs="Arial"/>
                <w:i/>
                <w:color w:val="808080"/>
                <w:sz w:val="20"/>
                <w:szCs w:val="20"/>
                <w:lang w:val="en-GB" w:eastAsia="en-GB"/>
              </w:rPr>
            </w:pPr>
            <w:r w:rsidRPr="008C6FC6">
              <w:rPr>
                <w:rFonts w:ascii="Arial" w:eastAsia="Times New Roman" w:hAnsi="Arial" w:cs="Arial"/>
                <w:i/>
                <w:color w:val="808080"/>
                <w:sz w:val="20"/>
                <w:szCs w:val="20"/>
                <w:lang w:val="en-GB" w:eastAsia="en-GB"/>
              </w:rPr>
              <w:t>The following illustration exemplifies typical timelines underlying the implementation of an investment project. Projects will follow different timelines due to their specificities and problems encountered. Nevertheless, the timeline selected will provide a good plan for the average duration and stages of implementation.</w:t>
            </w:r>
          </w:p>
          <w:p w14:paraId="31D8CD00" w14:textId="77777777" w:rsidR="008C6FC6" w:rsidRPr="008C6FC6" w:rsidRDefault="008C6FC6" w:rsidP="008C6FC6">
            <w:pPr>
              <w:spacing w:before="40" w:after="20"/>
              <w:rPr>
                <w:rFonts w:ascii="Arial" w:eastAsia="Times New Roman" w:hAnsi="Arial" w:cs="Arial"/>
                <w:b/>
                <w:sz w:val="20"/>
                <w:szCs w:val="20"/>
                <w:lang w:val="en-GB" w:eastAsia="en-GB"/>
              </w:rPr>
            </w:pPr>
            <w:r w:rsidRPr="008C6FC6">
              <w:rPr>
                <w:rFonts w:ascii="Arial" w:eastAsia="Times New Roman" w:hAnsi="Arial" w:cs="Arial"/>
                <w:i/>
                <w:noProof/>
                <w:color w:val="808080"/>
                <w:sz w:val="20"/>
                <w:szCs w:val="20"/>
                <w:lang w:eastAsia="en-GB"/>
              </w:rPr>
              <w:drawing>
                <wp:inline distT="0" distB="0" distL="0" distR="0" wp14:anchorId="125FCA94" wp14:editId="7FEB4CC1">
                  <wp:extent cx="2546431" cy="2313534"/>
                  <wp:effectExtent l="0" t="0" r="6350" b="0"/>
                  <wp:docPr id="645332166" name="Picture 645332166" descr="A diagram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32166" name="Picture 645332166" descr="A diagram of a road&#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9719" cy="2316521"/>
                          </a:xfrm>
                          <a:prstGeom prst="rect">
                            <a:avLst/>
                          </a:prstGeom>
                          <a:noFill/>
                        </pic:spPr>
                      </pic:pic>
                    </a:graphicData>
                  </a:graphic>
                </wp:inline>
              </w:drawing>
            </w:r>
          </w:p>
          <w:p w14:paraId="653D554F" w14:textId="77777777" w:rsidR="008C6FC6" w:rsidRPr="008C6FC6" w:rsidRDefault="008C6FC6" w:rsidP="008C6FC6">
            <w:pPr>
              <w:spacing w:before="40" w:after="20"/>
              <w:rPr>
                <w:rFonts w:ascii="Arial" w:eastAsia="Times New Roman" w:hAnsi="Arial" w:cs="Arial"/>
                <w:b/>
                <w:sz w:val="20"/>
                <w:szCs w:val="20"/>
                <w:lang w:val="en-GB" w:eastAsia="en-GB"/>
              </w:rPr>
            </w:pPr>
          </w:p>
        </w:tc>
      </w:tr>
      <w:tr w:rsidR="008C6FC6" w:rsidRPr="008C6FC6" w14:paraId="12F2E487" w14:textId="77777777" w:rsidTr="0006239C">
        <w:tc>
          <w:tcPr>
            <w:tcW w:w="625" w:type="dxa"/>
            <w:tcBorders>
              <w:top w:val="nil"/>
              <w:bottom w:val="nil"/>
            </w:tcBorders>
          </w:tcPr>
          <w:p w14:paraId="519FF913" w14:textId="77777777" w:rsidR="008C6FC6" w:rsidRPr="008C6FC6" w:rsidRDefault="008C6FC6" w:rsidP="008C6FC6">
            <w:pPr>
              <w:spacing w:before="40" w:after="20"/>
              <w:rPr>
                <w:rFonts w:ascii="Arial" w:eastAsia="Times New Roman" w:hAnsi="Arial" w:cs="Arial"/>
                <w:b/>
                <w:sz w:val="20"/>
                <w:szCs w:val="20"/>
                <w:lang w:val="en-GB" w:eastAsia="en-GB"/>
              </w:rPr>
            </w:pPr>
          </w:p>
        </w:tc>
        <w:tc>
          <w:tcPr>
            <w:tcW w:w="2340" w:type="dxa"/>
            <w:tcBorders>
              <w:top w:val="nil"/>
            </w:tcBorders>
          </w:tcPr>
          <w:p w14:paraId="012328A5" w14:textId="77777777" w:rsidR="008C6FC6" w:rsidRPr="008C6FC6" w:rsidRDefault="008C6FC6" w:rsidP="008C6FC6">
            <w:pPr>
              <w:spacing w:before="40" w:after="20"/>
              <w:rPr>
                <w:rFonts w:ascii="Arial" w:eastAsia="Times New Roman" w:hAnsi="Arial" w:cs="Arial"/>
                <w:b/>
                <w:sz w:val="20"/>
                <w:szCs w:val="20"/>
                <w:lang w:val="en-GB" w:eastAsia="en-GB"/>
              </w:rPr>
            </w:pPr>
          </w:p>
        </w:tc>
        <w:tc>
          <w:tcPr>
            <w:tcW w:w="630" w:type="dxa"/>
            <w:tcBorders>
              <w:top w:val="nil"/>
              <w:right w:val="nil"/>
            </w:tcBorders>
          </w:tcPr>
          <w:p w14:paraId="3CDAF425" w14:textId="77777777" w:rsidR="008C6FC6" w:rsidRPr="008C6FC6" w:rsidRDefault="008C6FC6" w:rsidP="008C6FC6">
            <w:pPr>
              <w:spacing w:before="40" w:after="20"/>
              <w:rPr>
                <w:rFonts w:ascii="Arial" w:eastAsia="Times New Roman" w:hAnsi="Arial" w:cs="Arial"/>
                <w:i/>
                <w:color w:val="808080"/>
                <w:sz w:val="20"/>
                <w:szCs w:val="20"/>
                <w:lang w:val="en-GB" w:eastAsia="en-GB"/>
              </w:rPr>
            </w:pPr>
            <w:r w:rsidRPr="008C6FC6">
              <w:rPr>
                <w:rFonts w:ascii="Arial" w:eastAsia="Times New Roman" w:hAnsi="Arial" w:cs="Arial"/>
                <w:i/>
                <w:iCs/>
                <w:noProof/>
                <w:color w:val="808080"/>
                <w:sz w:val="20"/>
                <w:szCs w:val="20"/>
                <w:lang w:eastAsia="en-GB"/>
              </w:rPr>
              <w:drawing>
                <wp:anchor distT="0" distB="0" distL="114300" distR="114300" simplePos="0" relativeHeight="251665408" behindDoc="0" locked="0" layoutInCell="1" allowOverlap="1" wp14:anchorId="00EC82C6" wp14:editId="0C61A6BF">
                  <wp:simplePos x="0" y="0"/>
                  <wp:positionH relativeFrom="column">
                    <wp:posOffset>-33655</wp:posOffset>
                  </wp:positionH>
                  <wp:positionV relativeFrom="paragraph">
                    <wp:posOffset>52705</wp:posOffset>
                  </wp:positionV>
                  <wp:extent cx="304800" cy="304800"/>
                  <wp:effectExtent l="0" t="0" r="0" b="0"/>
                  <wp:wrapNone/>
                  <wp:docPr id="1362044373" name="Picture 136204437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6861" w:type="dxa"/>
            <w:tcBorders>
              <w:top w:val="nil"/>
              <w:left w:val="nil"/>
            </w:tcBorders>
          </w:tcPr>
          <w:p w14:paraId="36D4FDBE" w14:textId="77777777" w:rsidR="008C6FC6" w:rsidRPr="008C6FC6" w:rsidRDefault="008C6FC6" w:rsidP="008C6FC6">
            <w:pPr>
              <w:numPr>
                <w:ilvl w:val="0"/>
                <w:numId w:val="4"/>
              </w:numPr>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Allocate sufficient time for procurement procedures, not only mandatory minimum periods for publication.</w:t>
            </w:r>
          </w:p>
          <w:p w14:paraId="24174036" w14:textId="77777777" w:rsidR="008C6FC6" w:rsidRPr="008C6FC6" w:rsidRDefault="008C6FC6" w:rsidP="008C6FC6">
            <w:pPr>
              <w:numPr>
                <w:ilvl w:val="0"/>
                <w:numId w:val="4"/>
              </w:numPr>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Ensure that the procurement plan and procedures are tailored to the required expertise following the principle of ‘one expertise, one contract'.</w:t>
            </w:r>
          </w:p>
          <w:p w14:paraId="2B071775" w14:textId="77777777" w:rsidR="008C6FC6" w:rsidRPr="008C6FC6" w:rsidRDefault="008C6FC6" w:rsidP="008C6FC6">
            <w:pPr>
              <w:numPr>
                <w:ilvl w:val="0"/>
                <w:numId w:val="4"/>
              </w:numPr>
              <w:spacing w:before="40" w:after="20"/>
              <w:contextualSpacing/>
              <w:rPr>
                <w:rFonts w:ascii="Arial" w:eastAsia="Times New Roman" w:hAnsi="Arial" w:cs="Arial"/>
                <w:i/>
                <w:iCs/>
                <w:color w:val="808080"/>
                <w:sz w:val="20"/>
                <w:szCs w:val="20"/>
                <w:lang w:val="en-GB"/>
              </w:rPr>
            </w:pPr>
            <w:r w:rsidRPr="008C6FC6">
              <w:rPr>
                <w:rFonts w:ascii="Arial" w:eastAsia="Times New Roman" w:hAnsi="Arial" w:cs="Arial"/>
                <w:i/>
                <w:iCs/>
                <w:color w:val="808080"/>
                <w:sz w:val="20"/>
                <w:szCs w:val="20"/>
                <w:lang w:val="en-GB"/>
              </w:rPr>
              <w:t>Clearly describe the procurement procedures in the narrative text box.</w:t>
            </w:r>
          </w:p>
          <w:p w14:paraId="4A1BB40D" w14:textId="77777777" w:rsidR="008C6FC6" w:rsidRPr="008C6FC6" w:rsidRDefault="008C6FC6" w:rsidP="008C6FC6">
            <w:pPr>
              <w:numPr>
                <w:ilvl w:val="0"/>
                <w:numId w:val="4"/>
              </w:numPr>
              <w:spacing w:before="40" w:after="20"/>
              <w:contextualSpacing/>
              <w:rPr>
                <w:rFonts w:ascii="Arial" w:eastAsia="Times New Roman" w:hAnsi="Arial" w:cs="Arial"/>
                <w:i/>
                <w:color w:val="808080"/>
                <w:sz w:val="20"/>
                <w:szCs w:val="20"/>
                <w:lang w:val="en-GB" w:eastAsia="en-GB"/>
              </w:rPr>
            </w:pPr>
            <w:r w:rsidRPr="008C6FC6">
              <w:rPr>
                <w:rFonts w:ascii="Arial" w:eastAsia="Times New Roman" w:hAnsi="Arial" w:cs="Arial"/>
                <w:i/>
                <w:iCs/>
                <w:color w:val="808080"/>
                <w:sz w:val="20"/>
                <w:szCs w:val="20"/>
                <w:lang w:val="en-GB"/>
              </w:rPr>
              <w:t>Ensure that the planned activities of the Action are logically sequenced and can be realistically implemented in the foreseen period.</w:t>
            </w:r>
          </w:p>
          <w:p w14:paraId="23D73AAE" w14:textId="77777777" w:rsidR="008C6FC6" w:rsidRPr="008C6FC6" w:rsidRDefault="008C6FC6" w:rsidP="008C6FC6">
            <w:pPr>
              <w:numPr>
                <w:ilvl w:val="0"/>
                <w:numId w:val="4"/>
              </w:numPr>
              <w:spacing w:before="40" w:after="20"/>
              <w:contextualSpacing/>
              <w:rPr>
                <w:rFonts w:ascii="Arial" w:eastAsia="Times New Roman" w:hAnsi="Arial" w:cs="Arial"/>
                <w:i/>
                <w:color w:val="808080"/>
                <w:sz w:val="20"/>
                <w:szCs w:val="20"/>
                <w:lang w:val="en-GB" w:eastAsia="en-GB"/>
              </w:rPr>
            </w:pPr>
            <w:r w:rsidRPr="008C6FC6">
              <w:rPr>
                <w:rFonts w:ascii="Arial" w:eastAsia="Times New Roman" w:hAnsi="Arial" w:cs="Arial"/>
                <w:i/>
                <w:color w:val="808080"/>
                <w:sz w:val="20"/>
                <w:szCs w:val="20"/>
                <w:lang w:val="en-GB" w:eastAsia="en-GB"/>
              </w:rPr>
              <w:t>Complete this section in cooperation with the LFI.</w:t>
            </w:r>
          </w:p>
        </w:tc>
      </w:tr>
    </w:tbl>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27"/>
        <w:gridCol w:w="2339"/>
        <w:gridCol w:w="2161"/>
        <w:gridCol w:w="1979"/>
        <w:gridCol w:w="1745"/>
        <w:gridCol w:w="1609"/>
      </w:tblGrid>
      <w:tr w:rsidR="008C6FC6" w:rsidRPr="008C6FC6" w14:paraId="660D1B28" w14:textId="77777777" w:rsidTr="0006239C">
        <w:trPr>
          <w:trHeight w:val="521"/>
        </w:trPr>
        <w:tc>
          <w:tcPr>
            <w:tcW w:w="300" w:type="pct"/>
            <w:vMerge w:val="restart"/>
            <w:tcBorders>
              <w:top w:val="nil"/>
            </w:tcBorders>
            <w:vAlign w:val="center"/>
          </w:tcPr>
          <w:p w14:paraId="0B35D52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bCs/>
                <w:kern w:val="0"/>
                <w:sz w:val="20"/>
                <w:szCs w:val="20"/>
                <w:lang w:eastAsia="en-GB"/>
                <w14:ligatures w14:val="none"/>
              </w:rPr>
            </w:pPr>
          </w:p>
        </w:tc>
        <w:tc>
          <w:tcPr>
            <w:tcW w:w="1118" w:type="pct"/>
            <w:vMerge w:val="restart"/>
            <w:tcBorders>
              <w:top w:val="nil"/>
            </w:tcBorders>
            <w:vAlign w:val="center"/>
          </w:tcPr>
          <w:p w14:paraId="2B3FF9CA"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Type of contract</w:t>
            </w:r>
          </w:p>
        </w:tc>
        <w:tc>
          <w:tcPr>
            <w:tcW w:w="1979" w:type="pct"/>
            <w:gridSpan w:val="2"/>
            <w:tcBorders>
              <w:top w:val="nil"/>
            </w:tcBorders>
            <w:vAlign w:val="center"/>
          </w:tcPr>
          <w:p w14:paraId="505E771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Procurement</w:t>
            </w:r>
          </w:p>
        </w:tc>
        <w:tc>
          <w:tcPr>
            <w:tcW w:w="1603" w:type="pct"/>
            <w:gridSpan w:val="2"/>
            <w:tcBorders>
              <w:top w:val="nil"/>
            </w:tcBorders>
            <w:vAlign w:val="center"/>
          </w:tcPr>
          <w:p w14:paraId="530AF2B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Implementation </w:t>
            </w:r>
          </w:p>
        </w:tc>
      </w:tr>
      <w:tr w:rsidR="008C6FC6" w:rsidRPr="008C6FC6" w14:paraId="49F1F1D3" w14:textId="77777777" w:rsidTr="0006239C">
        <w:trPr>
          <w:trHeight w:val="521"/>
        </w:trPr>
        <w:tc>
          <w:tcPr>
            <w:tcW w:w="300" w:type="pct"/>
            <w:vMerge/>
            <w:vAlign w:val="center"/>
          </w:tcPr>
          <w:p w14:paraId="1FD7C9D7" w14:textId="77777777" w:rsidR="008C6FC6" w:rsidRPr="008C6FC6" w:rsidRDefault="008C6FC6" w:rsidP="008C6FC6">
            <w:pPr>
              <w:widowControl w:val="0"/>
              <w:numPr>
                <w:ilvl w:val="0"/>
                <w:numId w:val="30"/>
              </w:numPr>
              <w:autoSpaceDE w:val="0"/>
              <w:autoSpaceDN w:val="0"/>
              <w:spacing w:before="40" w:after="20" w:line="240" w:lineRule="auto"/>
              <w:contextualSpacing/>
              <w:jc w:val="center"/>
              <w:rPr>
                <w:rFonts w:ascii="Arial" w:eastAsia="Calibri" w:hAnsi="Arial" w:cs="Arial"/>
                <w:kern w:val="0"/>
                <w:sz w:val="20"/>
                <w:szCs w:val="20"/>
                <w14:ligatures w14:val="none"/>
              </w:rPr>
            </w:pPr>
          </w:p>
        </w:tc>
        <w:tc>
          <w:tcPr>
            <w:tcW w:w="1118" w:type="pct"/>
            <w:vMerge/>
            <w:vAlign w:val="center"/>
          </w:tcPr>
          <w:p w14:paraId="3466FDB2"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1033" w:type="pct"/>
            <w:vAlign w:val="center"/>
          </w:tcPr>
          <w:p w14:paraId="6E1F5F2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Expected date of publishing tender </w:t>
            </w:r>
            <w:r w:rsidRPr="008C6FC6">
              <w:rPr>
                <w:rFonts w:ascii="Arial" w:eastAsia="Times New Roman" w:hAnsi="Arial" w:cs="Arial"/>
                <w:b/>
                <w:kern w:val="0"/>
                <w:sz w:val="20"/>
                <w:szCs w:val="20"/>
                <w:lang w:eastAsia="en-GB"/>
                <w14:ligatures w14:val="none"/>
              </w:rPr>
              <w:br/>
              <w:t>[Q/YYYY]</w:t>
            </w:r>
          </w:p>
        </w:tc>
        <w:tc>
          <w:tcPr>
            <w:tcW w:w="946" w:type="pct"/>
            <w:vAlign w:val="center"/>
          </w:tcPr>
          <w:p w14:paraId="4492D5B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Expected date of contract signature</w:t>
            </w:r>
            <w:r w:rsidRPr="008C6FC6">
              <w:rPr>
                <w:rFonts w:ascii="Arial" w:eastAsia="Times New Roman" w:hAnsi="Arial" w:cs="Arial"/>
                <w:b/>
                <w:kern w:val="0"/>
                <w:sz w:val="20"/>
                <w:szCs w:val="20"/>
                <w:lang w:eastAsia="en-GB"/>
                <w14:ligatures w14:val="none"/>
              </w:rPr>
              <w:br/>
              <w:t>[Q/YYYY]</w:t>
            </w:r>
          </w:p>
        </w:tc>
        <w:tc>
          <w:tcPr>
            <w:tcW w:w="834" w:type="pct"/>
            <w:vAlign w:val="center"/>
          </w:tcPr>
          <w:p w14:paraId="501E29F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Expected start date</w:t>
            </w:r>
            <w:r w:rsidRPr="008C6FC6">
              <w:rPr>
                <w:rFonts w:ascii="Arial" w:eastAsia="Times New Roman" w:hAnsi="Arial" w:cs="Arial"/>
                <w:b/>
                <w:kern w:val="0"/>
                <w:sz w:val="20"/>
                <w:szCs w:val="20"/>
                <w:lang w:eastAsia="en-GB"/>
                <w14:ligatures w14:val="none"/>
              </w:rPr>
              <w:br/>
              <w:t>[Q/YYYY]</w:t>
            </w:r>
          </w:p>
        </w:tc>
        <w:tc>
          <w:tcPr>
            <w:tcW w:w="769" w:type="pct"/>
            <w:vAlign w:val="center"/>
          </w:tcPr>
          <w:p w14:paraId="303DE4E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Expected completion date</w:t>
            </w:r>
          </w:p>
          <w:p w14:paraId="5183D79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[Q/YYYY]</w:t>
            </w:r>
          </w:p>
        </w:tc>
      </w:tr>
      <w:tr w:rsidR="008C6FC6" w:rsidRPr="008C6FC6" w14:paraId="631E1C2E" w14:textId="77777777" w:rsidTr="0006239C">
        <w:trPr>
          <w:trHeight w:val="647"/>
        </w:trPr>
        <w:tc>
          <w:tcPr>
            <w:tcW w:w="300" w:type="pct"/>
            <w:vMerge/>
            <w:vAlign w:val="center"/>
          </w:tcPr>
          <w:p w14:paraId="61D71A2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118" w:type="pct"/>
            <w:vAlign w:val="center"/>
          </w:tcPr>
          <w:p w14:paraId="1413E0C1"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Technical assistance for project management </w:t>
            </w:r>
            <w:r w:rsidRPr="008C6FC6">
              <w:rPr>
                <w:rFonts w:ascii="Arial" w:eastAsia="Times New Roman" w:hAnsi="Arial" w:cs="Arial"/>
                <w:i/>
                <w:kern w:val="0"/>
                <w:sz w:val="20"/>
                <w:szCs w:val="20"/>
                <w:lang w:eastAsia="en-GB"/>
                <w14:ligatures w14:val="none"/>
              </w:rPr>
              <w:t>[if applicable]</w:t>
            </w:r>
          </w:p>
        </w:tc>
        <w:tc>
          <w:tcPr>
            <w:tcW w:w="1033" w:type="pct"/>
            <w:vAlign w:val="center"/>
          </w:tcPr>
          <w:p w14:paraId="59A20CA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946" w:type="pct"/>
            <w:vAlign w:val="center"/>
          </w:tcPr>
          <w:p w14:paraId="38CB3F0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834" w:type="pct"/>
            <w:vAlign w:val="center"/>
          </w:tcPr>
          <w:p w14:paraId="683DAE6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69" w:type="pct"/>
            <w:vAlign w:val="center"/>
          </w:tcPr>
          <w:p w14:paraId="2158B4D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r>
      <w:tr w:rsidR="008C6FC6" w:rsidRPr="008C6FC6" w14:paraId="597A4E61" w14:textId="77777777" w:rsidTr="0006239C">
        <w:trPr>
          <w:trHeight w:val="611"/>
        </w:trPr>
        <w:tc>
          <w:tcPr>
            <w:tcW w:w="300" w:type="pct"/>
            <w:vMerge/>
            <w:vAlign w:val="center"/>
          </w:tcPr>
          <w:p w14:paraId="152BF185"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118" w:type="pct"/>
            <w:vAlign w:val="center"/>
          </w:tcPr>
          <w:p w14:paraId="51DD48DE"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Technical assistance for supervision of construction </w:t>
            </w:r>
          </w:p>
        </w:tc>
        <w:tc>
          <w:tcPr>
            <w:tcW w:w="1033" w:type="pct"/>
            <w:vAlign w:val="center"/>
          </w:tcPr>
          <w:p w14:paraId="3141466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946" w:type="pct"/>
            <w:vAlign w:val="center"/>
          </w:tcPr>
          <w:p w14:paraId="30371B3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834" w:type="pct"/>
            <w:vAlign w:val="center"/>
          </w:tcPr>
          <w:p w14:paraId="4D1BC421"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69" w:type="pct"/>
            <w:vAlign w:val="center"/>
          </w:tcPr>
          <w:p w14:paraId="3D3FF3D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r>
      <w:tr w:rsidR="008C6FC6" w:rsidRPr="008C6FC6" w14:paraId="5783253F" w14:textId="77777777" w:rsidTr="0006239C">
        <w:trPr>
          <w:trHeight w:val="359"/>
        </w:trPr>
        <w:tc>
          <w:tcPr>
            <w:tcW w:w="300" w:type="pct"/>
            <w:vMerge/>
            <w:vAlign w:val="center"/>
          </w:tcPr>
          <w:p w14:paraId="441DBFD2"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118" w:type="pct"/>
            <w:vAlign w:val="center"/>
          </w:tcPr>
          <w:p w14:paraId="4454BA4C"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Works contract </w:t>
            </w:r>
          </w:p>
        </w:tc>
        <w:tc>
          <w:tcPr>
            <w:tcW w:w="1033" w:type="pct"/>
            <w:vAlign w:val="center"/>
          </w:tcPr>
          <w:p w14:paraId="017BDBB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946" w:type="pct"/>
            <w:vAlign w:val="center"/>
          </w:tcPr>
          <w:p w14:paraId="07A9AB3E"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834" w:type="pct"/>
            <w:vAlign w:val="center"/>
          </w:tcPr>
          <w:p w14:paraId="131B2B3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69" w:type="pct"/>
            <w:vAlign w:val="center"/>
          </w:tcPr>
          <w:p w14:paraId="14568D9B"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r>
      <w:tr w:rsidR="008C6FC6" w:rsidRPr="008C6FC6" w14:paraId="2F35E885" w14:textId="77777777" w:rsidTr="0006239C">
        <w:trPr>
          <w:trHeight w:val="440"/>
        </w:trPr>
        <w:tc>
          <w:tcPr>
            <w:tcW w:w="300" w:type="pct"/>
            <w:vMerge/>
            <w:vAlign w:val="center"/>
          </w:tcPr>
          <w:p w14:paraId="5D38D15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118" w:type="pct"/>
            <w:vAlign w:val="center"/>
          </w:tcPr>
          <w:p w14:paraId="67C3EAE4"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Supply contract </w:t>
            </w:r>
            <w:r w:rsidRPr="008C6FC6">
              <w:rPr>
                <w:rFonts w:ascii="Arial" w:eastAsia="Times New Roman" w:hAnsi="Arial" w:cs="Arial"/>
                <w:i/>
                <w:kern w:val="0"/>
                <w:sz w:val="20"/>
                <w:szCs w:val="20"/>
                <w:lang w:eastAsia="en-GB"/>
                <w14:ligatures w14:val="none"/>
              </w:rPr>
              <w:t>[if applicable]</w:t>
            </w:r>
          </w:p>
        </w:tc>
        <w:tc>
          <w:tcPr>
            <w:tcW w:w="1033" w:type="pct"/>
            <w:vAlign w:val="center"/>
          </w:tcPr>
          <w:p w14:paraId="6217296F"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946" w:type="pct"/>
            <w:vAlign w:val="center"/>
          </w:tcPr>
          <w:p w14:paraId="2D9D63C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834" w:type="pct"/>
            <w:vAlign w:val="center"/>
          </w:tcPr>
          <w:p w14:paraId="0A09F568"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c>
          <w:tcPr>
            <w:tcW w:w="769" w:type="pct"/>
            <w:vAlign w:val="center"/>
          </w:tcPr>
          <w:p w14:paraId="3B18530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Cs/>
                <w:i/>
                <w:iCs/>
                <w:color w:val="808080"/>
                <w:kern w:val="0"/>
                <w:sz w:val="20"/>
                <w:szCs w:val="20"/>
                <w:lang w:eastAsia="en-GB"/>
                <w14:ligatures w14:val="none"/>
              </w:rPr>
              <w:t>[insert date]</w:t>
            </w:r>
          </w:p>
        </w:tc>
      </w:tr>
    </w:tbl>
    <w:p w14:paraId="4225F9E7"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21"/>
        <w:gridCol w:w="3040"/>
        <w:gridCol w:w="6899"/>
      </w:tblGrid>
      <w:tr w:rsidR="008C6FC6" w:rsidRPr="008C6FC6" w14:paraId="209765C8" w14:textId="77777777" w:rsidTr="0006239C">
        <w:trPr>
          <w:trHeight w:val="345"/>
        </w:trPr>
        <w:tc>
          <w:tcPr>
            <w:tcW w:w="249" w:type="pct"/>
          </w:tcPr>
          <w:p w14:paraId="45F0E69D"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31</w:t>
            </w:r>
          </w:p>
        </w:tc>
        <w:tc>
          <w:tcPr>
            <w:tcW w:w="1453" w:type="pct"/>
            <w:noWrap/>
          </w:tcPr>
          <w:p w14:paraId="45CBEAC1"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b/>
                <w:kern w:val="0"/>
                <w:sz w:val="20"/>
                <w:szCs w:val="20"/>
                <w:lang w:eastAsia="en-GB"/>
                <w14:ligatures w14:val="none"/>
              </w:rPr>
              <w:t>Monitoring, reporting and evaluation</w:t>
            </w:r>
          </w:p>
        </w:tc>
        <w:tc>
          <w:tcPr>
            <w:tcW w:w="3298" w:type="pct"/>
            <w:shd w:val="clear" w:color="auto" w:fill="FFFFFF"/>
            <w:noWrap/>
            <w:vAlign w:val="center"/>
          </w:tcPr>
          <w:p w14:paraId="3AF9C029" w14:textId="77777777" w:rsidR="008C6FC6" w:rsidRPr="008C6FC6" w:rsidRDefault="008C6FC6" w:rsidP="008C6FC6">
            <w:pPr>
              <w:keepNext/>
              <w:keepLines/>
              <w:widowControl w:val="0"/>
              <w:tabs>
                <w:tab w:val="left" w:pos="0"/>
              </w:tabs>
              <w:autoSpaceDE w:val="0"/>
              <w:autoSpaceDN w:val="0"/>
              <w:spacing w:before="40" w:after="20" w:line="240" w:lineRule="auto"/>
              <w:rPr>
                <w:rFonts w:ascii="Arial" w:eastAsia="Calibri" w:hAnsi="Arial" w:cs="Arial"/>
                <w:bCs/>
                <w:i/>
                <w:iCs/>
                <w:color w:val="808080"/>
                <w:kern w:val="0"/>
                <w:sz w:val="20"/>
                <w:szCs w:val="20"/>
                <w14:ligatures w14:val="none"/>
              </w:rPr>
            </w:pPr>
            <w:r w:rsidRPr="008C6FC6">
              <w:rPr>
                <w:rFonts w:ascii="Arial" w:eastAsia="Times New Roman" w:hAnsi="Arial" w:cs="Arial"/>
                <w:i/>
                <w:color w:val="808080"/>
                <w:kern w:val="0"/>
                <w:sz w:val="20"/>
                <w:szCs w:val="20"/>
                <w:lang w:eastAsia="en-GB"/>
                <w14:ligatures w14:val="none"/>
              </w:rPr>
              <w:t xml:space="preserve">Complete this section in cooperation with LFI. </w:t>
            </w:r>
            <w:r w:rsidRPr="008C6FC6">
              <w:rPr>
                <w:rFonts w:ascii="Arial" w:eastAsia="Calibri" w:hAnsi="Arial" w:cs="Arial"/>
                <w:bCs/>
                <w:i/>
                <w:iCs/>
                <w:color w:val="808080"/>
                <w:kern w:val="0"/>
                <w:sz w:val="20"/>
                <w:szCs w:val="20"/>
                <w14:ligatures w14:val="none"/>
              </w:rPr>
              <w:t>This section must be completed following the narrative and the result framework provided in Annex 2. Please describe:</w:t>
            </w:r>
          </w:p>
          <w:p w14:paraId="1A4DBAC4"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The performance and result monitoring arrangements specific to the Project. Indicate the LFI mechanisms for regular and systemic monitoring, review, and evaluation of progress on the result framework indicators. </w:t>
            </w:r>
          </w:p>
          <w:p w14:paraId="3302AAD3"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The arrangements to inform the indicators included in the Result Framework (Annex 2) about progress towards achieving the results.</w:t>
            </w:r>
          </w:p>
          <w:p w14:paraId="08602E48"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The permanent system put in place by the LFI for monitoring the Action and regular reporting via reports and OPSYS.</w:t>
            </w:r>
          </w:p>
          <w:p w14:paraId="6CDC3A86"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The arrangements and quality assurance for data collection from downstream partners, where relevant – including data disaggregation (i.e. by sex, gender, age, rural/urban, income/poverty, disability, etc.) and the extent to which the Action considers the human-rights based approach and contributes to gender equality and women’s empowerment. </w:t>
            </w:r>
          </w:p>
          <w:p w14:paraId="57BE13A0"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The environment and social management plan integrated into the monitoring, reporting and evaluation system.</w:t>
            </w:r>
          </w:p>
          <w:p w14:paraId="3203BF29" w14:textId="77777777" w:rsidR="008C6FC6" w:rsidRPr="008C6FC6" w:rsidRDefault="008C6FC6" w:rsidP="008C6FC6">
            <w:pPr>
              <w:widowControl w:val="0"/>
              <w:numPr>
                <w:ilvl w:val="0"/>
                <w:numId w:val="4"/>
              </w:numPr>
              <w:autoSpaceDE w:val="0"/>
              <w:autoSpaceDN w:val="0"/>
              <w:spacing w:before="40" w:after="20" w:line="240" w:lineRule="auto"/>
              <w:contextualSpacing/>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 xml:space="preserve">Practices during the Project’s preparation and implementation phases to ensure effective cooperation with the EU Delegation and the EU Headquarters. </w:t>
            </w:r>
          </w:p>
          <w:p w14:paraId="54C96029" w14:textId="77777777" w:rsidR="008C6FC6" w:rsidRPr="008C6FC6" w:rsidRDefault="008C6FC6" w:rsidP="008C6FC6">
            <w:pPr>
              <w:keepNext/>
              <w:keepLines/>
              <w:widowControl w:val="0"/>
              <w:tabs>
                <w:tab w:val="left" w:pos="0"/>
              </w:tabs>
              <w:autoSpaceDE w:val="0"/>
              <w:autoSpaceDN w:val="0"/>
              <w:spacing w:before="40" w:after="20" w:line="240" w:lineRule="auto"/>
              <w:rPr>
                <w:rFonts w:ascii="Arial" w:eastAsia="Calibri" w:hAnsi="Arial" w:cs="Arial"/>
                <w:b/>
                <w:i/>
                <w:iCs/>
                <w:color w:val="808080"/>
                <w:kern w:val="0"/>
                <w:sz w:val="20"/>
                <w:szCs w:val="20"/>
                <w14:ligatures w14:val="none"/>
              </w:rPr>
            </w:pPr>
            <w:r w:rsidRPr="008C6FC6">
              <w:rPr>
                <w:rFonts w:ascii="Arial" w:eastAsia="Calibri" w:hAnsi="Arial" w:cs="Arial"/>
                <w:b/>
                <w:i/>
                <w:iCs/>
                <w:color w:val="808080"/>
                <w:kern w:val="0"/>
                <w:sz w:val="20"/>
                <w:szCs w:val="20"/>
                <w14:ligatures w14:val="none"/>
              </w:rPr>
              <w:t>Main pre-conditions</w:t>
            </w:r>
          </w:p>
          <w:p w14:paraId="4C7ADDAF" w14:textId="77777777" w:rsidR="008C6FC6" w:rsidRPr="008C6FC6" w:rsidRDefault="008C6FC6" w:rsidP="008C6FC6">
            <w:pPr>
              <w:keepNext/>
              <w:keepLines/>
              <w:widowControl w:val="0"/>
              <w:tabs>
                <w:tab w:val="left" w:pos="0"/>
              </w:tabs>
              <w:autoSpaceDE w:val="0"/>
              <w:autoSpaceDN w:val="0"/>
              <w:spacing w:before="40" w:after="20" w:line="240" w:lineRule="auto"/>
              <w:rPr>
                <w:rFonts w:ascii="Arial" w:eastAsia="Calibri" w:hAnsi="Arial" w:cs="Arial"/>
                <w:i/>
                <w:iCs/>
                <w:color w:val="000000"/>
                <w:kern w:val="0"/>
                <w:sz w:val="20"/>
                <w:szCs w:val="20"/>
                <w14:ligatures w14:val="none"/>
              </w:rPr>
            </w:pPr>
            <w:r w:rsidRPr="008C6FC6">
              <w:rPr>
                <w:rFonts w:ascii="Arial" w:eastAsia="Calibri" w:hAnsi="Arial" w:cs="Arial"/>
                <w:i/>
                <w:iCs/>
                <w:color w:val="808080"/>
                <w:kern w:val="0"/>
                <w:sz w:val="20"/>
                <w:szCs w:val="20"/>
                <w14:ligatures w14:val="none"/>
              </w:rPr>
              <w:t>If identified, indicate pre-conditions and conditions applicable to the WBIF contribution to the Project (e.g. loan conditions with impact on project implementation/schedule/payments; conditions on implementation/pre-financing disbursement if requested by the WBIF Operational Board).</w:t>
            </w:r>
          </w:p>
        </w:tc>
      </w:tr>
    </w:tbl>
    <w:p w14:paraId="6B287003"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95"/>
        <w:gridCol w:w="2966"/>
        <w:gridCol w:w="6899"/>
      </w:tblGrid>
      <w:tr w:rsidR="008C6FC6" w:rsidRPr="008C6FC6" w14:paraId="16D0AE1D" w14:textId="77777777" w:rsidTr="0006239C">
        <w:trPr>
          <w:trHeight w:val="445"/>
        </w:trPr>
        <w:tc>
          <w:tcPr>
            <w:tcW w:w="284" w:type="pct"/>
          </w:tcPr>
          <w:p w14:paraId="095E127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32</w:t>
            </w:r>
          </w:p>
        </w:tc>
        <w:tc>
          <w:tcPr>
            <w:tcW w:w="1418" w:type="pct"/>
            <w:noWrap/>
          </w:tcPr>
          <w:p w14:paraId="78F6032A"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Visibility </w:t>
            </w:r>
          </w:p>
        </w:tc>
        <w:tc>
          <w:tcPr>
            <w:tcW w:w="3298" w:type="pct"/>
            <w:shd w:val="clear" w:color="auto" w:fill="FFFFFF"/>
            <w:noWrap/>
            <w:vAlign w:val="center"/>
          </w:tcPr>
          <w:p w14:paraId="10E4501B"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Outline how the project will meet the EU visibility requirements for external actions, namely “Communicating and Raising EU Visibility: Guidance for External Actions”, which are available at </w:t>
            </w:r>
            <w:hyperlink r:id="rId21" w:history="1">
              <w:r w:rsidRPr="008C6FC6">
                <w:rPr>
                  <w:rFonts w:ascii="Arial" w:eastAsia="Calibri" w:hAnsi="Arial" w:cs="Arial"/>
                  <w:i/>
                  <w:iCs/>
                  <w:color w:val="0000FF"/>
                  <w:kern w:val="0"/>
                  <w:sz w:val="20"/>
                  <w:szCs w:val="20"/>
                  <w:u w:val="single"/>
                  <w14:ligatures w14:val="none"/>
                </w:rPr>
                <w:t>https://international-partnerships.ec.europa.eu/knowledge-hub/communicating-and-raising-eu-visibility-guidance-external-actions_en</w:t>
              </w:r>
            </w:hyperlink>
            <w:r w:rsidRPr="008C6FC6">
              <w:rPr>
                <w:rFonts w:ascii="Arial" w:eastAsia="Calibri" w:hAnsi="Arial" w:cs="Arial"/>
                <w:i/>
                <w:iCs/>
                <w:color w:val="808080"/>
                <w:kern w:val="0"/>
                <w:sz w:val="20"/>
                <w:szCs w:val="20"/>
                <w14:ligatures w14:val="none"/>
              </w:rPr>
              <w:t>.</w:t>
            </w:r>
          </w:p>
          <w:p w14:paraId="21E1DA60"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In line with requirements set out in the 2022 “Communicating and Raising EU Visibility: Guidance for External Actions”, implementing partners have a general obligation to acknowledge the origin and ensure the visibility of any EU funding received. The costs associated with ensuring EU visibility (emblem and funding statement) count as eligible costs and should be factored into the budget under the relevant activity to which they relate. </w:t>
            </w:r>
          </w:p>
          <w:p w14:paraId="7083620C"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Beyond ensuring EU visibility by prominently featuring the EU emblem and funding statement on any material and activity which relates to the Project, implementing partners are not required to undertake communication activities. Thus, implementing partners are not required to include a specific budget and communication and visibility plan in the application form. However, the implementing partners will ensure that the EU is regularly informed sufficiently in advance of any planned communication activity directly related to the Project, particularly those related to key </w:t>
            </w:r>
            <w:r w:rsidRPr="008C6FC6">
              <w:rPr>
                <w:rFonts w:ascii="Arial" w:eastAsia="Calibri" w:hAnsi="Arial" w:cs="Arial"/>
                <w:i/>
                <w:iCs/>
                <w:color w:val="808080"/>
                <w:kern w:val="0"/>
                <w:sz w:val="20"/>
                <w:szCs w:val="20"/>
                <w14:ligatures w14:val="none"/>
              </w:rPr>
              <w:lastRenderedPageBreak/>
              <w:t xml:space="preserve">implementation milestones. Whenever requested by the EU, the recipients of EU funding should support the EU’s communication actions (e.g. by providing content or supporting access to the Project for campaigns or media actions managed by the EU). </w:t>
            </w:r>
          </w:p>
          <w:p w14:paraId="7B556A01" w14:textId="77777777" w:rsidR="008C6FC6" w:rsidRPr="008C6FC6" w:rsidRDefault="008C6FC6" w:rsidP="008C6FC6">
            <w:pPr>
              <w:widowControl w:val="0"/>
              <w:autoSpaceDE w:val="0"/>
              <w:autoSpaceDN w:val="0"/>
              <w:spacing w:before="40" w:after="20" w:line="240" w:lineRule="auto"/>
              <w:rPr>
                <w:rFonts w:ascii="Arial" w:eastAsia="Calibri" w:hAnsi="Arial" w:cs="Arial"/>
                <w:i/>
                <w:iCs/>
                <w:color w:val="808080"/>
                <w:kern w:val="0"/>
                <w:sz w:val="20"/>
                <w:szCs w:val="20"/>
                <w14:ligatures w14:val="none"/>
              </w:rPr>
            </w:pPr>
            <w:r w:rsidRPr="008C6FC6">
              <w:rPr>
                <w:rFonts w:ascii="Arial" w:eastAsia="Calibri" w:hAnsi="Arial" w:cs="Arial"/>
                <w:i/>
                <w:iCs/>
                <w:color w:val="808080"/>
                <w:kern w:val="0"/>
                <w:sz w:val="20"/>
                <w:szCs w:val="20"/>
                <w14:ligatures w14:val="none"/>
              </w:rPr>
              <w:t xml:space="preserve">The </w:t>
            </w:r>
            <w:hyperlink r:id="rId22" w:history="1">
              <w:r w:rsidRPr="008C6FC6">
                <w:rPr>
                  <w:rFonts w:ascii="Arial" w:eastAsia="Calibri" w:hAnsi="Arial" w:cs="Arial"/>
                  <w:i/>
                  <w:iCs/>
                  <w:color w:val="808080"/>
                  <w:kern w:val="0"/>
                  <w:sz w:val="20"/>
                  <w:szCs w:val="20"/>
                  <w:u w:val="single"/>
                  <w14:ligatures w14:val="none"/>
                </w:rPr>
                <w:t>WBIF Communication and Visibility Plan and Guidelines</w:t>
              </w:r>
            </w:hyperlink>
            <w:r w:rsidRPr="008C6FC6">
              <w:rPr>
                <w:rFonts w:ascii="Arial" w:eastAsia="Calibri" w:hAnsi="Arial" w:cs="Arial"/>
                <w:i/>
                <w:iCs/>
                <w:color w:val="808080"/>
                <w:kern w:val="0"/>
                <w:sz w:val="20"/>
                <w:szCs w:val="20"/>
                <w14:ligatures w14:val="none"/>
              </w:rPr>
              <w:t xml:space="preserve"> provide further details on the roles and responsibilities of the WBIF’s main stakeholders. </w:t>
            </w:r>
          </w:p>
        </w:tc>
      </w:tr>
    </w:tbl>
    <w:p w14:paraId="5EB44ADA"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94"/>
        <w:gridCol w:w="2964"/>
        <w:gridCol w:w="6902"/>
      </w:tblGrid>
      <w:tr w:rsidR="008C6FC6" w:rsidRPr="008C6FC6" w14:paraId="6AE41CBD" w14:textId="77777777" w:rsidTr="0006239C">
        <w:trPr>
          <w:trHeight w:val="345"/>
        </w:trPr>
        <w:tc>
          <w:tcPr>
            <w:tcW w:w="284" w:type="pct"/>
          </w:tcPr>
          <w:p w14:paraId="45A86F80"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33</w:t>
            </w:r>
          </w:p>
        </w:tc>
        <w:tc>
          <w:tcPr>
            <w:tcW w:w="1417" w:type="pct"/>
            <w:noWrap/>
          </w:tcPr>
          <w:p w14:paraId="69CA6753"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Issues to be clarified before WBIF grant approval</w:t>
            </w:r>
          </w:p>
        </w:tc>
        <w:tc>
          <w:tcPr>
            <w:tcW w:w="3298" w:type="pct"/>
            <w:shd w:val="clear" w:color="auto" w:fill="FFFFFF"/>
            <w:noWrap/>
            <w:vAlign w:val="center"/>
          </w:tcPr>
          <w:p w14:paraId="14EAD597"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color w:val="808080"/>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 xml:space="preserve">Describe all the open issues that must be assessed before the WBIF approves the Project. </w:t>
            </w:r>
          </w:p>
          <w:p w14:paraId="1010ADB1"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Include horizontal conditionalities associated with IPA (e.g. adopted national sector strategy) and specific commitments for implementing the Project (e.g. land planning issues).</w:t>
            </w:r>
          </w:p>
        </w:tc>
      </w:tr>
    </w:tbl>
    <w:p w14:paraId="4C2F7CC4"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47"/>
        <w:gridCol w:w="2981"/>
        <w:gridCol w:w="1870"/>
        <w:gridCol w:w="1889"/>
        <w:gridCol w:w="1619"/>
        <w:gridCol w:w="1554"/>
      </w:tblGrid>
      <w:tr w:rsidR="008C6FC6" w:rsidRPr="008C6FC6" w14:paraId="39263997" w14:textId="77777777" w:rsidTr="008C6FC6">
        <w:tc>
          <w:tcPr>
            <w:tcW w:w="261" w:type="pct"/>
            <w:vMerge w:val="restart"/>
            <w:vAlign w:val="center"/>
          </w:tcPr>
          <w:p w14:paraId="54D239A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34</w:t>
            </w:r>
          </w:p>
        </w:tc>
        <w:tc>
          <w:tcPr>
            <w:tcW w:w="4739" w:type="pct"/>
            <w:gridSpan w:val="5"/>
            <w:shd w:val="clear" w:color="auto" w:fill="F2F2F2"/>
          </w:tcPr>
          <w:p w14:paraId="1FFA9C54"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Contacts </w:t>
            </w:r>
          </w:p>
          <w:p w14:paraId="6C4C0221"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color w:val="808080"/>
                <w:kern w:val="0"/>
                <w:sz w:val="20"/>
                <w:szCs w:val="20"/>
                <w14:ligatures w14:val="none"/>
              </w:rPr>
            </w:pPr>
            <w:r w:rsidRPr="008C6FC6">
              <w:rPr>
                <w:rFonts w:ascii="Arial" w:eastAsia="Times New Roman" w:hAnsi="Arial" w:cs="Arial"/>
                <w:bCs/>
                <w:i/>
                <w:iCs/>
                <w:color w:val="808080"/>
                <w:kern w:val="0"/>
                <w:sz w:val="20"/>
                <w:szCs w:val="20"/>
                <w14:ligatures w14:val="none"/>
              </w:rPr>
              <w:t>Provide contact details for the LFI, representative of the Beneficiary’s authority, reference person in the EU Delegation, co-financier(s), private partner (if applicable), taking into account any restrictions imposed by banking regulations, confidentiality and compliance issues, etc.</w:t>
            </w:r>
          </w:p>
          <w:p w14:paraId="3AFA8DFF"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i/>
                <w:iCs/>
                <w:color w:val="808080"/>
                <w:kern w:val="0"/>
                <w:sz w:val="20"/>
                <w:szCs w:val="20"/>
                <w14:ligatures w14:val="none"/>
              </w:rPr>
              <w:t xml:space="preserve">The drafters of this section (provision of personal data below) confirm that the below listed individuals are aware of the European Commission’s data protection rules, and have seen and are aware of the applicable privacy statement available at this </w:t>
            </w:r>
            <w:hyperlink r:id="rId23" w:history="1">
              <w:r w:rsidRPr="008C6FC6">
                <w:rPr>
                  <w:rFonts w:ascii="Arial" w:eastAsia="Times New Roman" w:hAnsi="Arial" w:cs="Arial"/>
                  <w:bCs/>
                  <w:color w:val="0000FF"/>
                  <w:kern w:val="0"/>
                  <w:sz w:val="20"/>
                  <w:szCs w:val="20"/>
                  <w:u w:val="single"/>
                  <w14:ligatures w14:val="none"/>
                </w:rPr>
                <w:t>link</w:t>
              </w:r>
            </w:hyperlink>
            <w:r w:rsidRPr="008C6FC6">
              <w:rPr>
                <w:rFonts w:ascii="Arial" w:eastAsia="Times New Roman" w:hAnsi="Arial" w:cs="Arial"/>
                <w:bCs/>
                <w:i/>
                <w:iCs/>
                <w:color w:val="808080"/>
                <w:kern w:val="0"/>
                <w:sz w:val="20"/>
                <w:szCs w:val="20"/>
                <w14:ligatures w14:val="none"/>
              </w:rPr>
              <w:t xml:space="preserve"> (/ https://ec.europa.eu/dpo-register/detail/DPR-EC-02847.2).</w:t>
            </w:r>
            <w:r w:rsidRPr="008C6FC6">
              <w:rPr>
                <w:rFonts w:ascii="Arial" w:eastAsia="Times New Roman" w:hAnsi="Arial" w:cs="Arial"/>
                <w:bCs/>
                <w:kern w:val="0"/>
                <w:sz w:val="20"/>
                <w:szCs w:val="20"/>
                <w:lang w:eastAsia="en-GB"/>
                <w14:ligatures w14:val="none"/>
              </w:rPr>
              <w:t xml:space="preserve">  </w:t>
            </w:r>
          </w:p>
        </w:tc>
      </w:tr>
      <w:tr w:rsidR="008C6FC6" w:rsidRPr="00064EEC" w14:paraId="51999D03" w14:textId="77777777" w:rsidTr="008C6FC6">
        <w:tc>
          <w:tcPr>
            <w:tcW w:w="261" w:type="pct"/>
            <w:vMerge/>
            <w:vAlign w:val="center"/>
          </w:tcPr>
          <w:p w14:paraId="0A7C3A6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p>
        </w:tc>
        <w:tc>
          <w:tcPr>
            <w:tcW w:w="1425" w:type="pct"/>
            <w:shd w:val="clear" w:color="auto" w:fill="F2F2F2"/>
          </w:tcPr>
          <w:p w14:paraId="5AD99ED7" w14:textId="77777777" w:rsidR="008C6FC6" w:rsidRPr="008C6FC6" w:rsidRDefault="008C6FC6" w:rsidP="008C6FC6">
            <w:pPr>
              <w:widowControl w:val="0"/>
              <w:autoSpaceDE w:val="0"/>
              <w:autoSpaceDN w:val="0"/>
              <w:spacing w:before="40" w:after="20" w:line="240" w:lineRule="auto"/>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Institution</w:t>
            </w:r>
          </w:p>
          <w:p w14:paraId="69AF8FFF" w14:textId="77777777" w:rsidR="008C6FC6" w:rsidRPr="008C6FC6" w:rsidRDefault="008C6FC6" w:rsidP="008C6FC6">
            <w:pPr>
              <w:widowControl w:val="0"/>
              <w:autoSpaceDE w:val="0"/>
              <w:autoSpaceDN w:val="0"/>
              <w:spacing w:before="40" w:after="20" w:line="240" w:lineRule="auto"/>
              <w:rPr>
                <w:rFonts w:ascii="Arial" w:eastAsia="Times New Roman" w:hAnsi="Arial" w:cs="Arial"/>
                <w:bCs/>
                <w:i/>
                <w:iCs/>
                <w:kern w:val="0"/>
                <w:sz w:val="20"/>
                <w:szCs w:val="20"/>
                <w14:ligatures w14:val="none"/>
              </w:rPr>
            </w:pPr>
          </w:p>
        </w:tc>
        <w:tc>
          <w:tcPr>
            <w:tcW w:w="894" w:type="pct"/>
            <w:shd w:val="clear" w:color="auto" w:fill="F2F2F2"/>
          </w:tcPr>
          <w:p w14:paraId="0F340713"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Contact person</w:t>
            </w:r>
          </w:p>
        </w:tc>
        <w:tc>
          <w:tcPr>
            <w:tcW w:w="903" w:type="pct"/>
            <w:shd w:val="clear" w:color="auto" w:fill="F2F2F2"/>
          </w:tcPr>
          <w:p w14:paraId="5A002AC9"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Function</w:t>
            </w:r>
          </w:p>
        </w:tc>
        <w:tc>
          <w:tcPr>
            <w:tcW w:w="774" w:type="pct"/>
            <w:shd w:val="clear" w:color="auto" w:fill="F2F2F2"/>
          </w:tcPr>
          <w:p w14:paraId="5376346A"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Phone</w:t>
            </w:r>
          </w:p>
        </w:tc>
        <w:tc>
          <w:tcPr>
            <w:tcW w:w="743" w:type="pct"/>
            <w:shd w:val="clear" w:color="auto" w:fill="F2F2F2"/>
          </w:tcPr>
          <w:p w14:paraId="78C5A6B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Cs/>
                <w:kern w:val="0"/>
                <w:sz w:val="20"/>
                <w:szCs w:val="20"/>
                <w:lang w:eastAsia="en-GB"/>
                <w14:ligatures w14:val="none"/>
              </w:rPr>
            </w:pPr>
            <w:r w:rsidRPr="008C6FC6">
              <w:rPr>
                <w:rFonts w:ascii="Arial" w:eastAsia="Times New Roman" w:hAnsi="Arial" w:cs="Arial"/>
                <w:bCs/>
                <w:kern w:val="0"/>
                <w:sz w:val="20"/>
                <w:szCs w:val="20"/>
                <w:lang w:eastAsia="en-GB"/>
                <w14:ligatures w14:val="none"/>
              </w:rPr>
              <w:t>Email</w:t>
            </w:r>
          </w:p>
        </w:tc>
      </w:tr>
      <w:tr w:rsidR="008C6FC6" w:rsidRPr="008C6FC6" w14:paraId="3980A13D" w14:textId="77777777" w:rsidTr="0006239C">
        <w:tc>
          <w:tcPr>
            <w:tcW w:w="261" w:type="pct"/>
            <w:vMerge/>
          </w:tcPr>
          <w:p w14:paraId="0D29508A"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425" w:type="pct"/>
          </w:tcPr>
          <w:p w14:paraId="05036673"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Lead Financial Institution </w:t>
            </w:r>
          </w:p>
        </w:tc>
        <w:tc>
          <w:tcPr>
            <w:tcW w:w="894" w:type="pct"/>
          </w:tcPr>
          <w:p w14:paraId="6E7DF29C"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03" w:type="pct"/>
          </w:tcPr>
          <w:p w14:paraId="70D14AA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74" w:type="pct"/>
          </w:tcPr>
          <w:p w14:paraId="2829A570"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43" w:type="pct"/>
          </w:tcPr>
          <w:p w14:paraId="60BC792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079CCBB3" w14:textId="77777777" w:rsidTr="0006239C">
        <w:tc>
          <w:tcPr>
            <w:tcW w:w="261" w:type="pct"/>
            <w:vMerge/>
          </w:tcPr>
          <w:p w14:paraId="16B6735C"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425" w:type="pct"/>
          </w:tcPr>
          <w:p w14:paraId="70744DDC"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Beneficiary authority</w:t>
            </w:r>
          </w:p>
        </w:tc>
        <w:tc>
          <w:tcPr>
            <w:tcW w:w="894" w:type="pct"/>
          </w:tcPr>
          <w:p w14:paraId="38DBEF07"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03" w:type="pct"/>
          </w:tcPr>
          <w:p w14:paraId="686DADFE"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74" w:type="pct"/>
          </w:tcPr>
          <w:p w14:paraId="52B8C9EE"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43" w:type="pct"/>
          </w:tcPr>
          <w:p w14:paraId="16279571"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324F8119" w14:textId="77777777" w:rsidTr="0006239C">
        <w:tc>
          <w:tcPr>
            <w:tcW w:w="261" w:type="pct"/>
            <w:vMerge/>
          </w:tcPr>
          <w:p w14:paraId="253F359F"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425" w:type="pct"/>
          </w:tcPr>
          <w:p w14:paraId="04F8D2F5"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EU Delegation </w:t>
            </w:r>
          </w:p>
        </w:tc>
        <w:tc>
          <w:tcPr>
            <w:tcW w:w="894" w:type="pct"/>
          </w:tcPr>
          <w:p w14:paraId="58C1AB5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03" w:type="pct"/>
          </w:tcPr>
          <w:p w14:paraId="18D6F423"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74" w:type="pct"/>
          </w:tcPr>
          <w:p w14:paraId="096099CA"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43" w:type="pct"/>
          </w:tcPr>
          <w:p w14:paraId="59F8A144"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5686197F" w14:textId="77777777" w:rsidTr="0006239C">
        <w:tc>
          <w:tcPr>
            <w:tcW w:w="261" w:type="pct"/>
            <w:vMerge/>
          </w:tcPr>
          <w:p w14:paraId="2F187C4B"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425" w:type="pct"/>
          </w:tcPr>
          <w:p w14:paraId="5965056A"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Co-financier(s)</w:t>
            </w:r>
          </w:p>
        </w:tc>
        <w:tc>
          <w:tcPr>
            <w:tcW w:w="894" w:type="pct"/>
          </w:tcPr>
          <w:p w14:paraId="138D87E1"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03" w:type="pct"/>
          </w:tcPr>
          <w:p w14:paraId="37A28A72"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74" w:type="pct"/>
          </w:tcPr>
          <w:p w14:paraId="71A60ABB"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43" w:type="pct"/>
          </w:tcPr>
          <w:p w14:paraId="09F6A78A"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r w:rsidR="008C6FC6" w:rsidRPr="008C6FC6" w14:paraId="0FFC6059" w14:textId="77777777" w:rsidTr="0006239C">
        <w:tc>
          <w:tcPr>
            <w:tcW w:w="261" w:type="pct"/>
            <w:vMerge/>
          </w:tcPr>
          <w:p w14:paraId="718CF819"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p>
        </w:tc>
        <w:tc>
          <w:tcPr>
            <w:tcW w:w="1425" w:type="pct"/>
          </w:tcPr>
          <w:p w14:paraId="4816C48D"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Private partner(s)</w:t>
            </w:r>
          </w:p>
        </w:tc>
        <w:tc>
          <w:tcPr>
            <w:tcW w:w="894" w:type="pct"/>
          </w:tcPr>
          <w:p w14:paraId="2C7F3D99"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903" w:type="pct"/>
          </w:tcPr>
          <w:p w14:paraId="286AF166"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74" w:type="pct"/>
          </w:tcPr>
          <w:p w14:paraId="29BB8F3A"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c>
          <w:tcPr>
            <w:tcW w:w="743" w:type="pct"/>
          </w:tcPr>
          <w:p w14:paraId="1B726E40" w14:textId="77777777" w:rsidR="008C6FC6" w:rsidRPr="008C6FC6" w:rsidRDefault="008C6FC6" w:rsidP="008C6FC6">
            <w:pPr>
              <w:widowControl w:val="0"/>
              <w:autoSpaceDE w:val="0"/>
              <w:autoSpaceDN w:val="0"/>
              <w:spacing w:before="40" w:after="20" w:line="240" w:lineRule="auto"/>
              <w:rPr>
                <w:rFonts w:ascii="Arial" w:eastAsia="Times New Roman" w:hAnsi="Arial" w:cs="Arial"/>
                <w:kern w:val="0"/>
                <w:sz w:val="20"/>
                <w:szCs w:val="20"/>
                <w:lang w:eastAsia="en-GB"/>
                <w14:ligatures w14:val="none"/>
              </w:rPr>
            </w:pPr>
          </w:p>
        </w:tc>
      </w:tr>
    </w:tbl>
    <w:p w14:paraId="6008FAAA"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37"/>
        <w:gridCol w:w="2764"/>
        <w:gridCol w:w="3353"/>
        <w:gridCol w:w="1473"/>
        <w:gridCol w:w="2333"/>
      </w:tblGrid>
      <w:tr w:rsidR="008C6FC6" w:rsidRPr="008C6FC6" w14:paraId="6471F049" w14:textId="77777777" w:rsidTr="0006239C">
        <w:trPr>
          <w:trHeight w:val="345"/>
        </w:trPr>
        <w:tc>
          <w:tcPr>
            <w:tcW w:w="257" w:type="pct"/>
          </w:tcPr>
          <w:p w14:paraId="53853EC6"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35</w:t>
            </w:r>
          </w:p>
        </w:tc>
        <w:tc>
          <w:tcPr>
            <w:tcW w:w="1321" w:type="pct"/>
            <w:noWrap/>
          </w:tcPr>
          <w:p w14:paraId="39C604CD" w14:textId="77777777" w:rsidR="008C6FC6" w:rsidRPr="008C6FC6" w:rsidRDefault="008C6FC6" w:rsidP="008C6FC6">
            <w:pPr>
              <w:widowControl w:val="0"/>
              <w:autoSpaceDE w:val="0"/>
              <w:autoSpaceDN w:val="0"/>
              <w:spacing w:before="40" w:after="2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Date of submission by the NIPAC</w:t>
            </w:r>
          </w:p>
        </w:tc>
        <w:tc>
          <w:tcPr>
            <w:tcW w:w="1603" w:type="pct"/>
            <w:shd w:val="clear" w:color="auto" w:fill="FFFFFF"/>
            <w:noWrap/>
            <w:vAlign w:val="center"/>
          </w:tcPr>
          <w:p w14:paraId="7CB30243"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section is filled in automatically in MIS.</w:t>
            </w:r>
          </w:p>
        </w:tc>
        <w:tc>
          <w:tcPr>
            <w:tcW w:w="704" w:type="pct"/>
            <w:shd w:val="clear" w:color="auto" w:fill="FFFFFF"/>
            <w:vAlign w:val="center"/>
          </w:tcPr>
          <w:p w14:paraId="7A6AC3B7" w14:textId="77777777" w:rsidR="008C6FC6" w:rsidRPr="008C6FC6" w:rsidRDefault="008C6FC6" w:rsidP="008C6FC6">
            <w:pPr>
              <w:widowControl w:val="0"/>
              <w:autoSpaceDE w:val="0"/>
              <w:autoSpaceDN w:val="0"/>
              <w:spacing w:before="40" w:after="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 xml:space="preserve">NIPAC Details </w:t>
            </w:r>
          </w:p>
        </w:tc>
        <w:tc>
          <w:tcPr>
            <w:tcW w:w="1115" w:type="pct"/>
            <w:shd w:val="clear" w:color="auto" w:fill="FFFFFF"/>
          </w:tcPr>
          <w:p w14:paraId="6CE33B97" w14:textId="77777777" w:rsidR="008C6FC6" w:rsidRPr="008C6FC6" w:rsidRDefault="008C6FC6" w:rsidP="008C6FC6">
            <w:pPr>
              <w:widowControl w:val="0"/>
              <w:autoSpaceDE w:val="0"/>
              <w:autoSpaceDN w:val="0"/>
              <w:spacing w:before="40" w:after="20" w:line="240" w:lineRule="auto"/>
              <w:rPr>
                <w:rFonts w:ascii="Arial" w:eastAsia="Times New Roman" w:hAnsi="Arial" w:cs="Arial"/>
                <w:i/>
                <w:iCs/>
                <w:kern w:val="0"/>
                <w:sz w:val="20"/>
                <w:szCs w:val="20"/>
                <w:lang w:eastAsia="en-GB"/>
                <w14:ligatures w14:val="none"/>
              </w:rPr>
            </w:pPr>
            <w:r w:rsidRPr="008C6FC6">
              <w:rPr>
                <w:rFonts w:ascii="Arial" w:eastAsia="Times New Roman" w:hAnsi="Arial" w:cs="Arial"/>
                <w:i/>
                <w:iCs/>
                <w:color w:val="808080"/>
                <w:kern w:val="0"/>
                <w:sz w:val="20"/>
                <w:szCs w:val="20"/>
                <w:lang w:eastAsia="en-GB"/>
                <w14:ligatures w14:val="none"/>
              </w:rPr>
              <w:t>This section is filled in automatically in MIS.</w:t>
            </w:r>
          </w:p>
        </w:tc>
      </w:tr>
    </w:tbl>
    <w:p w14:paraId="0AD2B9E2"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br w:type="page"/>
      </w:r>
    </w:p>
    <w:p w14:paraId="5131D7D0"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bCs/>
          <w:kern w:val="0"/>
          <w:sz w:val="20"/>
          <w:szCs w:val="20"/>
          <w:lang w:eastAsia="en-GB"/>
          <w14:ligatures w14:val="none"/>
        </w:rPr>
      </w:pPr>
      <w:r w:rsidRPr="008C6FC6">
        <w:rPr>
          <w:rFonts w:ascii="Arial" w:eastAsia="Times New Roman" w:hAnsi="Arial" w:cs="Arial"/>
          <w:b/>
          <w:bCs/>
          <w:kern w:val="0"/>
          <w:sz w:val="20"/>
          <w:szCs w:val="20"/>
          <w:lang w:eastAsia="en-GB"/>
          <w14:ligatures w14:val="none"/>
        </w:rPr>
        <w:lastRenderedPageBreak/>
        <w:t>Annex 1: Key requirements checklist</w:t>
      </w:r>
    </w:p>
    <w:p w14:paraId="003126B1" w14:textId="77777777" w:rsidR="008C6FC6" w:rsidRPr="008C6FC6" w:rsidRDefault="008C6FC6" w:rsidP="008C6FC6">
      <w:pPr>
        <w:widowControl w:val="0"/>
        <w:autoSpaceDE w:val="0"/>
        <w:autoSpaceDN w:val="0"/>
        <w:spacing w:before="200" w:after="0"/>
        <w:jc w:val="center"/>
        <w:rPr>
          <w:rFonts w:ascii="Arial" w:eastAsia="Times New Roman" w:hAnsi="Arial" w:cs="Arial"/>
          <w:i/>
          <w:iCs/>
          <w:color w:val="808080"/>
          <w:kern w:val="0"/>
          <w:sz w:val="20"/>
          <w:szCs w:val="20"/>
          <w14:ligatures w14:val="none"/>
        </w:rPr>
      </w:pPr>
      <w:r w:rsidRPr="008C6FC6">
        <w:rPr>
          <w:rFonts w:ascii="Arial" w:eastAsia="Times New Roman" w:hAnsi="Arial" w:cs="Arial"/>
          <w:i/>
          <w:iCs/>
          <w:color w:val="808080"/>
          <w:kern w:val="0"/>
          <w:sz w:val="20"/>
          <w:szCs w:val="20"/>
          <w14:ligatures w14:val="none"/>
        </w:rPr>
        <w:t>Ensure this annex is as complete as possible.</w:t>
      </w:r>
    </w:p>
    <w:p w14:paraId="78A5FA36"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bCs/>
          <w:kern w:val="0"/>
          <w:sz w:val="20"/>
          <w:szCs w:val="20"/>
          <w:lang w:eastAsia="en-GB"/>
          <w14:ligatures w14:val="none"/>
        </w:rPr>
      </w:pPr>
    </w:p>
    <w:tbl>
      <w:tblPr>
        <w:tblW w:w="5000" w:type="pct"/>
        <w:tblLook w:val="0000" w:firstRow="0" w:lastRow="0" w:firstColumn="0" w:lastColumn="0" w:noHBand="0" w:noVBand="0"/>
      </w:tblPr>
      <w:tblGrid>
        <w:gridCol w:w="546"/>
        <w:gridCol w:w="8111"/>
        <w:gridCol w:w="902"/>
        <w:gridCol w:w="902"/>
      </w:tblGrid>
      <w:tr w:rsidR="008C6FC6" w:rsidRPr="008C6FC6" w14:paraId="64BF4845" w14:textId="77777777" w:rsidTr="0006239C">
        <w:trPr>
          <w:trHeight w:val="230"/>
        </w:trPr>
        <w:tc>
          <w:tcPr>
            <w:tcW w:w="4138" w:type="pct"/>
            <w:gridSpan w:val="2"/>
            <w:tcBorders>
              <w:right w:val="dashSmallGap" w:sz="4" w:space="0" w:color="auto"/>
            </w:tcBorders>
            <w:noWrap/>
            <w:vAlign w:val="bottom"/>
          </w:tcPr>
          <w:p w14:paraId="127CE661" w14:textId="77777777" w:rsidR="008C6FC6" w:rsidRPr="008C6FC6" w:rsidRDefault="008C6FC6" w:rsidP="008C6FC6">
            <w:pPr>
              <w:widowControl w:val="0"/>
              <w:autoSpaceDE w:val="0"/>
              <w:autoSpaceDN w:val="0"/>
              <w:spacing w:before="120" w:after="120" w:line="240" w:lineRule="auto"/>
              <w:rPr>
                <w:rFonts w:ascii="Arial" w:eastAsia="Times New Roman" w:hAnsi="Arial" w:cs="Arial"/>
                <w:kern w:val="0"/>
                <w:sz w:val="20"/>
                <w:szCs w:val="20"/>
                <w:lang w:eastAsia="en-GB"/>
                <w14:ligatures w14:val="none"/>
              </w:rPr>
            </w:pPr>
            <w:r w:rsidRPr="008C6FC6">
              <w:rPr>
                <w:rFonts w:ascii="Arial" w:eastAsia="Times New Roman" w:hAnsi="Arial" w:cs="Arial"/>
                <w:b/>
                <w:kern w:val="0"/>
                <w:sz w:val="20"/>
                <w:szCs w:val="20"/>
                <w:u w:val="single"/>
                <w:lang w:eastAsia="en-GB"/>
                <w14:ligatures w14:val="none"/>
              </w:rPr>
              <w:t>Main requirements</w:t>
            </w:r>
            <w:r w:rsidRPr="008C6FC6">
              <w:rPr>
                <w:rFonts w:ascii="Arial" w:eastAsia="Times New Roman" w:hAnsi="Arial" w:cs="Arial"/>
                <w:kern w:val="0"/>
                <w:sz w:val="20"/>
                <w:szCs w:val="20"/>
                <w:lang w:eastAsia="en-GB"/>
                <w14:ligatures w14:val="none"/>
              </w:rPr>
              <w:t xml:space="preserve">: </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5C9EC35F"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Yes</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51B9ECD3"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No</w:t>
            </w:r>
          </w:p>
        </w:tc>
      </w:tr>
      <w:tr w:rsidR="008C6FC6" w:rsidRPr="008C6FC6" w14:paraId="620514F4" w14:textId="77777777" w:rsidTr="0006239C">
        <w:trPr>
          <w:trHeight w:val="837"/>
        </w:trPr>
        <w:tc>
          <w:tcPr>
            <w:tcW w:w="261" w:type="pct"/>
            <w:noWrap/>
          </w:tcPr>
          <w:p w14:paraId="1944754E"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7254FCF0"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Operations covered by the WBIF benefit one of the following Beneficiaries: Albania, Bosnia and Herzegovina, Kosovo, Montenegro, North Macedonia, and Serbia.</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41786797"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432AF4FB"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57AA1602" w14:textId="77777777" w:rsidTr="0006239C">
        <w:trPr>
          <w:trHeight w:val="490"/>
        </w:trPr>
        <w:tc>
          <w:tcPr>
            <w:tcW w:w="261" w:type="pct"/>
            <w:noWrap/>
          </w:tcPr>
          <w:p w14:paraId="7801B153"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73FCB170"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The project belongs to one of the WBIF intervention areas: Sustainable transport | Clean energy | Environment and climate | Digital future | Human capital development. </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4030124B"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0F3AA3C9"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52C7A8F4" w14:textId="77777777" w:rsidTr="0006239C">
        <w:trPr>
          <w:trHeight w:val="490"/>
        </w:trPr>
        <w:tc>
          <w:tcPr>
            <w:tcW w:w="261" w:type="pct"/>
            <w:noWrap/>
          </w:tcPr>
          <w:p w14:paraId="331B2936"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3408D855"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application form is submitted by the NIPAC and is endorsed by all relevant stakeholders.</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525FF4F1"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4644A701"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374BCCF4" w14:textId="77777777" w:rsidTr="0006239C">
        <w:trPr>
          <w:trHeight w:val="490"/>
        </w:trPr>
        <w:tc>
          <w:tcPr>
            <w:tcW w:w="261" w:type="pct"/>
            <w:noWrap/>
          </w:tcPr>
          <w:p w14:paraId="50A97F71"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118AF3FC"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project is listed in the SPP.</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1ABECD89"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24DFC315"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6F7344E9" w14:textId="77777777" w:rsidTr="0006239C">
        <w:trPr>
          <w:trHeight w:val="490"/>
        </w:trPr>
        <w:tc>
          <w:tcPr>
            <w:tcW w:w="261" w:type="pct"/>
            <w:noWrap/>
          </w:tcPr>
          <w:p w14:paraId="72027BB0"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645000FA"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All the elements of the project activities funded by the WBIF contribution are, in principle, eligible for financing.</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6C426257" w14:textId="77777777" w:rsidR="008C6FC6" w:rsidRPr="008C6FC6" w:rsidRDefault="008C6FC6" w:rsidP="008C6FC6">
            <w:pPr>
              <w:widowControl w:val="0"/>
              <w:autoSpaceDE w:val="0"/>
              <w:autoSpaceDN w:val="0"/>
              <w:adjustRightInd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49C3968C"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p>
        </w:tc>
      </w:tr>
      <w:tr w:rsidR="008C6FC6" w:rsidRPr="008C6FC6" w14:paraId="61A34214" w14:textId="77777777" w:rsidTr="0006239C">
        <w:trPr>
          <w:trHeight w:val="490"/>
        </w:trPr>
        <w:tc>
          <w:tcPr>
            <w:tcW w:w="261" w:type="pct"/>
            <w:noWrap/>
          </w:tcPr>
          <w:p w14:paraId="3427867F"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6B5F86AF"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project is consistent with the Economic and Investment Plan for the Western Balkans, Green Agenda for the Western Balkans, the Growth Plan for the Western Balkans and the Reform and Growth Facility, EU Pre-Accession Strategy, core directives, relevant sector policies and strategies, and national investment plans.</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4ABECB87"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1492DFE0"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13B37208" w14:textId="77777777" w:rsidTr="0006239C">
        <w:trPr>
          <w:trHeight w:val="490"/>
        </w:trPr>
        <w:tc>
          <w:tcPr>
            <w:tcW w:w="261" w:type="pct"/>
            <w:noWrap/>
          </w:tcPr>
          <w:p w14:paraId="4F2AF1D3"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3D8C0F75"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activities of the project do not duplicate or overlap with other operations.</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4139D33F"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6269E643"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1ACE02C9" w14:textId="77777777" w:rsidTr="0006239C">
        <w:trPr>
          <w:trHeight w:val="490"/>
        </w:trPr>
        <w:tc>
          <w:tcPr>
            <w:tcW w:w="261" w:type="pct"/>
            <w:noWrap/>
          </w:tcPr>
          <w:p w14:paraId="662A60A4"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02CA5537"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The Lead Financial Institution supports this application and has been consulted in preparing the application form. </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2733C618"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08435985"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66739DBA" w14:textId="77777777" w:rsidTr="0006239C">
        <w:trPr>
          <w:trHeight w:val="300"/>
        </w:trPr>
        <w:tc>
          <w:tcPr>
            <w:tcW w:w="261" w:type="pct"/>
            <w:noWrap/>
          </w:tcPr>
          <w:p w14:paraId="6C4D86B9"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75365FC4"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The WBIF contribution, as well as its calculation and justification, is clearly explained. </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4204C615"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4C2FF26A"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24B3F6E3" w14:textId="77777777" w:rsidTr="0006239C">
        <w:trPr>
          <w:trHeight w:val="315"/>
        </w:trPr>
        <w:tc>
          <w:tcPr>
            <w:tcW w:w="261" w:type="pct"/>
            <w:noWrap/>
          </w:tcPr>
          <w:p w14:paraId="7C76E4DF"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78374C53"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technical and financial status of the project demonstrates that it fulfils the criteria on maturity.</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7C77FC2B"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2211ECBE"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4A5A618A" w14:textId="77777777" w:rsidTr="0006239C">
        <w:trPr>
          <w:trHeight w:val="315"/>
        </w:trPr>
        <w:tc>
          <w:tcPr>
            <w:tcW w:w="261" w:type="pct"/>
            <w:noWrap/>
          </w:tcPr>
          <w:p w14:paraId="27132F58"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260C0462"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information provided in each section of the application form is consistent and coherent throughout.</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3610ED08"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4262260C"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22A4C863" w14:textId="77777777" w:rsidTr="0006239C">
        <w:trPr>
          <w:trHeight w:val="315"/>
        </w:trPr>
        <w:tc>
          <w:tcPr>
            <w:tcW w:w="261" w:type="pct"/>
            <w:noWrap/>
          </w:tcPr>
          <w:p w14:paraId="085CDA68"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6D337124"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All sections of the application form are completed with the requested information.</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6988561B"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2E5C3688"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05748A62" w14:textId="77777777" w:rsidTr="0006239C">
        <w:trPr>
          <w:trHeight w:val="315"/>
        </w:trPr>
        <w:tc>
          <w:tcPr>
            <w:tcW w:w="261" w:type="pct"/>
            <w:noWrap/>
          </w:tcPr>
          <w:p w14:paraId="26A854A9"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22C490F1"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All relevant stakeholders have been consulted when preparing the application form. </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69F93435"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1854BA1C"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1EBDF84C" w14:textId="77777777" w:rsidTr="0006239C">
        <w:trPr>
          <w:trHeight w:val="315"/>
        </w:trPr>
        <w:tc>
          <w:tcPr>
            <w:tcW w:w="261" w:type="pct"/>
            <w:noWrap/>
          </w:tcPr>
          <w:p w14:paraId="62ED8CA5"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4E3974E0"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description of the institutional framework demonstrates the beneficiary's capacity to define the investment and implement the project.</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0D45948A"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41601978"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003F8F1D" w14:textId="77777777" w:rsidTr="0006239C">
        <w:trPr>
          <w:trHeight w:val="315"/>
        </w:trPr>
        <w:tc>
          <w:tcPr>
            <w:tcW w:w="261" w:type="pct"/>
            <w:noWrap/>
          </w:tcPr>
          <w:p w14:paraId="78EB3E11"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73B916CC"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values of the result indicators reflect the expected outputs and outcomes of the project.</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1EAC7D6F"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5A54BF66"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6316A682" w14:textId="77777777" w:rsidTr="0006239C">
        <w:trPr>
          <w:trHeight w:val="315"/>
        </w:trPr>
        <w:tc>
          <w:tcPr>
            <w:tcW w:w="261" w:type="pct"/>
            <w:noWrap/>
          </w:tcPr>
          <w:p w14:paraId="216203F5"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483E9F3A"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risks associated with the project have been defined, and appropriate mitigation measures have been identified.</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256F5867"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3B9F2336"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057573CC" w14:textId="77777777" w:rsidTr="0006239C">
        <w:trPr>
          <w:trHeight w:val="315"/>
        </w:trPr>
        <w:tc>
          <w:tcPr>
            <w:tcW w:w="261" w:type="pct"/>
            <w:noWrap/>
          </w:tcPr>
          <w:p w14:paraId="76FEA589"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22217095"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Indicative project, action and procurement calendars are proposed, and the Lead Financial Institution has been consulted in their preparation.</w:t>
            </w:r>
          </w:p>
        </w:tc>
        <w:tc>
          <w:tcPr>
            <w:tcW w:w="431" w:type="pct"/>
            <w:tcBorders>
              <w:top w:val="dashSmallGap" w:sz="4" w:space="0" w:color="auto"/>
              <w:left w:val="dashSmallGap" w:sz="4" w:space="0" w:color="auto"/>
              <w:bottom w:val="dashSmallGap" w:sz="4" w:space="0" w:color="auto"/>
              <w:right w:val="dashSmallGap" w:sz="4" w:space="0" w:color="auto"/>
            </w:tcBorders>
            <w:noWrap/>
          </w:tcPr>
          <w:p w14:paraId="77E8C8AF"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3867E97F"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r w:rsidR="008C6FC6" w:rsidRPr="008C6FC6" w14:paraId="751D0EFD" w14:textId="77777777" w:rsidTr="0006239C">
        <w:trPr>
          <w:trHeight w:val="413"/>
        </w:trPr>
        <w:tc>
          <w:tcPr>
            <w:tcW w:w="261" w:type="pct"/>
            <w:noWrap/>
          </w:tcPr>
          <w:p w14:paraId="05E8179A" w14:textId="77777777" w:rsidR="008C6FC6" w:rsidRPr="008C6FC6" w:rsidRDefault="008C6FC6" w:rsidP="008C6FC6">
            <w:pPr>
              <w:widowControl w:val="0"/>
              <w:numPr>
                <w:ilvl w:val="0"/>
                <w:numId w:val="15"/>
              </w:numPr>
              <w:autoSpaceDE w:val="0"/>
              <w:autoSpaceDN w:val="0"/>
              <w:spacing w:before="60" w:after="60" w:line="240" w:lineRule="auto"/>
              <w:rPr>
                <w:rFonts w:ascii="Arial" w:eastAsia="Calibri" w:hAnsi="Arial" w:cs="Arial"/>
                <w:kern w:val="0"/>
                <w:sz w:val="20"/>
                <w:szCs w:val="20"/>
                <w14:ligatures w14:val="none"/>
              </w:rPr>
            </w:pPr>
          </w:p>
        </w:tc>
        <w:tc>
          <w:tcPr>
            <w:tcW w:w="3877" w:type="pct"/>
            <w:tcBorders>
              <w:right w:val="dashSmallGap" w:sz="4" w:space="0" w:color="auto"/>
            </w:tcBorders>
          </w:tcPr>
          <w:p w14:paraId="33DE3527"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Lead Financial Institution has been consulted on the project’s contribution to climate change mitigation/adaptation and resilience.</w:t>
            </w:r>
          </w:p>
          <w:p w14:paraId="6EA9FA92" w14:textId="77777777" w:rsidR="008C6FC6" w:rsidRPr="008C6FC6" w:rsidRDefault="008C6FC6" w:rsidP="008C6FC6">
            <w:pPr>
              <w:widowControl w:val="0"/>
              <w:autoSpaceDE w:val="0"/>
              <w:autoSpaceDN w:val="0"/>
              <w:adjustRightInd w:val="0"/>
              <w:spacing w:before="60" w:after="60" w:line="240" w:lineRule="auto"/>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09FEB857" w14:textId="77777777" w:rsidR="008C6FC6" w:rsidRPr="008C6FC6" w:rsidRDefault="008C6FC6" w:rsidP="008C6FC6">
            <w:pPr>
              <w:widowControl w:val="0"/>
              <w:autoSpaceDE w:val="0"/>
              <w:autoSpaceDN w:val="0"/>
              <w:spacing w:before="60" w:after="60" w:line="240" w:lineRule="auto"/>
              <w:jc w:val="center"/>
              <w:rPr>
                <w:rFonts w:ascii="Arial" w:eastAsia="Times New Roman" w:hAnsi="Arial" w:cs="Arial"/>
                <w:kern w:val="0"/>
                <w:sz w:val="20"/>
                <w:szCs w:val="20"/>
                <w:lang w:eastAsia="en-GB"/>
                <w14:ligatures w14:val="none"/>
              </w:rPr>
            </w:pPr>
          </w:p>
        </w:tc>
        <w:tc>
          <w:tcPr>
            <w:tcW w:w="431" w:type="pct"/>
            <w:tcBorders>
              <w:top w:val="dashSmallGap" w:sz="4" w:space="0" w:color="auto"/>
              <w:left w:val="dashSmallGap" w:sz="4" w:space="0" w:color="auto"/>
              <w:bottom w:val="dashSmallGap" w:sz="4" w:space="0" w:color="auto"/>
              <w:right w:val="dashSmallGap" w:sz="4" w:space="0" w:color="auto"/>
            </w:tcBorders>
            <w:noWrap/>
          </w:tcPr>
          <w:p w14:paraId="0BF29A7B" w14:textId="77777777" w:rsidR="008C6FC6" w:rsidRPr="008C6FC6" w:rsidRDefault="008C6FC6" w:rsidP="008C6FC6">
            <w:pPr>
              <w:widowControl w:val="0"/>
              <w:autoSpaceDE w:val="0"/>
              <w:autoSpaceDN w:val="0"/>
              <w:spacing w:before="60" w:after="60" w:line="240" w:lineRule="auto"/>
              <w:rPr>
                <w:rFonts w:ascii="Arial" w:eastAsia="Times New Roman" w:hAnsi="Arial" w:cs="Arial"/>
                <w:kern w:val="0"/>
                <w:sz w:val="20"/>
                <w:szCs w:val="20"/>
                <w:lang w:eastAsia="en-GB"/>
                <w14:ligatures w14:val="none"/>
              </w:rPr>
            </w:pPr>
          </w:p>
        </w:tc>
      </w:tr>
    </w:tbl>
    <w:p w14:paraId="76D4E37D"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bCs/>
          <w:color w:val="365F91"/>
          <w:kern w:val="0"/>
          <w:sz w:val="20"/>
          <w:szCs w:val="20"/>
          <w:lang w:eastAsia="en-GB"/>
          <w14:ligatures w14:val="none"/>
        </w:rPr>
      </w:pPr>
    </w:p>
    <w:p w14:paraId="60281BAF" w14:textId="77777777" w:rsidR="008C6FC6" w:rsidRPr="008C6FC6" w:rsidRDefault="008C6FC6" w:rsidP="008C6FC6">
      <w:pPr>
        <w:widowControl w:val="0"/>
        <w:autoSpaceDE w:val="0"/>
        <w:autoSpaceDN w:val="0"/>
        <w:rPr>
          <w:rFonts w:ascii="Arial" w:eastAsia="Times New Roman" w:hAnsi="Arial" w:cs="Arial"/>
          <w:b/>
          <w:bCs/>
          <w:color w:val="365F91"/>
          <w:kern w:val="0"/>
          <w:sz w:val="20"/>
          <w:szCs w:val="20"/>
          <w:lang w:eastAsia="en-GB"/>
          <w14:ligatures w14:val="none"/>
        </w:rPr>
      </w:pPr>
      <w:r w:rsidRPr="008C6FC6">
        <w:rPr>
          <w:rFonts w:ascii="Arial" w:eastAsia="Times New Roman" w:hAnsi="Arial" w:cs="Arial"/>
          <w:b/>
          <w:bCs/>
          <w:color w:val="365F91"/>
          <w:kern w:val="0"/>
          <w:sz w:val="20"/>
          <w:szCs w:val="20"/>
          <w:lang w:eastAsia="en-GB"/>
          <w14:ligatures w14:val="none"/>
        </w:rPr>
        <w:br w:type="page"/>
      </w:r>
    </w:p>
    <w:p w14:paraId="7DBAEA5A"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bCs/>
          <w:kern w:val="0"/>
          <w:sz w:val="20"/>
          <w:szCs w:val="20"/>
          <w:lang w:eastAsia="en-GB"/>
          <w14:ligatures w14:val="none"/>
        </w:rPr>
      </w:pPr>
      <w:r w:rsidRPr="008C6FC6">
        <w:rPr>
          <w:rFonts w:ascii="Arial" w:eastAsia="Times New Roman" w:hAnsi="Arial" w:cs="Arial"/>
          <w:b/>
          <w:bCs/>
          <w:kern w:val="0"/>
          <w:sz w:val="20"/>
          <w:szCs w:val="20"/>
          <w:lang w:eastAsia="en-GB"/>
          <w14:ligatures w14:val="none"/>
        </w:rPr>
        <w:lastRenderedPageBreak/>
        <w:t>Annex 2: Result Framework template</w:t>
      </w:r>
    </w:p>
    <w:tbl>
      <w:tblPr>
        <w:tblStyle w:val="TableGrid13"/>
        <w:tblpPr w:leftFromText="180" w:rightFromText="180" w:vertAnchor="page" w:horzAnchor="margin" w:tblpY="2869"/>
        <w:tblW w:w="5000" w:type="pct"/>
        <w:shd w:val="clear" w:color="auto" w:fill="BDD6EE"/>
        <w:tblLook w:val="04A0" w:firstRow="1" w:lastRow="0" w:firstColumn="1" w:lastColumn="0" w:noHBand="0" w:noVBand="1"/>
      </w:tblPr>
      <w:tblGrid>
        <w:gridCol w:w="10456"/>
      </w:tblGrid>
      <w:tr w:rsidR="008C6FC6" w:rsidRPr="008C6FC6" w14:paraId="34AE81C0" w14:textId="77777777" w:rsidTr="0006239C">
        <w:tc>
          <w:tcPr>
            <w:tcW w:w="5000" w:type="pct"/>
            <w:shd w:val="clear" w:color="auto" w:fill="BDD6EE"/>
          </w:tcPr>
          <w:p w14:paraId="06BD807A" w14:textId="77777777" w:rsidR="008C6FC6" w:rsidRPr="008C6FC6" w:rsidRDefault="008C6FC6" w:rsidP="008C6FC6">
            <w:pPr>
              <w:spacing w:line="276" w:lineRule="auto"/>
              <w:rPr>
                <w:rFonts w:ascii="Arial" w:eastAsia="Calibri" w:hAnsi="Arial" w:cs="Arial"/>
                <w:i/>
                <w:color w:val="FF0000"/>
                <w:sz w:val="20"/>
                <w:szCs w:val="20"/>
                <w:lang w:val="en-GB"/>
              </w:rPr>
            </w:pPr>
            <w:r w:rsidRPr="008C6FC6">
              <w:rPr>
                <w:rFonts w:ascii="Arial" w:eastAsia="Calibri" w:hAnsi="Arial" w:cs="Arial"/>
                <w:i/>
                <w:color w:val="FF0000"/>
                <w:sz w:val="20"/>
                <w:szCs w:val="20"/>
                <w:lang w:val="en-GB"/>
              </w:rPr>
              <w:t>Please delete this box after filling in the section below</w:t>
            </w:r>
          </w:p>
          <w:p w14:paraId="2EF66C83" w14:textId="77777777" w:rsidR="008C6FC6" w:rsidRPr="008C6FC6" w:rsidRDefault="008C6FC6" w:rsidP="008C6FC6">
            <w:pPr>
              <w:spacing w:line="276" w:lineRule="auto"/>
              <w:rPr>
                <w:rFonts w:ascii="Arial" w:eastAsia="Calibri" w:hAnsi="Arial" w:cs="Arial"/>
                <w:color w:val="0D0D0D"/>
                <w:sz w:val="20"/>
                <w:szCs w:val="20"/>
                <w:lang w:val="en-GB"/>
              </w:rPr>
            </w:pPr>
          </w:p>
          <w:p w14:paraId="3EADAD2A" w14:textId="77777777" w:rsidR="008C6FC6" w:rsidRPr="008C6FC6" w:rsidRDefault="008C6FC6" w:rsidP="008C6FC6">
            <w:pPr>
              <w:spacing w:line="276" w:lineRule="auto"/>
              <w:rPr>
                <w:rFonts w:ascii="Arial" w:eastAsia="Calibri" w:hAnsi="Arial" w:cs="Arial"/>
                <w:color w:val="0D0D0D"/>
                <w:sz w:val="20"/>
                <w:szCs w:val="20"/>
                <w:lang w:val="en-GB"/>
              </w:rPr>
            </w:pPr>
            <w:r w:rsidRPr="008C6FC6">
              <w:rPr>
                <w:rFonts w:ascii="Arial" w:eastAsia="Calibri" w:hAnsi="Arial" w:cs="Arial"/>
                <w:color w:val="0D0D0D"/>
                <w:sz w:val="20"/>
                <w:szCs w:val="20"/>
                <w:lang w:val="en-GB"/>
              </w:rPr>
              <w:t xml:space="preserve">The Result Framework must contain, as an absolute minimum, the </w:t>
            </w:r>
            <w:r w:rsidRPr="008C6FC6">
              <w:rPr>
                <w:rFonts w:ascii="Arial" w:eastAsia="Calibri" w:hAnsi="Arial" w:cs="Arial"/>
                <w:b/>
                <w:bCs/>
                <w:color w:val="0D0D0D"/>
                <w:sz w:val="20"/>
                <w:szCs w:val="20"/>
                <w:lang w:val="en-GB"/>
              </w:rPr>
              <w:t xml:space="preserve">4 mandatory cross-sectoral indicators </w:t>
            </w:r>
            <w:r w:rsidRPr="008C6FC6">
              <w:rPr>
                <w:rFonts w:ascii="Arial" w:eastAsia="Calibri" w:hAnsi="Arial" w:cs="Arial"/>
                <w:color w:val="0D0D0D"/>
                <w:sz w:val="20"/>
                <w:szCs w:val="20"/>
                <w:lang w:val="en-GB"/>
              </w:rPr>
              <w:t xml:space="preserve">plus those relevant mandatory and applicable Impact(s), Outcomes and Outputs per sector of intervention which can be found in the Excel table </w:t>
            </w:r>
            <w:r w:rsidRPr="008C6FC6">
              <w:rPr>
                <w:rFonts w:ascii="Arial" w:eastAsia="Calibri" w:hAnsi="Arial" w:cs="Arial"/>
                <w:b/>
                <w:sz w:val="20"/>
                <w:szCs w:val="20"/>
                <w:lang w:val="en-GB"/>
              </w:rPr>
              <w:t xml:space="preserve"> EFSD+ ReMF 2023 - WBIF selection_Ver 2025_corr.xlsx. </w:t>
            </w:r>
            <w:r w:rsidRPr="008C6FC6">
              <w:rPr>
                <w:rFonts w:ascii="Arial" w:eastAsia="Calibri" w:hAnsi="Arial" w:cs="Arial"/>
                <w:color w:val="0D0D0D"/>
                <w:sz w:val="20"/>
                <w:szCs w:val="20"/>
                <w:lang w:val="en-GB"/>
              </w:rPr>
              <w:t>It constitutes the basis for the monitoring, reporting and evaluation of the intervention.</w:t>
            </w:r>
          </w:p>
          <w:p w14:paraId="27D8FA5A" w14:textId="77777777" w:rsidR="008C6FC6" w:rsidRPr="008C6FC6" w:rsidRDefault="008C6FC6" w:rsidP="008C6FC6">
            <w:pPr>
              <w:spacing w:line="276" w:lineRule="auto"/>
              <w:rPr>
                <w:rFonts w:ascii="Arial" w:eastAsia="Calibri" w:hAnsi="Arial" w:cs="Arial"/>
                <w:color w:val="0D0D0D"/>
                <w:sz w:val="20"/>
                <w:szCs w:val="20"/>
                <w:lang w:val="en-GB"/>
              </w:rPr>
            </w:pPr>
          </w:p>
          <w:p w14:paraId="4A091D38" w14:textId="77777777" w:rsidR="008C6FC6" w:rsidRPr="008C6FC6" w:rsidRDefault="008C6FC6" w:rsidP="008C6FC6">
            <w:pPr>
              <w:numPr>
                <w:ilvl w:val="0"/>
                <w:numId w:val="32"/>
              </w:numPr>
              <w:spacing w:before="200" w:line="276" w:lineRule="auto"/>
              <w:ind w:left="883"/>
              <w:contextualSpacing/>
              <w:rPr>
                <w:rFonts w:ascii="Arial" w:eastAsia="Calibri" w:hAnsi="Arial" w:cs="Arial"/>
                <w:color w:val="0D0D0D"/>
                <w:sz w:val="20"/>
                <w:szCs w:val="20"/>
                <w:lang w:val="en-GB"/>
              </w:rPr>
            </w:pPr>
            <w:r w:rsidRPr="008C6FC6">
              <w:rPr>
                <w:rFonts w:ascii="Arial" w:eastAsia="Calibri" w:hAnsi="Arial" w:cs="Arial"/>
                <w:color w:val="0D0D0D"/>
                <w:sz w:val="20"/>
                <w:szCs w:val="20"/>
                <w:lang w:val="en-GB"/>
              </w:rPr>
              <w:t>This completed Result Framework (e.g. including baselines/targets) must be presented as an annex to the application form when the application is submitted via the WBIF MIS. This annex must be uploaded to the system as a separate document (a Word or PFD file).</w:t>
            </w:r>
          </w:p>
          <w:p w14:paraId="5AB2D4F8" w14:textId="77777777" w:rsidR="008C6FC6" w:rsidRPr="008C6FC6" w:rsidRDefault="008C6FC6" w:rsidP="008C6FC6">
            <w:pPr>
              <w:numPr>
                <w:ilvl w:val="0"/>
                <w:numId w:val="32"/>
              </w:numPr>
              <w:spacing w:before="200" w:line="276" w:lineRule="auto"/>
              <w:ind w:left="883"/>
              <w:contextualSpacing/>
              <w:rPr>
                <w:rFonts w:ascii="Arial" w:eastAsia="Calibri" w:hAnsi="Arial" w:cs="Arial"/>
                <w:color w:val="0D0D0D"/>
                <w:sz w:val="20"/>
                <w:szCs w:val="20"/>
                <w:lang w:val="en-GB"/>
              </w:rPr>
            </w:pPr>
            <w:r w:rsidRPr="008C6FC6">
              <w:rPr>
                <w:rFonts w:ascii="Arial" w:eastAsia="Calibri" w:hAnsi="Arial" w:cs="Arial"/>
                <w:color w:val="0D0D0D"/>
                <w:sz w:val="20"/>
                <w:szCs w:val="20"/>
                <w:lang w:val="en-GB"/>
              </w:rPr>
              <w:t>Available in the WBIF MIS Library (</w:t>
            </w:r>
            <w:hyperlink r:id="rId24" w:history="1">
              <w:r w:rsidRPr="008C6FC6">
                <w:rPr>
                  <w:rFonts w:ascii="Arial" w:eastAsia="Calibri" w:hAnsi="Arial" w:cs="Arial"/>
                  <w:color w:val="0000FF"/>
                  <w:sz w:val="20"/>
                  <w:szCs w:val="20"/>
                  <w:u w:val="single"/>
                  <w:lang w:val="en-GB"/>
                </w:rPr>
                <w:t>https://mis2.wbif.eu/Library</w:t>
              </w:r>
            </w:hyperlink>
            <w:r w:rsidRPr="008C6FC6">
              <w:rPr>
                <w:rFonts w:ascii="Arial" w:eastAsia="Calibri" w:hAnsi="Arial" w:cs="Arial"/>
                <w:color w:val="0D0D0D"/>
                <w:sz w:val="20"/>
                <w:szCs w:val="20"/>
                <w:lang w:val="en-GB"/>
              </w:rPr>
              <w:t xml:space="preserve">), under the “WBIF Indicators &amp; RF Templates” tab are: (i) the </w:t>
            </w:r>
            <w:r w:rsidRPr="008C6FC6">
              <w:rPr>
                <w:rFonts w:ascii="Arial" w:eastAsia="Calibri" w:hAnsi="Arial" w:cs="Arial"/>
                <w:b/>
                <w:bCs/>
                <w:color w:val="0D0D0D"/>
                <w:sz w:val="20"/>
                <w:szCs w:val="20"/>
                <w:lang w:val="en-GB"/>
              </w:rPr>
              <w:t>Result Framework Templates by sector</w:t>
            </w:r>
            <w:r w:rsidRPr="008C6FC6">
              <w:rPr>
                <w:rFonts w:ascii="Arial" w:eastAsia="Calibri" w:hAnsi="Arial" w:cs="Arial"/>
                <w:color w:val="0D0D0D"/>
                <w:sz w:val="20"/>
                <w:szCs w:val="20"/>
                <w:lang w:val="en-GB"/>
              </w:rPr>
              <w:t>, including relevant indicators and ready for use; and (ii) the WBIF indicators list “EFSD+ ReMF 2023 - WBIF selection_Ver 2025_corr.xlsx”.</w:t>
            </w:r>
          </w:p>
          <w:p w14:paraId="19A10FF4" w14:textId="77777777" w:rsidR="008C6FC6" w:rsidRPr="008C6FC6" w:rsidRDefault="008C6FC6" w:rsidP="008C6FC6">
            <w:pPr>
              <w:spacing w:line="276" w:lineRule="auto"/>
              <w:ind w:left="883"/>
              <w:contextualSpacing/>
              <w:rPr>
                <w:rFonts w:ascii="Arial" w:eastAsia="Calibri" w:hAnsi="Arial" w:cs="Arial"/>
                <w:color w:val="0D0D0D"/>
                <w:sz w:val="20"/>
                <w:szCs w:val="20"/>
                <w:lang w:val="en-GB"/>
              </w:rPr>
            </w:pPr>
          </w:p>
          <w:p w14:paraId="52EDBFA8" w14:textId="77777777" w:rsidR="008C6FC6" w:rsidRPr="008C6FC6" w:rsidRDefault="008C6FC6" w:rsidP="008C6FC6">
            <w:pPr>
              <w:numPr>
                <w:ilvl w:val="0"/>
                <w:numId w:val="7"/>
              </w:numPr>
              <w:spacing w:before="200" w:line="276" w:lineRule="auto"/>
              <w:ind w:left="457" w:hanging="426"/>
              <w:contextualSpacing/>
              <w:rPr>
                <w:rFonts w:ascii="Arial" w:eastAsia="Calibri" w:hAnsi="Arial" w:cs="Arial"/>
                <w:sz w:val="20"/>
                <w:szCs w:val="20"/>
                <w:lang w:val="en-GB"/>
              </w:rPr>
            </w:pPr>
            <w:r w:rsidRPr="008C6FC6">
              <w:rPr>
                <w:rFonts w:ascii="Arial" w:eastAsia="Calibri" w:hAnsi="Arial" w:cs="Arial"/>
                <w:sz w:val="20"/>
                <w:szCs w:val="20"/>
                <w:lang w:val="en-GB"/>
              </w:rPr>
              <w:t>In line with OECD/DAC terminology, the term ‘results’ is understood to cover Outputs, Outcomes (Specific Objectives) and Impact(s) (Overall Objective(s)). The Result Framework for WBIF projects is limited to outputs and outcomes.</w:t>
            </w:r>
          </w:p>
          <w:p w14:paraId="05DE7CD5" w14:textId="77777777" w:rsidR="008C6FC6" w:rsidRPr="008C6FC6" w:rsidRDefault="008C6FC6" w:rsidP="008C6FC6">
            <w:pPr>
              <w:numPr>
                <w:ilvl w:val="0"/>
                <w:numId w:val="7"/>
              </w:numPr>
              <w:spacing w:before="200" w:line="276" w:lineRule="auto"/>
              <w:ind w:left="457" w:hanging="425"/>
              <w:contextualSpacing/>
              <w:rPr>
                <w:rFonts w:ascii="Arial" w:eastAsia="Calibri" w:hAnsi="Arial" w:cs="Arial"/>
                <w:sz w:val="20"/>
                <w:szCs w:val="20"/>
                <w:lang w:val="en-GB"/>
              </w:rPr>
            </w:pPr>
            <w:r w:rsidRPr="008C6FC6">
              <w:rPr>
                <w:rFonts w:ascii="Arial" w:eastAsia="Calibri" w:hAnsi="Arial" w:cs="Arial"/>
                <w:sz w:val="20"/>
                <w:szCs w:val="20"/>
                <w:lang w:val="en-GB"/>
              </w:rPr>
              <w:t>How to develop the Results chain column:</w:t>
            </w:r>
          </w:p>
          <w:tbl>
            <w:tblPr>
              <w:tblStyle w:val="TableGrid13"/>
              <w:tblW w:w="0" w:type="auto"/>
              <w:jc w:val="center"/>
              <w:tblLook w:val="04A0" w:firstRow="1" w:lastRow="0" w:firstColumn="1" w:lastColumn="0" w:noHBand="0" w:noVBand="1"/>
            </w:tblPr>
            <w:tblGrid>
              <w:gridCol w:w="1686"/>
              <w:gridCol w:w="8537"/>
            </w:tblGrid>
            <w:tr w:rsidR="008C6FC6" w:rsidRPr="008C6FC6" w14:paraId="7996F64C" w14:textId="77777777" w:rsidTr="0006239C">
              <w:trPr>
                <w:jc w:val="center"/>
              </w:trPr>
              <w:tc>
                <w:tcPr>
                  <w:tcW w:w="10223" w:type="dxa"/>
                  <w:gridSpan w:val="2"/>
                </w:tcPr>
                <w:p w14:paraId="4367A0F7"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The Indicative Result Framework should include all mandatory and relevant Outcomes and Outputs for each sector of intervention.</w:t>
                  </w:r>
                </w:p>
              </w:tc>
            </w:tr>
            <w:tr w:rsidR="008C6FC6" w:rsidRPr="008C6FC6" w14:paraId="43A8BBA7" w14:textId="77777777" w:rsidTr="0006239C">
              <w:trPr>
                <w:jc w:val="center"/>
              </w:trPr>
              <w:tc>
                <w:tcPr>
                  <w:tcW w:w="1686" w:type="dxa"/>
                  <w:vMerge w:val="restart"/>
                </w:tcPr>
                <w:p w14:paraId="2F73C842"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Outcome(s)</w:t>
                  </w:r>
                </w:p>
              </w:tc>
              <w:tc>
                <w:tcPr>
                  <w:tcW w:w="8537" w:type="dxa"/>
                </w:tcPr>
                <w:p w14:paraId="07D64F31"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Definition: An Outcome is a short to medium-term change in the behaviour of the target groups and/or effects on the political, social, economic and/or environmental areas targeted by EU action – the action will contribute to change at this level (it is under its influence but not direct control).</w:t>
                  </w:r>
                </w:p>
              </w:tc>
            </w:tr>
            <w:tr w:rsidR="008C6FC6" w:rsidRPr="008C6FC6" w14:paraId="323673E4" w14:textId="77777777" w:rsidTr="0006239C">
              <w:trPr>
                <w:jc w:val="center"/>
              </w:trPr>
              <w:tc>
                <w:tcPr>
                  <w:tcW w:w="1686" w:type="dxa"/>
                  <w:vMerge/>
                </w:tcPr>
                <w:p w14:paraId="3B33DFFE"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p>
              </w:tc>
              <w:tc>
                <w:tcPr>
                  <w:tcW w:w="8537" w:type="dxa"/>
                </w:tcPr>
                <w:p w14:paraId="5024E372"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bCs/>
                      <w:sz w:val="20"/>
                      <w:szCs w:val="20"/>
                      <w:lang w:val="en-GB"/>
                    </w:rPr>
                    <w:t>How many?</w:t>
                  </w:r>
                  <w:r w:rsidRPr="008C6FC6">
                    <w:rPr>
                      <w:rFonts w:ascii="Arial" w:eastAsia="Calibri" w:hAnsi="Arial" w:cs="Arial"/>
                      <w:sz w:val="20"/>
                      <w:szCs w:val="20"/>
                      <w:lang w:val="en-GB"/>
                    </w:rPr>
                    <w:t xml:space="preserve"> There can be both short- and medium-term outcomes. Please limit the number of Outcome(s) to 2-3 at most.</w:t>
                  </w:r>
                </w:p>
              </w:tc>
            </w:tr>
            <w:tr w:rsidR="008C6FC6" w:rsidRPr="008C6FC6" w14:paraId="38DDEDCB" w14:textId="77777777" w:rsidTr="0006239C">
              <w:trPr>
                <w:jc w:val="center"/>
              </w:trPr>
              <w:tc>
                <w:tcPr>
                  <w:tcW w:w="1686" w:type="dxa"/>
                  <w:vMerge/>
                </w:tcPr>
                <w:p w14:paraId="6E08C5BF"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p>
              </w:tc>
              <w:tc>
                <w:tcPr>
                  <w:tcW w:w="8537" w:type="dxa"/>
                </w:tcPr>
                <w:p w14:paraId="61971B02"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Please use past participle for the formulation (enhanced, increased, improved, adopted…)</w:t>
                  </w:r>
                </w:p>
                <w:p w14:paraId="7CF407D8"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Please avoid using causal links (‘by’, ‘in order to’…)</w:t>
                  </w:r>
                </w:p>
              </w:tc>
            </w:tr>
            <w:tr w:rsidR="008C6FC6" w:rsidRPr="008C6FC6" w14:paraId="0BC73AE6" w14:textId="77777777" w:rsidTr="0006239C">
              <w:trPr>
                <w:jc w:val="center"/>
              </w:trPr>
              <w:tc>
                <w:tcPr>
                  <w:tcW w:w="1686" w:type="dxa"/>
                  <w:vMerge w:val="restart"/>
                </w:tcPr>
                <w:p w14:paraId="34F85632"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Outputs</w:t>
                  </w:r>
                </w:p>
              </w:tc>
              <w:tc>
                <w:tcPr>
                  <w:tcW w:w="8537" w:type="dxa"/>
                </w:tcPr>
                <w:p w14:paraId="360F80A6"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Definition: Outputs are direct deliverables or benefits of activities under the direct control of the action</w:t>
                  </w:r>
                </w:p>
              </w:tc>
            </w:tr>
            <w:tr w:rsidR="008C6FC6" w:rsidRPr="008C6FC6" w14:paraId="7FF8686C" w14:textId="77777777" w:rsidTr="0006239C">
              <w:trPr>
                <w:jc w:val="center"/>
              </w:trPr>
              <w:tc>
                <w:tcPr>
                  <w:tcW w:w="1686" w:type="dxa"/>
                  <w:vMerge/>
                </w:tcPr>
                <w:p w14:paraId="752B2DD1"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p>
              </w:tc>
              <w:tc>
                <w:tcPr>
                  <w:tcW w:w="8537" w:type="dxa"/>
                </w:tcPr>
                <w:p w14:paraId="1489A7D6"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Please use past participle for the formulation (strengthened, increased, improved…)</w:t>
                  </w:r>
                </w:p>
              </w:tc>
            </w:tr>
            <w:tr w:rsidR="008C6FC6" w:rsidRPr="008C6FC6" w14:paraId="34E0576C" w14:textId="77777777" w:rsidTr="0006239C">
              <w:trPr>
                <w:jc w:val="center"/>
              </w:trPr>
              <w:tc>
                <w:tcPr>
                  <w:tcW w:w="1686" w:type="dxa"/>
                  <w:vMerge/>
                </w:tcPr>
                <w:p w14:paraId="77CAF376"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p>
              </w:tc>
              <w:tc>
                <w:tcPr>
                  <w:tcW w:w="8537" w:type="dxa"/>
                </w:tcPr>
                <w:p w14:paraId="3FEAFC5D" w14:textId="77777777" w:rsidR="008C6FC6" w:rsidRPr="008C6FC6" w:rsidRDefault="008C6FC6" w:rsidP="00E75A32">
                  <w:pPr>
                    <w:framePr w:hSpace="180" w:wrap="around" w:vAnchor="page" w:hAnchor="margin" w:y="2869"/>
                    <w:spacing w:line="276" w:lineRule="auto"/>
                    <w:rPr>
                      <w:rFonts w:ascii="Arial" w:eastAsia="Calibri" w:hAnsi="Arial" w:cs="Arial"/>
                      <w:sz w:val="20"/>
                      <w:szCs w:val="20"/>
                      <w:lang w:val="en-GB"/>
                    </w:rPr>
                  </w:pPr>
                  <w:r w:rsidRPr="008C6FC6">
                    <w:rPr>
                      <w:rFonts w:ascii="Arial" w:eastAsia="Calibri" w:hAnsi="Arial" w:cs="Arial"/>
                      <w:sz w:val="20"/>
                      <w:szCs w:val="20"/>
                      <w:lang w:val="en-GB"/>
                    </w:rPr>
                    <w:t>Outputs are NOT activities.</w:t>
                  </w:r>
                </w:p>
              </w:tc>
            </w:tr>
          </w:tbl>
          <w:p w14:paraId="1D86A9B2" w14:textId="77777777" w:rsidR="008C6FC6" w:rsidRPr="008C6FC6" w:rsidRDefault="008C6FC6" w:rsidP="008C6FC6">
            <w:pPr>
              <w:spacing w:line="276" w:lineRule="auto"/>
              <w:rPr>
                <w:rFonts w:ascii="Arial" w:eastAsia="Calibri" w:hAnsi="Arial" w:cs="Arial"/>
                <w:color w:val="0563C1"/>
                <w:sz w:val="20"/>
                <w:szCs w:val="20"/>
                <w:u w:val="single"/>
                <w:lang w:val="en-GB"/>
              </w:rPr>
            </w:pPr>
          </w:p>
          <w:p w14:paraId="5228D4E0" w14:textId="77777777" w:rsidR="008C6FC6" w:rsidRPr="008C6FC6" w:rsidRDefault="008C6FC6" w:rsidP="008C6FC6">
            <w:pPr>
              <w:numPr>
                <w:ilvl w:val="0"/>
                <w:numId w:val="7"/>
              </w:numPr>
              <w:spacing w:before="200" w:line="276" w:lineRule="auto"/>
              <w:ind w:left="457" w:hanging="426"/>
              <w:contextualSpacing/>
              <w:rPr>
                <w:rFonts w:ascii="Arial" w:eastAsia="Calibri" w:hAnsi="Arial" w:cs="Arial"/>
                <w:sz w:val="20"/>
                <w:szCs w:val="20"/>
                <w:lang w:val="en-GB"/>
              </w:rPr>
            </w:pPr>
            <w:r w:rsidRPr="008C6FC6">
              <w:rPr>
                <w:rFonts w:ascii="Arial" w:eastAsia="Calibri" w:hAnsi="Arial" w:cs="Arial"/>
                <w:sz w:val="20"/>
                <w:szCs w:val="20"/>
                <w:lang w:val="en-GB"/>
              </w:rPr>
              <w:t>How to draft Indicators:</w:t>
            </w:r>
          </w:p>
          <w:p w14:paraId="037B6C98" w14:textId="77777777" w:rsidR="008C6FC6" w:rsidRPr="008C6FC6" w:rsidRDefault="008C6FC6" w:rsidP="008C6FC6">
            <w:pPr>
              <w:numPr>
                <w:ilvl w:val="0"/>
                <w:numId w:val="8"/>
              </w:numPr>
              <w:tabs>
                <w:tab w:val="num" w:pos="1450"/>
              </w:tabs>
              <w:spacing w:before="200" w:line="276" w:lineRule="auto"/>
              <w:ind w:left="741" w:hanging="284"/>
              <w:contextualSpacing/>
              <w:rPr>
                <w:rFonts w:ascii="Arial" w:eastAsia="Calibri" w:hAnsi="Arial" w:cs="Arial"/>
                <w:sz w:val="20"/>
                <w:szCs w:val="20"/>
                <w:lang w:val="en-GB"/>
              </w:rPr>
            </w:pPr>
            <w:r w:rsidRPr="008C6FC6">
              <w:rPr>
                <w:rFonts w:ascii="Arial" w:eastAsia="Calibri" w:hAnsi="Arial" w:cs="Arial"/>
                <w:b/>
                <w:sz w:val="20"/>
                <w:szCs w:val="20"/>
                <w:lang w:val="en-GB"/>
              </w:rPr>
              <w:t>Please select your indicators from the Excel table “EFSD+ ReMF 2023 - WBIF selection_Ver 2025_corr.xlsx”. Please use indicators that are most relevant and pertinent.</w:t>
            </w:r>
          </w:p>
          <w:p w14:paraId="3101C72E" w14:textId="77777777" w:rsidR="008C6FC6" w:rsidRPr="008C6FC6" w:rsidRDefault="008C6FC6" w:rsidP="008C6FC6">
            <w:pPr>
              <w:numPr>
                <w:ilvl w:val="0"/>
                <w:numId w:val="8"/>
              </w:numPr>
              <w:tabs>
                <w:tab w:val="num" w:pos="1450"/>
              </w:tabs>
              <w:spacing w:before="200" w:line="276" w:lineRule="auto"/>
              <w:ind w:left="741" w:hanging="284"/>
              <w:contextualSpacing/>
              <w:rPr>
                <w:rFonts w:ascii="Arial" w:eastAsia="Calibri" w:hAnsi="Arial" w:cs="Arial"/>
                <w:sz w:val="20"/>
                <w:szCs w:val="20"/>
                <w:lang w:val="en-GB"/>
              </w:rPr>
            </w:pPr>
            <w:r w:rsidRPr="008C6FC6">
              <w:rPr>
                <w:rFonts w:ascii="Arial" w:eastAsia="Calibri" w:hAnsi="Arial" w:cs="Arial"/>
                <w:sz w:val="20"/>
                <w:szCs w:val="20"/>
                <w:lang w:val="en-GB"/>
              </w:rPr>
              <w:t>Please include at least one indicator for each result. Indicators should be formulated to measure progress towards the relevant result.</w:t>
            </w:r>
          </w:p>
          <w:p w14:paraId="2C42FFE3" w14:textId="77777777" w:rsidR="008C6FC6" w:rsidRPr="008C6FC6" w:rsidRDefault="008C6FC6" w:rsidP="008C6FC6">
            <w:pPr>
              <w:numPr>
                <w:ilvl w:val="0"/>
                <w:numId w:val="8"/>
              </w:numPr>
              <w:tabs>
                <w:tab w:val="num" w:pos="1450"/>
              </w:tabs>
              <w:spacing w:before="200" w:line="276" w:lineRule="auto"/>
              <w:ind w:left="741" w:hanging="284"/>
              <w:contextualSpacing/>
              <w:rPr>
                <w:rFonts w:ascii="Arial" w:eastAsia="Calibri" w:hAnsi="Arial" w:cs="Arial"/>
                <w:sz w:val="20"/>
                <w:szCs w:val="20"/>
                <w:lang w:val="en-GB"/>
              </w:rPr>
            </w:pPr>
            <w:r w:rsidRPr="008C6FC6">
              <w:rPr>
                <w:rFonts w:ascii="Arial" w:eastAsia="Calibri" w:hAnsi="Arial" w:cs="Arial"/>
                <w:sz w:val="20"/>
                <w:szCs w:val="20"/>
                <w:lang w:val="en-GB"/>
              </w:rPr>
              <w:t>Indicators should be numbered so that they can be linked to the results they measure (see example in the Result Framework below).</w:t>
            </w:r>
          </w:p>
          <w:p w14:paraId="215F6894" w14:textId="77777777" w:rsidR="008C6FC6" w:rsidRPr="008C6FC6" w:rsidRDefault="008C6FC6" w:rsidP="008C6FC6">
            <w:pPr>
              <w:numPr>
                <w:ilvl w:val="0"/>
                <w:numId w:val="8"/>
              </w:numPr>
              <w:tabs>
                <w:tab w:val="num" w:pos="1450"/>
              </w:tabs>
              <w:spacing w:before="200" w:line="276" w:lineRule="auto"/>
              <w:ind w:left="741" w:hanging="284"/>
              <w:contextualSpacing/>
              <w:rPr>
                <w:rFonts w:ascii="Arial" w:eastAsia="Calibri" w:hAnsi="Arial" w:cs="Arial"/>
                <w:sz w:val="20"/>
                <w:szCs w:val="20"/>
                <w:lang w:val="en-GB"/>
              </w:rPr>
            </w:pPr>
            <w:r w:rsidRPr="008C6FC6">
              <w:rPr>
                <w:rFonts w:ascii="Arial" w:eastAsia="Calibri" w:hAnsi="Arial" w:cs="Arial"/>
                <w:sz w:val="20"/>
                <w:szCs w:val="20"/>
                <w:lang w:val="en-GB"/>
              </w:rPr>
              <w:t xml:space="preserve">Indicators must start with a unit of measure, either quantitative (‘number of people’, ‘km’, ‘percentage of’, ‘index’) or qualitative (‘level of’, ‘status of’, ‘extent to which’). Formulation of the indicators must be neutral, i.e. not include elements of the target such as ‘increase’, ‘improvement’, ‘better’. </w:t>
            </w:r>
          </w:p>
          <w:p w14:paraId="643BC9AF" w14:textId="77777777" w:rsidR="008C6FC6" w:rsidRPr="008C6FC6" w:rsidRDefault="008C6FC6" w:rsidP="008C6FC6">
            <w:pPr>
              <w:numPr>
                <w:ilvl w:val="0"/>
                <w:numId w:val="8"/>
              </w:numPr>
              <w:tabs>
                <w:tab w:val="num" w:pos="1450"/>
              </w:tabs>
              <w:spacing w:before="200" w:line="276" w:lineRule="auto"/>
              <w:ind w:left="741" w:hanging="197"/>
              <w:contextualSpacing/>
              <w:rPr>
                <w:rFonts w:ascii="Arial" w:eastAsia="Calibri" w:hAnsi="Arial" w:cs="Arial"/>
                <w:sz w:val="20"/>
                <w:szCs w:val="20"/>
                <w:lang w:val="en-GB"/>
              </w:rPr>
            </w:pPr>
            <w:r w:rsidRPr="008C6FC6">
              <w:rPr>
                <w:rFonts w:ascii="Arial" w:eastAsia="Calibri" w:hAnsi="Arial" w:cs="Arial"/>
                <w:sz w:val="20"/>
                <w:szCs w:val="20"/>
                <w:lang w:val="en-GB"/>
              </w:rPr>
              <w:t>Please disaggregate by sex, age and disability status when referring to and counting individuals, by urban/rural location, or any other relevant disaggregation reflecting the mainstreaming issues when relevant and possible.</w:t>
            </w:r>
          </w:p>
          <w:p w14:paraId="64B52932" w14:textId="77777777" w:rsidR="008C6FC6" w:rsidRPr="008C6FC6" w:rsidRDefault="008C6FC6" w:rsidP="008C6FC6">
            <w:pPr>
              <w:numPr>
                <w:ilvl w:val="0"/>
                <w:numId w:val="8"/>
              </w:numPr>
              <w:tabs>
                <w:tab w:val="num" w:pos="1450"/>
              </w:tabs>
              <w:spacing w:before="200" w:line="276" w:lineRule="auto"/>
              <w:ind w:left="741" w:hanging="197"/>
              <w:contextualSpacing/>
              <w:rPr>
                <w:rFonts w:ascii="Arial" w:eastAsia="Calibri" w:hAnsi="Arial" w:cs="Arial"/>
                <w:sz w:val="20"/>
                <w:szCs w:val="20"/>
                <w:lang w:val="en-GB"/>
              </w:rPr>
            </w:pPr>
            <w:r w:rsidRPr="008C6FC6">
              <w:rPr>
                <w:rFonts w:ascii="Arial" w:eastAsia="Calibri" w:hAnsi="Arial" w:cs="Arial"/>
                <w:sz w:val="20"/>
                <w:szCs w:val="20"/>
                <w:lang w:val="en-GB"/>
              </w:rPr>
              <w:t>Each indicator must have one reliable and accessible source of data. In some cases, more than one source of data per indicator may be needed.</w:t>
            </w:r>
          </w:p>
          <w:p w14:paraId="14FA4F37" w14:textId="77777777" w:rsidR="008C6FC6" w:rsidRPr="008C6FC6" w:rsidRDefault="008C6FC6" w:rsidP="008C6FC6">
            <w:pPr>
              <w:numPr>
                <w:ilvl w:val="0"/>
                <w:numId w:val="8"/>
              </w:numPr>
              <w:tabs>
                <w:tab w:val="num" w:pos="1450"/>
              </w:tabs>
              <w:spacing w:before="200" w:line="276" w:lineRule="auto"/>
              <w:ind w:left="741" w:hanging="197"/>
              <w:contextualSpacing/>
              <w:rPr>
                <w:rFonts w:ascii="Arial" w:eastAsia="Calibri" w:hAnsi="Arial" w:cs="Arial"/>
                <w:sz w:val="20"/>
                <w:szCs w:val="20"/>
                <w:lang w:val="en-GB"/>
              </w:rPr>
            </w:pPr>
            <w:r w:rsidRPr="008C6FC6">
              <w:rPr>
                <w:rFonts w:ascii="Arial" w:eastAsia="Calibri" w:hAnsi="Arial" w:cs="Arial"/>
                <w:sz w:val="20"/>
                <w:szCs w:val="20"/>
                <w:lang w:val="en-GB"/>
              </w:rPr>
              <w:lastRenderedPageBreak/>
              <w:t xml:space="preserve">Baselines and targets are mandatory and must always be included. </w:t>
            </w:r>
          </w:p>
          <w:p w14:paraId="61BDA19B" w14:textId="77777777" w:rsidR="008C6FC6" w:rsidRPr="008C6FC6" w:rsidRDefault="008C6FC6" w:rsidP="008C6FC6">
            <w:pPr>
              <w:numPr>
                <w:ilvl w:val="0"/>
                <w:numId w:val="8"/>
              </w:numPr>
              <w:tabs>
                <w:tab w:val="num" w:pos="1450"/>
              </w:tabs>
              <w:spacing w:before="200" w:line="276" w:lineRule="auto"/>
              <w:ind w:left="741" w:hanging="197"/>
              <w:contextualSpacing/>
              <w:rPr>
                <w:rFonts w:ascii="Arial" w:eastAsia="Calibri" w:hAnsi="Arial" w:cs="Arial"/>
                <w:sz w:val="20"/>
                <w:szCs w:val="20"/>
                <w:lang w:val="en-GB"/>
              </w:rPr>
            </w:pPr>
            <w:r w:rsidRPr="008C6FC6">
              <w:rPr>
                <w:rFonts w:ascii="Arial" w:eastAsia="Calibri" w:hAnsi="Arial" w:cs="Arial"/>
                <w:sz w:val="20"/>
                <w:szCs w:val="20"/>
                <w:lang w:val="en-GB"/>
              </w:rPr>
              <w:t>Avoid repeating indicators for different results.</w:t>
            </w:r>
          </w:p>
          <w:p w14:paraId="42EDB317" w14:textId="77777777" w:rsidR="008C6FC6" w:rsidRPr="008C6FC6" w:rsidRDefault="008C6FC6" w:rsidP="008C6FC6">
            <w:pPr>
              <w:numPr>
                <w:ilvl w:val="0"/>
                <w:numId w:val="8"/>
              </w:numPr>
              <w:tabs>
                <w:tab w:val="num" w:pos="1450"/>
              </w:tabs>
              <w:spacing w:before="200" w:line="276" w:lineRule="auto"/>
              <w:ind w:left="741" w:hanging="197"/>
              <w:contextualSpacing/>
              <w:rPr>
                <w:rFonts w:ascii="Arial" w:eastAsia="Times New Roman" w:hAnsi="Arial" w:cs="Arial"/>
                <w:sz w:val="20"/>
                <w:szCs w:val="20"/>
                <w:lang w:val="en-GB"/>
              </w:rPr>
            </w:pPr>
            <w:r w:rsidRPr="008C6FC6">
              <w:rPr>
                <w:rFonts w:ascii="Arial" w:eastAsia="Calibri" w:hAnsi="Arial" w:cs="Arial"/>
                <w:sz w:val="20"/>
                <w:szCs w:val="20"/>
                <w:lang w:val="en-GB"/>
              </w:rPr>
              <w:t xml:space="preserve">Please ensure that indicators relevant to the action are used. </w:t>
            </w:r>
          </w:p>
          <w:p w14:paraId="33FC55E5" w14:textId="77777777" w:rsidR="008C6FC6" w:rsidRPr="008C6FC6" w:rsidRDefault="008C6FC6" w:rsidP="008C6FC6">
            <w:pPr>
              <w:spacing w:line="276" w:lineRule="auto"/>
              <w:ind w:left="1800"/>
              <w:contextualSpacing/>
              <w:rPr>
                <w:rFonts w:ascii="Arial" w:eastAsia="Times New Roman" w:hAnsi="Arial" w:cs="Arial"/>
                <w:color w:val="0563C1"/>
                <w:sz w:val="20"/>
                <w:szCs w:val="20"/>
                <w:u w:val="single"/>
                <w:lang w:val="en-GB"/>
              </w:rPr>
            </w:pPr>
          </w:p>
          <w:p w14:paraId="7277F22D" w14:textId="77777777" w:rsidR="008C6FC6" w:rsidRPr="008C6FC6" w:rsidRDefault="008C6FC6" w:rsidP="008C6FC6">
            <w:pPr>
              <w:numPr>
                <w:ilvl w:val="0"/>
                <w:numId w:val="7"/>
              </w:numPr>
              <w:spacing w:before="200" w:line="276" w:lineRule="auto"/>
              <w:ind w:left="457" w:hanging="426"/>
              <w:contextualSpacing/>
              <w:rPr>
                <w:rFonts w:ascii="Arial" w:eastAsia="Calibri" w:hAnsi="Arial" w:cs="Arial"/>
                <w:sz w:val="20"/>
                <w:szCs w:val="20"/>
                <w:lang w:val="en-GB"/>
              </w:rPr>
            </w:pPr>
            <w:r w:rsidRPr="008C6FC6">
              <w:rPr>
                <w:rFonts w:ascii="Arial" w:eastAsia="Calibri" w:hAnsi="Arial" w:cs="Arial"/>
                <w:sz w:val="20"/>
                <w:szCs w:val="20"/>
                <w:lang w:val="en-GB"/>
              </w:rPr>
              <w:t>External assumptions</w:t>
            </w:r>
          </w:p>
          <w:p w14:paraId="7E92AD31" w14:textId="77777777" w:rsidR="008C6FC6" w:rsidRPr="008C6FC6" w:rsidRDefault="008C6FC6" w:rsidP="008C6FC6">
            <w:pPr>
              <w:numPr>
                <w:ilvl w:val="0"/>
                <w:numId w:val="8"/>
              </w:numPr>
              <w:spacing w:before="200" w:line="276" w:lineRule="auto"/>
              <w:contextualSpacing/>
              <w:rPr>
                <w:rFonts w:ascii="Arial" w:eastAsia="Calibri" w:hAnsi="Arial" w:cs="Arial"/>
                <w:sz w:val="20"/>
                <w:szCs w:val="20"/>
                <w:lang w:val="en-GB"/>
              </w:rPr>
            </w:pPr>
            <w:r w:rsidRPr="008C6FC6">
              <w:rPr>
                <w:rFonts w:ascii="Arial" w:eastAsia="Calibri" w:hAnsi="Arial" w:cs="Arial"/>
                <w:sz w:val="20"/>
                <w:szCs w:val="20"/>
                <w:lang w:val="en-GB"/>
              </w:rPr>
              <w:t>Assumptions are external necessary and positive conditions – not under intervention management or entity control – that must hold for the result chain to be valid. They should be formulated based on the context analysis and the risk analysis.</w:t>
            </w:r>
          </w:p>
          <w:p w14:paraId="5C0B32F3" w14:textId="77777777" w:rsidR="008C6FC6" w:rsidRPr="008C6FC6" w:rsidRDefault="008C6FC6" w:rsidP="008C6FC6">
            <w:pPr>
              <w:ind w:left="1080"/>
              <w:contextualSpacing/>
              <w:rPr>
                <w:rFonts w:ascii="Arial" w:eastAsia="Calibri" w:hAnsi="Arial" w:cs="Arial"/>
                <w:sz w:val="20"/>
                <w:szCs w:val="20"/>
                <w:lang w:val="en-GB"/>
              </w:rPr>
            </w:pPr>
          </w:p>
        </w:tc>
      </w:tr>
    </w:tbl>
    <w:p w14:paraId="1EC098E5" w14:textId="77777777" w:rsidR="008C6FC6" w:rsidRPr="008C6FC6" w:rsidRDefault="008C6FC6" w:rsidP="008C6FC6">
      <w:pPr>
        <w:widowControl w:val="0"/>
        <w:autoSpaceDE w:val="0"/>
        <w:autoSpaceDN w:val="0"/>
        <w:rPr>
          <w:rFonts w:ascii="Arial" w:eastAsia="Calibri" w:hAnsi="Arial" w:cs="Arial"/>
          <w:kern w:val="0"/>
          <w:sz w:val="20"/>
          <w:szCs w:val="20"/>
          <w14:ligatures w14:val="none"/>
        </w:rPr>
      </w:pPr>
    </w:p>
    <w:tbl>
      <w:tblPr>
        <w:tblpPr w:leftFromText="180" w:rightFromText="180" w:vertAnchor="text" w:tblpY="1"/>
        <w:tblOverlap w:val="neve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74"/>
        <w:gridCol w:w="1172"/>
        <w:gridCol w:w="1172"/>
        <w:gridCol w:w="1079"/>
        <w:gridCol w:w="1079"/>
        <w:gridCol w:w="1351"/>
        <w:gridCol w:w="991"/>
        <w:gridCol w:w="989"/>
        <w:gridCol w:w="1390"/>
      </w:tblGrid>
      <w:tr w:rsidR="008C6FC6" w:rsidRPr="008C6FC6" w14:paraId="13CB1984" w14:textId="77777777" w:rsidTr="0006239C">
        <w:trPr>
          <w:trHeight w:val="719"/>
          <w:tblHeader/>
        </w:trPr>
        <w:tc>
          <w:tcPr>
            <w:tcW w:w="522" w:type="pct"/>
            <w:tcBorders>
              <w:bottom w:val="single" w:sz="4" w:space="0" w:color="auto"/>
            </w:tcBorders>
            <w:shd w:val="clear" w:color="auto" w:fill="BFBFBF"/>
          </w:tcPr>
          <w:p w14:paraId="148787C9" w14:textId="77777777" w:rsidR="008C6FC6" w:rsidRPr="008C6FC6" w:rsidRDefault="008C6FC6" w:rsidP="008C6FC6">
            <w:pPr>
              <w:widowControl w:val="0"/>
              <w:autoSpaceDE w:val="0"/>
              <w:autoSpaceDN w:val="0"/>
              <w:spacing w:line="276" w:lineRule="auto"/>
              <w:jc w:val="center"/>
              <w:rPr>
                <w:rFonts w:ascii="Arial" w:eastAsia="Calibri" w:hAnsi="Arial" w:cs="Arial"/>
                <w:b/>
                <w:bCs/>
                <w:color w:val="0D0D0D"/>
                <w:kern w:val="0"/>
                <w:sz w:val="18"/>
                <w:szCs w:val="18"/>
                <w14:ligatures w14:val="none"/>
              </w:rPr>
            </w:pPr>
            <w:r w:rsidRPr="008C6FC6">
              <w:rPr>
                <w:rFonts w:ascii="Arial" w:eastAsia="Calibri" w:hAnsi="Arial" w:cs="Arial"/>
                <w:b/>
                <w:bCs/>
                <w:color w:val="0D0D0D"/>
                <w:kern w:val="0"/>
                <w:sz w:val="18"/>
                <w:szCs w:val="18"/>
                <w14:ligatures w14:val="none"/>
              </w:rPr>
              <w:t>Results</w:t>
            </w:r>
          </w:p>
        </w:tc>
        <w:tc>
          <w:tcPr>
            <w:tcW w:w="569" w:type="pct"/>
            <w:tcBorders>
              <w:bottom w:val="single" w:sz="4" w:space="0" w:color="auto"/>
            </w:tcBorders>
            <w:shd w:val="clear" w:color="auto" w:fill="BFBFBF"/>
          </w:tcPr>
          <w:p w14:paraId="2E70E750"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Results chain:</w:t>
            </w:r>
          </w:p>
          <w:p w14:paraId="3C66B1DE"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 xml:space="preserve">Main expected results </w:t>
            </w:r>
          </w:p>
        </w:tc>
        <w:tc>
          <w:tcPr>
            <w:tcW w:w="569" w:type="pct"/>
            <w:tcBorders>
              <w:bottom w:val="single" w:sz="4" w:space="0" w:color="auto"/>
            </w:tcBorders>
            <w:shd w:val="clear" w:color="auto" w:fill="BFBFBF"/>
          </w:tcPr>
          <w:p w14:paraId="4AC26844"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 xml:space="preserve">Indicators </w:t>
            </w:r>
          </w:p>
          <w:p w14:paraId="1F26D1A5"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[At least one indicator per expected result]</w:t>
            </w:r>
          </w:p>
        </w:tc>
        <w:tc>
          <w:tcPr>
            <w:tcW w:w="524" w:type="pct"/>
            <w:tcBorders>
              <w:bottom w:val="single" w:sz="4" w:space="0" w:color="auto"/>
            </w:tcBorders>
            <w:shd w:val="clear" w:color="auto" w:fill="BFBFBF"/>
          </w:tcPr>
          <w:p w14:paraId="2F4571B9"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Unit of measure</w:t>
            </w:r>
          </w:p>
        </w:tc>
        <w:tc>
          <w:tcPr>
            <w:tcW w:w="524" w:type="pct"/>
            <w:tcBorders>
              <w:bottom w:val="single" w:sz="4" w:space="0" w:color="auto"/>
            </w:tcBorders>
            <w:shd w:val="clear" w:color="auto" w:fill="BFBFBF"/>
          </w:tcPr>
          <w:p w14:paraId="16288453"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Baselines</w:t>
            </w:r>
          </w:p>
          <w:p w14:paraId="2B692DE2"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(values and years)</w:t>
            </w:r>
          </w:p>
        </w:tc>
        <w:tc>
          <w:tcPr>
            <w:tcW w:w="656" w:type="pct"/>
            <w:tcBorders>
              <w:bottom w:val="single" w:sz="4" w:space="0" w:color="auto"/>
            </w:tcBorders>
            <w:shd w:val="clear" w:color="auto" w:fill="BFBFBF"/>
          </w:tcPr>
          <w:p w14:paraId="7D1206BF"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Current values</w:t>
            </w:r>
          </w:p>
          <w:p w14:paraId="3799D0D0"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(Applicable at reporting stage</w:t>
            </w:r>
          </w:p>
        </w:tc>
        <w:tc>
          <w:tcPr>
            <w:tcW w:w="481" w:type="pct"/>
            <w:tcBorders>
              <w:bottom w:val="single" w:sz="4" w:space="0" w:color="auto"/>
            </w:tcBorders>
            <w:shd w:val="clear" w:color="auto" w:fill="BFBFBF"/>
          </w:tcPr>
          <w:p w14:paraId="22EC861E"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Targets</w:t>
            </w:r>
          </w:p>
          <w:p w14:paraId="66E1FC78"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(values and years)</w:t>
            </w:r>
          </w:p>
        </w:tc>
        <w:tc>
          <w:tcPr>
            <w:tcW w:w="480" w:type="pct"/>
            <w:tcBorders>
              <w:bottom w:val="single" w:sz="4" w:space="0" w:color="auto"/>
            </w:tcBorders>
            <w:shd w:val="clear" w:color="auto" w:fill="BFBFBF"/>
          </w:tcPr>
          <w:p w14:paraId="069F840E"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Sources of data</w:t>
            </w:r>
          </w:p>
        </w:tc>
        <w:tc>
          <w:tcPr>
            <w:tcW w:w="675" w:type="pct"/>
            <w:tcBorders>
              <w:bottom w:val="single" w:sz="4" w:space="0" w:color="auto"/>
            </w:tcBorders>
            <w:shd w:val="clear" w:color="auto" w:fill="BFBFBF"/>
          </w:tcPr>
          <w:p w14:paraId="3099B540" w14:textId="77777777" w:rsidR="008C6FC6" w:rsidRPr="008C6FC6" w:rsidRDefault="008C6FC6" w:rsidP="008C6FC6">
            <w:pPr>
              <w:widowControl w:val="0"/>
              <w:autoSpaceDE w:val="0"/>
              <w:autoSpaceDN w:val="0"/>
              <w:spacing w:line="276" w:lineRule="auto"/>
              <w:jc w:val="center"/>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Assumptions</w:t>
            </w:r>
          </w:p>
        </w:tc>
      </w:tr>
      <w:tr w:rsidR="008C6FC6" w:rsidRPr="008C6FC6" w14:paraId="1314738B" w14:textId="77777777" w:rsidTr="0006239C">
        <w:trPr>
          <w:trHeight w:val="496"/>
          <w:tblHeader/>
        </w:trPr>
        <w:tc>
          <w:tcPr>
            <w:tcW w:w="522" w:type="pct"/>
            <w:tcBorders>
              <w:bottom w:val="single" w:sz="4" w:space="0" w:color="auto"/>
            </w:tcBorders>
            <w:shd w:val="clear" w:color="auto" w:fill="D9D9D9"/>
            <w:vAlign w:val="center"/>
          </w:tcPr>
          <w:p w14:paraId="719E9872" w14:textId="77777777" w:rsidR="008C6FC6" w:rsidRPr="008C6FC6" w:rsidRDefault="008C6FC6" w:rsidP="008C6FC6">
            <w:pPr>
              <w:widowControl w:val="0"/>
              <w:tabs>
                <w:tab w:val="left" w:pos="12"/>
              </w:tabs>
              <w:autoSpaceDE w:val="0"/>
              <w:autoSpaceDN w:val="0"/>
              <w:spacing w:line="276" w:lineRule="auto"/>
              <w:ind w:left="12"/>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Outcome 1</w:t>
            </w:r>
          </w:p>
        </w:tc>
        <w:tc>
          <w:tcPr>
            <w:tcW w:w="569" w:type="pct"/>
            <w:tcBorders>
              <w:bottom w:val="single" w:sz="4" w:space="0" w:color="auto"/>
            </w:tcBorders>
            <w:vAlign w:val="center"/>
          </w:tcPr>
          <w:p w14:paraId="6C4B2FCB"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 (past tense)</w:t>
            </w:r>
          </w:p>
        </w:tc>
        <w:tc>
          <w:tcPr>
            <w:tcW w:w="569" w:type="pct"/>
            <w:tcBorders>
              <w:bottom w:val="single" w:sz="4" w:space="0" w:color="auto"/>
            </w:tcBorders>
            <w:vAlign w:val="center"/>
          </w:tcPr>
          <w:p w14:paraId="1B756B9F"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w:t>
            </w:r>
          </w:p>
          <w:p w14:paraId="02AE6365"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w:t>
            </w:r>
          </w:p>
        </w:tc>
        <w:tc>
          <w:tcPr>
            <w:tcW w:w="524" w:type="pct"/>
            <w:tcBorders>
              <w:bottom w:val="single" w:sz="4" w:space="0" w:color="auto"/>
            </w:tcBorders>
            <w:vAlign w:val="center"/>
          </w:tcPr>
          <w:p w14:paraId="7727C8BE"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w:t>
            </w:r>
          </w:p>
          <w:p w14:paraId="4C4D23ED"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w:t>
            </w:r>
          </w:p>
        </w:tc>
        <w:tc>
          <w:tcPr>
            <w:tcW w:w="524" w:type="pct"/>
            <w:tcBorders>
              <w:bottom w:val="single" w:sz="4" w:space="0" w:color="auto"/>
            </w:tcBorders>
            <w:vAlign w:val="center"/>
          </w:tcPr>
          <w:p w14:paraId="46681217"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w:t>
            </w:r>
          </w:p>
          <w:p w14:paraId="218AD1C7"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w:t>
            </w:r>
          </w:p>
        </w:tc>
        <w:tc>
          <w:tcPr>
            <w:tcW w:w="656" w:type="pct"/>
            <w:tcBorders>
              <w:bottom w:val="single" w:sz="4" w:space="0" w:color="auto"/>
            </w:tcBorders>
            <w:vAlign w:val="center"/>
          </w:tcPr>
          <w:p w14:paraId="659E7577"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w:t>
            </w:r>
          </w:p>
          <w:p w14:paraId="0B0D3C96"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w:t>
            </w:r>
          </w:p>
        </w:tc>
        <w:tc>
          <w:tcPr>
            <w:tcW w:w="481" w:type="pct"/>
            <w:tcBorders>
              <w:bottom w:val="single" w:sz="4" w:space="0" w:color="auto"/>
            </w:tcBorders>
            <w:vAlign w:val="center"/>
          </w:tcPr>
          <w:p w14:paraId="15D9FE9E"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w:t>
            </w:r>
          </w:p>
          <w:p w14:paraId="6709A8BF"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w:t>
            </w:r>
          </w:p>
        </w:tc>
        <w:tc>
          <w:tcPr>
            <w:tcW w:w="480" w:type="pct"/>
            <w:tcBorders>
              <w:bottom w:val="single" w:sz="4" w:space="0" w:color="auto"/>
            </w:tcBorders>
            <w:vAlign w:val="center"/>
          </w:tcPr>
          <w:p w14:paraId="789B8DD0"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w:t>
            </w:r>
          </w:p>
          <w:p w14:paraId="029C4A05"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w:t>
            </w:r>
          </w:p>
        </w:tc>
        <w:tc>
          <w:tcPr>
            <w:tcW w:w="675" w:type="pct"/>
            <w:vAlign w:val="center"/>
          </w:tcPr>
          <w:p w14:paraId="40D05332"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r>
      <w:tr w:rsidR="008C6FC6" w:rsidRPr="008C6FC6" w14:paraId="496BF2D3" w14:textId="77777777" w:rsidTr="0006239C">
        <w:trPr>
          <w:trHeight w:val="418"/>
          <w:tblHeader/>
        </w:trPr>
        <w:tc>
          <w:tcPr>
            <w:tcW w:w="522" w:type="pct"/>
            <w:shd w:val="clear" w:color="auto" w:fill="D9D9D9"/>
            <w:vAlign w:val="center"/>
          </w:tcPr>
          <w:p w14:paraId="12A165D4" w14:textId="77777777" w:rsidR="008C6FC6" w:rsidRPr="008C6FC6" w:rsidRDefault="008C6FC6" w:rsidP="008C6FC6">
            <w:pPr>
              <w:widowControl w:val="0"/>
              <w:tabs>
                <w:tab w:val="left" w:pos="0"/>
                <w:tab w:val="left" w:pos="132"/>
              </w:tabs>
              <w:autoSpaceDE w:val="0"/>
              <w:autoSpaceDN w:val="0"/>
              <w:spacing w:line="276" w:lineRule="auto"/>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Outcome 2</w:t>
            </w:r>
          </w:p>
          <w:p w14:paraId="54CC30AF" w14:textId="77777777" w:rsidR="008C6FC6" w:rsidRPr="008C6FC6" w:rsidRDefault="008C6FC6" w:rsidP="008C6FC6">
            <w:pPr>
              <w:widowControl w:val="0"/>
              <w:tabs>
                <w:tab w:val="left" w:pos="0"/>
              </w:tabs>
              <w:autoSpaceDE w:val="0"/>
              <w:autoSpaceDN w:val="0"/>
              <w:spacing w:line="276" w:lineRule="auto"/>
              <w:rPr>
                <w:rFonts w:ascii="Arial" w:eastAsia="Calibri" w:hAnsi="Arial" w:cs="Arial"/>
                <w:b/>
                <w:color w:val="0D0D0D"/>
                <w:kern w:val="0"/>
                <w:sz w:val="18"/>
                <w:szCs w:val="18"/>
                <w14:ligatures w14:val="none"/>
              </w:rPr>
            </w:pPr>
          </w:p>
        </w:tc>
        <w:tc>
          <w:tcPr>
            <w:tcW w:w="569" w:type="pct"/>
            <w:vAlign w:val="center"/>
          </w:tcPr>
          <w:p w14:paraId="38748C08"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 (past tense)</w:t>
            </w:r>
          </w:p>
        </w:tc>
        <w:tc>
          <w:tcPr>
            <w:tcW w:w="569" w:type="pct"/>
            <w:shd w:val="clear" w:color="auto" w:fill="FFFFFF"/>
            <w:vAlign w:val="center"/>
          </w:tcPr>
          <w:p w14:paraId="6A2CDC4E"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w:t>
            </w:r>
          </w:p>
          <w:p w14:paraId="560C8E87"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w:t>
            </w:r>
          </w:p>
        </w:tc>
        <w:tc>
          <w:tcPr>
            <w:tcW w:w="524" w:type="pct"/>
            <w:shd w:val="clear" w:color="auto" w:fill="FFFFFF"/>
            <w:vAlign w:val="center"/>
          </w:tcPr>
          <w:p w14:paraId="3AC4A3FD"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w:t>
            </w:r>
          </w:p>
          <w:p w14:paraId="24D3FDAC"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w:t>
            </w:r>
          </w:p>
        </w:tc>
        <w:tc>
          <w:tcPr>
            <w:tcW w:w="524" w:type="pct"/>
            <w:shd w:val="clear" w:color="auto" w:fill="FFFFFF"/>
            <w:vAlign w:val="center"/>
          </w:tcPr>
          <w:p w14:paraId="73B78460"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w:t>
            </w:r>
          </w:p>
          <w:p w14:paraId="625E4F5C"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w:t>
            </w:r>
          </w:p>
        </w:tc>
        <w:tc>
          <w:tcPr>
            <w:tcW w:w="656" w:type="pct"/>
            <w:shd w:val="clear" w:color="auto" w:fill="FFFFFF"/>
            <w:vAlign w:val="center"/>
          </w:tcPr>
          <w:p w14:paraId="57175942"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w:t>
            </w:r>
          </w:p>
          <w:p w14:paraId="35C814D7"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w:t>
            </w:r>
          </w:p>
        </w:tc>
        <w:tc>
          <w:tcPr>
            <w:tcW w:w="481" w:type="pct"/>
            <w:shd w:val="clear" w:color="auto" w:fill="FFFFFF"/>
            <w:vAlign w:val="center"/>
          </w:tcPr>
          <w:p w14:paraId="57D44A1B"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w:t>
            </w:r>
          </w:p>
          <w:p w14:paraId="062BCB06"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w:t>
            </w:r>
          </w:p>
        </w:tc>
        <w:tc>
          <w:tcPr>
            <w:tcW w:w="480" w:type="pct"/>
            <w:shd w:val="clear" w:color="auto" w:fill="FFFFFF"/>
            <w:vAlign w:val="center"/>
          </w:tcPr>
          <w:p w14:paraId="59185728"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w:t>
            </w:r>
          </w:p>
          <w:p w14:paraId="15D4794B"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w:t>
            </w:r>
          </w:p>
        </w:tc>
        <w:tc>
          <w:tcPr>
            <w:tcW w:w="675" w:type="pct"/>
            <w:vAlign w:val="center"/>
          </w:tcPr>
          <w:p w14:paraId="133DEAF8"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r>
      <w:tr w:rsidR="008C6FC6" w:rsidRPr="008C6FC6" w14:paraId="08175B41" w14:textId="77777777" w:rsidTr="0006239C">
        <w:trPr>
          <w:trHeight w:val="418"/>
          <w:tblHeader/>
        </w:trPr>
        <w:tc>
          <w:tcPr>
            <w:tcW w:w="522" w:type="pct"/>
            <w:shd w:val="clear" w:color="auto" w:fill="D9D9D9"/>
            <w:vAlign w:val="center"/>
          </w:tcPr>
          <w:p w14:paraId="4D4F7479" w14:textId="77777777" w:rsidR="008C6FC6" w:rsidRPr="008C6FC6" w:rsidRDefault="008C6FC6" w:rsidP="008C6FC6">
            <w:pPr>
              <w:widowControl w:val="0"/>
              <w:tabs>
                <w:tab w:val="left" w:pos="0"/>
                <w:tab w:val="left" w:pos="132"/>
              </w:tabs>
              <w:autoSpaceDE w:val="0"/>
              <w:autoSpaceDN w:val="0"/>
              <w:spacing w:line="276" w:lineRule="auto"/>
              <w:rPr>
                <w:rFonts w:ascii="Arial" w:eastAsia="Calibri" w:hAnsi="Arial" w:cs="Arial"/>
                <w:b/>
                <w:color w:val="0D0D0D"/>
                <w:kern w:val="0"/>
                <w:sz w:val="18"/>
                <w:szCs w:val="18"/>
                <w14:ligatures w14:val="none"/>
              </w:rPr>
            </w:pPr>
          </w:p>
        </w:tc>
        <w:tc>
          <w:tcPr>
            <w:tcW w:w="569" w:type="pct"/>
            <w:vAlign w:val="center"/>
          </w:tcPr>
          <w:p w14:paraId="7C342E67"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w:t>
            </w:r>
          </w:p>
        </w:tc>
        <w:tc>
          <w:tcPr>
            <w:tcW w:w="569" w:type="pct"/>
            <w:shd w:val="clear" w:color="auto" w:fill="FFFFFF"/>
            <w:vAlign w:val="center"/>
          </w:tcPr>
          <w:p w14:paraId="78E52D8F"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c>
          <w:tcPr>
            <w:tcW w:w="524" w:type="pct"/>
            <w:shd w:val="clear" w:color="auto" w:fill="FFFFFF"/>
          </w:tcPr>
          <w:p w14:paraId="0B11C8CE"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524" w:type="pct"/>
            <w:shd w:val="clear" w:color="auto" w:fill="FFFFFF"/>
            <w:vAlign w:val="center"/>
          </w:tcPr>
          <w:p w14:paraId="44513212"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656" w:type="pct"/>
            <w:shd w:val="clear" w:color="auto" w:fill="FFFFFF"/>
          </w:tcPr>
          <w:p w14:paraId="79FAAEF5"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481" w:type="pct"/>
            <w:shd w:val="clear" w:color="auto" w:fill="FFFFFF"/>
            <w:vAlign w:val="center"/>
          </w:tcPr>
          <w:p w14:paraId="2116E5B7"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480" w:type="pct"/>
            <w:shd w:val="clear" w:color="auto" w:fill="FFFFFF"/>
            <w:vAlign w:val="center"/>
          </w:tcPr>
          <w:p w14:paraId="067768F0"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675" w:type="pct"/>
            <w:vAlign w:val="center"/>
          </w:tcPr>
          <w:p w14:paraId="2E016F4B"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r>
      <w:tr w:rsidR="008C6FC6" w:rsidRPr="008C6FC6" w14:paraId="6CF2FF39" w14:textId="77777777" w:rsidTr="0006239C">
        <w:trPr>
          <w:trHeight w:val="398"/>
          <w:tblHeader/>
        </w:trPr>
        <w:tc>
          <w:tcPr>
            <w:tcW w:w="522" w:type="pct"/>
            <w:shd w:val="clear" w:color="auto" w:fill="D9D9D9"/>
            <w:vAlign w:val="center"/>
          </w:tcPr>
          <w:p w14:paraId="03147946" w14:textId="77777777" w:rsidR="008C6FC6" w:rsidRPr="008C6FC6" w:rsidRDefault="008C6FC6" w:rsidP="008C6FC6">
            <w:pPr>
              <w:widowControl w:val="0"/>
              <w:tabs>
                <w:tab w:val="left" w:pos="0"/>
                <w:tab w:val="left" w:pos="132"/>
              </w:tabs>
              <w:autoSpaceDE w:val="0"/>
              <w:autoSpaceDN w:val="0"/>
              <w:spacing w:line="276" w:lineRule="auto"/>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 xml:space="preserve">Output 1 </w:t>
            </w:r>
          </w:p>
          <w:p w14:paraId="437D2FCC" w14:textId="77777777" w:rsidR="008C6FC6" w:rsidRPr="008C6FC6" w:rsidRDefault="008C6FC6" w:rsidP="008C6FC6">
            <w:pPr>
              <w:widowControl w:val="0"/>
              <w:tabs>
                <w:tab w:val="left" w:pos="0"/>
                <w:tab w:val="left" w:pos="132"/>
              </w:tabs>
              <w:autoSpaceDE w:val="0"/>
              <w:autoSpaceDN w:val="0"/>
              <w:spacing w:line="276" w:lineRule="auto"/>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related to Outcome 1</w:t>
            </w:r>
          </w:p>
        </w:tc>
        <w:tc>
          <w:tcPr>
            <w:tcW w:w="569" w:type="pct"/>
            <w:vAlign w:val="center"/>
          </w:tcPr>
          <w:p w14:paraId="349F75E3"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 (past tense)</w:t>
            </w:r>
          </w:p>
        </w:tc>
        <w:tc>
          <w:tcPr>
            <w:tcW w:w="569" w:type="pct"/>
            <w:shd w:val="clear" w:color="auto" w:fill="FFFFFF"/>
            <w:vAlign w:val="center"/>
          </w:tcPr>
          <w:p w14:paraId="647A4899"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1.1.1</w:t>
            </w:r>
          </w:p>
          <w:p w14:paraId="42400C32"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1.1.2</w:t>
            </w:r>
          </w:p>
        </w:tc>
        <w:tc>
          <w:tcPr>
            <w:tcW w:w="524" w:type="pct"/>
            <w:shd w:val="clear" w:color="auto" w:fill="FFFFFF"/>
            <w:vAlign w:val="center"/>
          </w:tcPr>
          <w:p w14:paraId="2E20A23F"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1.1.1</w:t>
            </w:r>
          </w:p>
          <w:p w14:paraId="34FD1AB0"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1.1.2</w:t>
            </w:r>
          </w:p>
        </w:tc>
        <w:tc>
          <w:tcPr>
            <w:tcW w:w="524" w:type="pct"/>
            <w:shd w:val="clear" w:color="auto" w:fill="FFFFFF"/>
            <w:vAlign w:val="center"/>
          </w:tcPr>
          <w:p w14:paraId="6CF59692"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1.1.1</w:t>
            </w:r>
          </w:p>
          <w:p w14:paraId="249E4791"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1.1.2</w:t>
            </w:r>
          </w:p>
        </w:tc>
        <w:tc>
          <w:tcPr>
            <w:tcW w:w="656" w:type="pct"/>
            <w:shd w:val="clear" w:color="auto" w:fill="FFFFFF"/>
            <w:vAlign w:val="center"/>
          </w:tcPr>
          <w:p w14:paraId="672C4823"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1.1.1</w:t>
            </w:r>
          </w:p>
          <w:p w14:paraId="28D844FA"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1.1.2</w:t>
            </w:r>
          </w:p>
        </w:tc>
        <w:tc>
          <w:tcPr>
            <w:tcW w:w="481" w:type="pct"/>
            <w:shd w:val="clear" w:color="auto" w:fill="FFFFFF"/>
            <w:vAlign w:val="center"/>
          </w:tcPr>
          <w:p w14:paraId="0BDAF1A2"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1.1.1</w:t>
            </w:r>
          </w:p>
          <w:p w14:paraId="697479EA"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1.1.2</w:t>
            </w:r>
          </w:p>
        </w:tc>
        <w:tc>
          <w:tcPr>
            <w:tcW w:w="480" w:type="pct"/>
            <w:shd w:val="clear" w:color="auto" w:fill="FFFFFF"/>
            <w:vAlign w:val="center"/>
          </w:tcPr>
          <w:p w14:paraId="3475EA56"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1.1.1</w:t>
            </w:r>
          </w:p>
          <w:p w14:paraId="2AABC766"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1.1.2</w:t>
            </w:r>
          </w:p>
        </w:tc>
        <w:tc>
          <w:tcPr>
            <w:tcW w:w="675" w:type="pct"/>
            <w:vAlign w:val="center"/>
          </w:tcPr>
          <w:p w14:paraId="1B0D6BF3"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r>
      <w:tr w:rsidR="008C6FC6" w:rsidRPr="008C6FC6" w14:paraId="7FBD9F79" w14:textId="77777777" w:rsidTr="0006239C">
        <w:trPr>
          <w:trHeight w:val="418"/>
          <w:tblHeader/>
        </w:trPr>
        <w:tc>
          <w:tcPr>
            <w:tcW w:w="522" w:type="pct"/>
            <w:shd w:val="clear" w:color="auto" w:fill="D9D9D9"/>
            <w:vAlign w:val="center"/>
          </w:tcPr>
          <w:p w14:paraId="41362585" w14:textId="77777777" w:rsidR="008C6FC6" w:rsidRPr="008C6FC6" w:rsidRDefault="008C6FC6" w:rsidP="008C6FC6">
            <w:pPr>
              <w:widowControl w:val="0"/>
              <w:tabs>
                <w:tab w:val="left" w:pos="0"/>
                <w:tab w:val="left" w:pos="132"/>
              </w:tabs>
              <w:autoSpaceDE w:val="0"/>
              <w:autoSpaceDN w:val="0"/>
              <w:spacing w:line="276" w:lineRule="auto"/>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Output 2 related to Outcome 1 [and 2, 3… if applicable]</w:t>
            </w:r>
          </w:p>
        </w:tc>
        <w:tc>
          <w:tcPr>
            <w:tcW w:w="569" w:type="pct"/>
            <w:vAlign w:val="center"/>
          </w:tcPr>
          <w:p w14:paraId="554A23E0"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 (past tense)</w:t>
            </w:r>
          </w:p>
        </w:tc>
        <w:tc>
          <w:tcPr>
            <w:tcW w:w="569" w:type="pct"/>
            <w:shd w:val="clear" w:color="auto" w:fill="FFFFFF"/>
            <w:vAlign w:val="center"/>
          </w:tcPr>
          <w:p w14:paraId="184F29EF"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1.2.1</w:t>
            </w:r>
          </w:p>
          <w:p w14:paraId="30087C55"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1.2.2</w:t>
            </w:r>
          </w:p>
        </w:tc>
        <w:tc>
          <w:tcPr>
            <w:tcW w:w="524" w:type="pct"/>
            <w:shd w:val="clear" w:color="auto" w:fill="FFFFFF"/>
            <w:vAlign w:val="center"/>
          </w:tcPr>
          <w:p w14:paraId="50969FCC"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1.2.1</w:t>
            </w:r>
          </w:p>
          <w:p w14:paraId="3D7D238F"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1.2.2</w:t>
            </w:r>
          </w:p>
        </w:tc>
        <w:tc>
          <w:tcPr>
            <w:tcW w:w="524" w:type="pct"/>
            <w:shd w:val="clear" w:color="auto" w:fill="FFFFFF"/>
            <w:vAlign w:val="center"/>
          </w:tcPr>
          <w:p w14:paraId="04CA059C"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1.2.1</w:t>
            </w:r>
          </w:p>
          <w:p w14:paraId="5545F149"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1.2.2</w:t>
            </w:r>
          </w:p>
        </w:tc>
        <w:tc>
          <w:tcPr>
            <w:tcW w:w="656" w:type="pct"/>
            <w:shd w:val="clear" w:color="auto" w:fill="FFFFFF"/>
            <w:vAlign w:val="center"/>
          </w:tcPr>
          <w:p w14:paraId="77465F86"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1.2.1</w:t>
            </w:r>
          </w:p>
          <w:p w14:paraId="61CB87FF"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1.2.2</w:t>
            </w:r>
          </w:p>
        </w:tc>
        <w:tc>
          <w:tcPr>
            <w:tcW w:w="481" w:type="pct"/>
            <w:shd w:val="clear" w:color="auto" w:fill="FFFFFF"/>
            <w:vAlign w:val="center"/>
          </w:tcPr>
          <w:p w14:paraId="582D2644"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1.2.1</w:t>
            </w:r>
          </w:p>
          <w:p w14:paraId="5721D65E"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1.2.2</w:t>
            </w:r>
          </w:p>
        </w:tc>
        <w:tc>
          <w:tcPr>
            <w:tcW w:w="480" w:type="pct"/>
            <w:shd w:val="clear" w:color="auto" w:fill="FFFFFF"/>
            <w:vAlign w:val="center"/>
          </w:tcPr>
          <w:p w14:paraId="4829C1EB"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1.2.1</w:t>
            </w:r>
          </w:p>
          <w:p w14:paraId="0501322F"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1.2.2</w:t>
            </w:r>
          </w:p>
        </w:tc>
        <w:tc>
          <w:tcPr>
            <w:tcW w:w="675" w:type="pct"/>
            <w:vAlign w:val="center"/>
          </w:tcPr>
          <w:p w14:paraId="19EEF870"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r>
      <w:tr w:rsidR="008C6FC6" w:rsidRPr="008C6FC6" w14:paraId="00FF027C" w14:textId="77777777" w:rsidTr="0006239C">
        <w:trPr>
          <w:trHeight w:val="418"/>
          <w:tblHeader/>
        </w:trPr>
        <w:tc>
          <w:tcPr>
            <w:tcW w:w="522" w:type="pct"/>
            <w:shd w:val="clear" w:color="auto" w:fill="D9D9D9"/>
            <w:vAlign w:val="center"/>
          </w:tcPr>
          <w:p w14:paraId="289BED67" w14:textId="77777777" w:rsidR="008C6FC6" w:rsidRPr="008C6FC6" w:rsidRDefault="008C6FC6" w:rsidP="008C6FC6">
            <w:pPr>
              <w:widowControl w:val="0"/>
              <w:tabs>
                <w:tab w:val="left" w:pos="0"/>
                <w:tab w:val="left" w:pos="132"/>
              </w:tabs>
              <w:autoSpaceDE w:val="0"/>
              <w:autoSpaceDN w:val="0"/>
              <w:spacing w:after="0" w:line="276" w:lineRule="auto"/>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 xml:space="preserve">Output 1 </w:t>
            </w:r>
          </w:p>
          <w:p w14:paraId="00EF596B" w14:textId="77777777" w:rsidR="008C6FC6" w:rsidRPr="008C6FC6" w:rsidRDefault="008C6FC6" w:rsidP="008C6FC6">
            <w:pPr>
              <w:widowControl w:val="0"/>
              <w:tabs>
                <w:tab w:val="left" w:pos="0"/>
                <w:tab w:val="left" w:pos="132"/>
              </w:tabs>
              <w:autoSpaceDE w:val="0"/>
              <w:autoSpaceDN w:val="0"/>
              <w:spacing w:line="276" w:lineRule="auto"/>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related to Outcome 2</w:t>
            </w:r>
          </w:p>
        </w:tc>
        <w:tc>
          <w:tcPr>
            <w:tcW w:w="569" w:type="pct"/>
            <w:vAlign w:val="center"/>
          </w:tcPr>
          <w:p w14:paraId="79461EE8"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 (past tense)</w:t>
            </w:r>
          </w:p>
        </w:tc>
        <w:tc>
          <w:tcPr>
            <w:tcW w:w="569" w:type="pct"/>
            <w:shd w:val="clear" w:color="auto" w:fill="FFFFFF"/>
            <w:vAlign w:val="center"/>
          </w:tcPr>
          <w:p w14:paraId="121C9D9A"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2.1.1</w:t>
            </w:r>
          </w:p>
          <w:p w14:paraId="6ED6CA93"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2.1.2</w:t>
            </w:r>
          </w:p>
        </w:tc>
        <w:tc>
          <w:tcPr>
            <w:tcW w:w="524" w:type="pct"/>
            <w:shd w:val="clear" w:color="auto" w:fill="FFFFFF"/>
            <w:vAlign w:val="center"/>
          </w:tcPr>
          <w:p w14:paraId="41265AFE"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2.1.1</w:t>
            </w:r>
          </w:p>
          <w:p w14:paraId="777DAA32"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2.1.2</w:t>
            </w:r>
          </w:p>
        </w:tc>
        <w:tc>
          <w:tcPr>
            <w:tcW w:w="524" w:type="pct"/>
            <w:shd w:val="clear" w:color="auto" w:fill="FFFFFF"/>
            <w:vAlign w:val="center"/>
          </w:tcPr>
          <w:p w14:paraId="2AF73DE5"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2.1.1</w:t>
            </w:r>
          </w:p>
          <w:p w14:paraId="6A0E4C3C"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2.1.2</w:t>
            </w:r>
          </w:p>
        </w:tc>
        <w:tc>
          <w:tcPr>
            <w:tcW w:w="656" w:type="pct"/>
            <w:shd w:val="clear" w:color="auto" w:fill="FFFFFF"/>
            <w:vAlign w:val="center"/>
          </w:tcPr>
          <w:p w14:paraId="418F9607"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2.1.1</w:t>
            </w:r>
          </w:p>
          <w:p w14:paraId="3C7B6A87"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2.1.2</w:t>
            </w:r>
          </w:p>
        </w:tc>
        <w:tc>
          <w:tcPr>
            <w:tcW w:w="481" w:type="pct"/>
            <w:shd w:val="clear" w:color="auto" w:fill="FFFFFF"/>
            <w:vAlign w:val="center"/>
          </w:tcPr>
          <w:p w14:paraId="65B28AAB"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2.1.1</w:t>
            </w:r>
          </w:p>
          <w:p w14:paraId="0D7EA2DB"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2.1.2</w:t>
            </w:r>
          </w:p>
        </w:tc>
        <w:tc>
          <w:tcPr>
            <w:tcW w:w="480" w:type="pct"/>
            <w:shd w:val="clear" w:color="auto" w:fill="FFFFFF"/>
            <w:vAlign w:val="center"/>
          </w:tcPr>
          <w:p w14:paraId="4E3A7224"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2.1.1</w:t>
            </w:r>
          </w:p>
          <w:p w14:paraId="3339ACF7"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2.1.2</w:t>
            </w:r>
          </w:p>
        </w:tc>
        <w:tc>
          <w:tcPr>
            <w:tcW w:w="675" w:type="pct"/>
            <w:vAlign w:val="center"/>
          </w:tcPr>
          <w:p w14:paraId="46AD4A0F"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r>
      <w:tr w:rsidR="008C6FC6" w:rsidRPr="008C6FC6" w14:paraId="05062091" w14:textId="77777777" w:rsidTr="0006239C">
        <w:trPr>
          <w:trHeight w:val="418"/>
          <w:tblHeader/>
        </w:trPr>
        <w:tc>
          <w:tcPr>
            <w:tcW w:w="522" w:type="pct"/>
            <w:shd w:val="clear" w:color="auto" w:fill="D9D9D9"/>
            <w:vAlign w:val="center"/>
          </w:tcPr>
          <w:p w14:paraId="520F0B23" w14:textId="77777777" w:rsidR="008C6FC6" w:rsidRPr="008C6FC6" w:rsidRDefault="008C6FC6" w:rsidP="008C6FC6">
            <w:pPr>
              <w:widowControl w:val="0"/>
              <w:tabs>
                <w:tab w:val="left" w:pos="0"/>
                <w:tab w:val="left" w:pos="132"/>
              </w:tabs>
              <w:autoSpaceDE w:val="0"/>
              <w:autoSpaceDN w:val="0"/>
              <w:spacing w:line="276" w:lineRule="auto"/>
              <w:rPr>
                <w:rFonts w:ascii="Arial" w:eastAsia="Calibri" w:hAnsi="Arial" w:cs="Arial"/>
                <w:b/>
                <w:color w:val="0D0D0D"/>
                <w:kern w:val="0"/>
                <w:sz w:val="18"/>
                <w:szCs w:val="18"/>
                <w14:ligatures w14:val="none"/>
              </w:rPr>
            </w:pPr>
            <w:r w:rsidRPr="008C6FC6">
              <w:rPr>
                <w:rFonts w:ascii="Arial" w:eastAsia="Calibri" w:hAnsi="Arial" w:cs="Arial"/>
                <w:b/>
                <w:color w:val="0D0D0D"/>
                <w:kern w:val="0"/>
                <w:sz w:val="18"/>
                <w:szCs w:val="18"/>
                <w14:ligatures w14:val="none"/>
              </w:rPr>
              <w:t>Output 2 related to Outcome 2</w:t>
            </w:r>
          </w:p>
        </w:tc>
        <w:tc>
          <w:tcPr>
            <w:tcW w:w="569" w:type="pct"/>
            <w:vAlign w:val="center"/>
          </w:tcPr>
          <w:p w14:paraId="262B317B"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 (past tense)</w:t>
            </w:r>
          </w:p>
        </w:tc>
        <w:tc>
          <w:tcPr>
            <w:tcW w:w="569" w:type="pct"/>
            <w:shd w:val="clear" w:color="auto" w:fill="FFFFFF"/>
            <w:vAlign w:val="center"/>
          </w:tcPr>
          <w:p w14:paraId="621612F9"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2.2.1</w:t>
            </w:r>
          </w:p>
          <w:p w14:paraId="03E2CBC1"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2.2.2</w:t>
            </w:r>
          </w:p>
        </w:tc>
        <w:tc>
          <w:tcPr>
            <w:tcW w:w="524" w:type="pct"/>
            <w:shd w:val="clear" w:color="auto" w:fill="FFFFFF"/>
            <w:vAlign w:val="center"/>
          </w:tcPr>
          <w:p w14:paraId="2EAF50CE"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2.2.1</w:t>
            </w:r>
          </w:p>
          <w:p w14:paraId="16BBB053"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2.2.2</w:t>
            </w:r>
          </w:p>
        </w:tc>
        <w:tc>
          <w:tcPr>
            <w:tcW w:w="524" w:type="pct"/>
            <w:shd w:val="clear" w:color="auto" w:fill="FFFFFF"/>
            <w:vAlign w:val="center"/>
          </w:tcPr>
          <w:p w14:paraId="3968308D"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2.2.1</w:t>
            </w:r>
          </w:p>
          <w:p w14:paraId="6D1B673D"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2.2.2</w:t>
            </w:r>
          </w:p>
        </w:tc>
        <w:tc>
          <w:tcPr>
            <w:tcW w:w="656" w:type="pct"/>
            <w:shd w:val="clear" w:color="auto" w:fill="FFFFFF"/>
            <w:vAlign w:val="center"/>
          </w:tcPr>
          <w:p w14:paraId="4F547D14"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2.2.1</w:t>
            </w:r>
          </w:p>
          <w:p w14:paraId="774F5416"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2.2.2</w:t>
            </w:r>
          </w:p>
        </w:tc>
        <w:tc>
          <w:tcPr>
            <w:tcW w:w="481" w:type="pct"/>
            <w:shd w:val="clear" w:color="auto" w:fill="FFFFFF"/>
            <w:vAlign w:val="center"/>
          </w:tcPr>
          <w:p w14:paraId="3959B871"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2.2.1</w:t>
            </w:r>
          </w:p>
          <w:p w14:paraId="4205A8FB"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2.2.2</w:t>
            </w:r>
          </w:p>
        </w:tc>
        <w:tc>
          <w:tcPr>
            <w:tcW w:w="480" w:type="pct"/>
            <w:shd w:val="clear" w:color="auto" w:fill="FFFFFF"/>
            <w:vAlign w:val="center"/>
          </w:tcPr>
          <w:p w14:paraId="6E308E88"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2.2.1</w:t>
            </w:r>
          </w:p>
          <w:p w14:paraId="57D8E014"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2.2.2</w:t>
            </w:r>
          </w:p>
        </w:tc>
        <w:tc>
          <w:tcPr>
            <w:tcW w:w="675" w:type="pct"/>
            <w:vAlign w:val="center"/>
          </w:tcPr>
          <w:p w14:paraId="36195607"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r>
      <w:tr w:rsidR="008C6FC6" w:rsidRPr="008C6FC6" w14:paraId="19A681CC" w14:textId="77777777" w:rsidTr="0006239C">
        <w:trPr>
          <w:trHeight w:val="418"/>
          <w:tblHeader/>
        </w:trPr>
        <w:tc>
          <w:tcPr>
            <w:tcW w:w="522" w:type="pct"/>
            <w:shd w:val="clear" w:color="auto" w:fill="D9D9D9"/>
            <w:vAlign w:val="center"/>
          </w:tcPr>
          <w:p w14:paraId="571BFBDE" w14:textId="77777777" w:rsidR="008C6FC6" w:rsidRPr="008C6FC6" w:rsidRDefault="008C6FC6" w:rsidP="008C6FC6">
            <w:pPr>
              <w:widowControl w:val="0"/>
              <w:tabs>
                <w:tab w:val="left" w:pos="0"/>
                <w:tab w:val="left" w:pos="132"/>
              </w:tabs>
              <w:autoSpaceDE w:val="0"/>
              <w:autoSpaceDN w:val="0"/>
              <w:spacing w:line="276" w:lineRule="auto"/>
              <w:rPr>
                <w:rFonts w:ascii="Arial" w:eastAsia="Calibri" w:hAnsi="Arial" w:cs="Arial"/>
                <w:b/>
                <w:color w:val="0D0D0D"/>
                <w:kern w:val="0"/>
                <w:sz w:val="18"/>
                <w:szCs w:val="18"/>
                <w14:ligatures w14:val="none"/>
              </w:rPr>
            </w:pPr>
          </w:p>
        </w:tc>
        <w:tc>
          <w:tcPr>
            <w:tcW w:w="569" w:type="pct"/>
            <w:vAlign w:val="center"/>
          </w:tcPr>
          <w:p w14:paraId="679A5F65"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r w:rsidRPr="008C6FC6">
              <w:rPr>
                <w:rFonts w:ascii="Arial" w:eastAsia="Calibri" w:hAnsi="Arial" w:cs="Arial"/>
                <w:color w:val="0D0D0D"/>
                <w:kern w:val="0"/>
                <w:sz w:val="18"/>
                <w:szCs w:val="18"/>
                <w14:ligatures w14:val="none"/>
              </w:rPr>
              <w:t>…</w:t>
            </w:r>
          </w:p>
        </w:tc>
        <w:tc>
          <w:tcPr>
            <w:tcW w:w="569" w:type="pct"/>
            <w:shd w:val="clear" w:color="auto" w:fill="FFFFFF"/>
            <w:vAlign w:val="center"/>
          </w:tcPr>
          <w:p w14:paraId="284A872D"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c>
          <w:tcPr>
            <w:tcW w:w="524" w:type="pct"/>
            <w:shd w:val="clear" w:color="auto" w:fill="FFFFFF"/>
          </w:tcPr>
          <w:p w14:paraId="4E3088E3"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524" w:type="pct"/>
            <w:shd w:val="clear" w:color="auto" w:fill="FFFFFF"/>
          </w:tcPr>
          <w:p w14:paraId="37004781"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656" w:type="pct"/>
            <w:shd w:val="clear" w:color="auto" w:fill="FFFFFF"/>
          </w:tcPr>
          <w:p w14:paraId="20C3EDF1"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481" w:type="pct"/>
            <w:shd w:val="clear" w:color="auto" w:fill="FFFFFF"/>
          </w:tcPr>
          <w:p w14:paraId="178BF45F"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480" w:type="pct"/>
            <w:shd w:val="clear" w:color="auto" w:fill="FFFFFF"/>
            <w:vAlign w:val="center"/>
          </w:tcPr>
          <w:p w14:paraId="6F2A8E5E" w14:textId="77777777" w:rsidR="008C6FC6" w:rsidRPr="008C6FC6" w:rsidRDefault="008C6FC6" w:rsidP="008C6FC6">
            <w:pPr>
              <w:widowControl w:val="0"/>
              <w:autoSpaceDE w:val="0"/>
              <w:autoSpaceDN w:val="0"/>
              <w:spacing w:line="276" w:lineRule="auto"/>
              <w:rPr>
                <w:rFonts w:ascii="Arial" w:eastAsia="Calibri" w:hAnsi="Arial" w:cs="Arial"/>
                <w:color w:val="0D0D0D"/>
                <w:kern w:val="0"/>
                <w:sz w:val="18"/>
                <w:szCs w:val="18"/>
                <w14:ligatures w14:val="none"/>
              </w:rPr>
            </w:pPr>
          </w:p>
        </w:tc>
        <w:tc>
          <w:tcPr>
            <w:tcW w:w="675" w:type="pct"/>
            <w:vAlign w:val="center"/>
          </w:tcPr>
          <w:p w14:paraId="4EA48C48" w14:textId="77777777" w:rsidR="008C6FC6" w:rsidRPr="008C6FC6" w:rsidRDefault="008C6FC6" w:rsidP="008C6FC6">
            <w:pPr>
              <w:widowControl w:val="0"/>
              <w:autoSpaceDE w:val="0"/>
              <w:autoSpaceDN w:val="0"/>
              <w:adjustRightInd w:val="0"/>
              <w:spacing w:line="276" w:lineRule="auto"/>
              <w:rPr>
                <w:rFonts w:ascii="Arial" w:eastAsia="Calibri" w:hAnsi="Arial" w:cs="Arial"/>
                <w:color w:val="0D0D0D"/>
                <w:kern w:val="0"/>
                <w:sz w:val="18"/>
                <w:szCs w:val="18"/>
                <w14:ligatures w14:val="none"/>
              </w:rPr>
            </w:pPr>
          </w:p>
        </w:tc>
      </w:tr>
    </w:tbl>
    <w:p w14:paraId="23CE2835" w14:textId="77777777" w:rsidR="008C6FC6" w:rsidRPr="008C6FC6" w:rsidRDefault="008C6FC6" w:rsidP="008C6FC6">
      <w:pPr>
        <w:widowControl w:val="0"/>
        <w:autoSpaceDE w:val="0"/>
        <w:autoSpaceDN w:val="0"/>
        <w:rPr>
          <w:rFonts w:ascii="Arial" w:eastAsia="Times New Roman" w:hAnsi="Arial" w:cs="Arial"/>
          <w:b/>
          <w:bCs/>
          <w:color w:val="365F91"/>
          <w:kern w:val="0"/>
          <w:sz w:val="20"/>
          <w:szCs w:val="20"/>
          <w:lang w:eastAsia="en-GB"/>
          <w14:ligatures w14:val="none"/>
        </w:rPr>
      </w:pPr>
    </w:p>
    <w:p w14:paraId="36E93C77" w14:textId="77777777" w:rsidR="008C6FC6" w:rsidRPr="008C6FC6" w:rsidRDefault="008C6FC6" w:rsidP="008C6FC6">
      <w:pPr>
        <w:widowControl w:val="0"/>
        <w:autoSpaceDE w:val="0"/>
        <w:autoSpaceDN w:val="0"/>
        <w:rPr>
          <w:rFonts w:ascii="Arial" w:eastAsia="Times New Roman" w:hAnsi="Arial" w:cs="Arial"/>
          <w:b/>
          <w:bCs/>
          <w:color w:val="365F91"/>
          <w:kern w:val="0"/>
          <w:sz w:val="20"/>
          <w:szCs w:val="20"/>
          <w:lang w:eastAsia="en-GB"/>
          <w14:ligatures w14:val="none"/>
        </w:rPr>
      </w:pPr>
      <w:r w:rsidRPr="008C6FC6">
        <w:rPr>
          <w:rFonts w:ascii="Arial" w:eastAsia="Times New Roman" w:hAnsi="Arial" w:cs="Arial"/>
          <w:b/>
          <w:bCs/>
          <w:color w:val="365F91"/>
          <w:kern w:val="0"/>
          <w:sz w:val="20"/>
          <w:szCs w:val="20"/>
          <w:lang w:eastAsia="en-GB"/>
          <w14:ligatures w14:val="none"/>
        </w:rPr>
        <w:br w:type="page"/>
      </w:r>
    </w:p>
    <w:p w14:paraId="2CC17873" w14:textId="77777777" w:rsidR="008C6FC6" w:rsidRPr="008C6FC6" w:rsidRDefault="008C6FC6" w:rsidP="008C6FC6">
      <w:pPr>
        <w:widowControl w:val="0"/>
        <w:autoSpaceDE w:val="0"/>
        <w:autoSpaceDN w:val="0"/>
        <w:rPr>
          <w:rFonts w:ascii="Arial" w:eastAsia="Times New Roman" w:hAnsi="Arial" w:cs="Arial"/>
          <w:b/>
          <w:bCs/>
          <w:color w:val="365F91"/>
          <w:kern w:val="0"/>
          <w:sz w:val="20"/>
          <w:szCs w:val="20"/>
          <w:lang w:eastAsia="en-GB"/>
          <w14:ligatures w14:val="none"/>
        </w:rPr>
      </w:pPr>
    </w:p>
    <w:p w14:paraId="153697BE"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kern w:val="0"/>
          <w:lang w:eastAsia="en-GB"/>
          <w14:ligatures w14:val="none"/>
        </w:rPr>
      </w:pPr>
      <w:r w:rsidRPr="008C6FC6">
        <w:rPr>
          <w:rFonts w:ascii="Arial" w:eastAsia="Times New Roman" w:hAnsi="Arial" w:cs="Arial"/>
          <w:b/>
          <w:kern w:val="0"/>
          <w:lang w:eastAsia="en-GB"/>
          <w14:ligatures w14:val="none"/>
        </w:rPr>
        <w:t>ASSESSMENT</w:t>
      </w:r>
    </w:p>
    <w:p w14:paraId="6A67FDD5"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kern w:val="0"/>
          <w:sz w:val="20"/>
          <w:szCs w:val="20"/>
          <w:lang w:eastAsia="en-GB"/>
          <w14:ligatures w14:val="none"/>
        </w:rPr>
      </w:pPr>
    </w:p>
    <w:p w14:paraId="3281BBDB"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RESULT OF THE SCREENING PHASE</w:t>
      </w:r>
    </w:p>
    <w:p w14:paraId="3610947B"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C6FC6" w:rsidRPr="008C6FC6" w14:paraId="61D36E95" w14:textId="77777777" w:rsidTr="0006239C">
        <w:trPr>
          <w:trHeight w:val="345"/>
        </w:trPr>
        <w:tc>
          <w:tcPr>
            <w:tcW w:w="288" w:type="pct"/>
            <w:shd w:val="clear" w:color="auto" w:fill="D9D9D9"/>
            <w:vAlign w:val="center"/>
          </w:tcPr>
          <w:p w14:paraId="351CF6F2"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c>
        <w:tc>
          <w:tcPr>
            <w:tcW w:w="1346" w:type="pct"/>
            <w:shd w:val="clear" w:color="auto" w:fill="D9D9D9"/>
            <w:noWrap/>
            <w:vAlign w:val="center"/>
          </w:tcPr>
          <w:p w14:paraId="333A6799"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To be filled by the Commission/ task manager after screening</w:t>
            </w:r>
          </w:p>
        </w:tc>
        <w:tc>
          <w:tcPr>
            <w:tcW w:w="3366" w:type="pct"/>
            <w:shd w:val="clear" w:color="auto" w:fill="D9D9D9"/>
            <w:noWrap/>
          </w:tcPr>
          <w:p w14:paraId="62A52F92" w14:textId="77777777" w:rsidR="008C6FC6" w:rsidRPr="008C6FC6" w:rsidRDefault="008C6FC6" w:rsidP="008C6FC6">
            <w:pPr>
              <w:widowControl w:val="0"/>
              <w:autoSpaceDE w:val="0"/>
              <w:autoSpaceDN w:val="0"/>
              <w:spacing w:after="0" w:line="240" w:lineRule="auto"/>
              <w:jc w:val="center"/>
              <w:rPr>
                <w:rFonts w:ascii="Arial" w:eastAsia="Times New Roman" w:hAnsi="Arial" w:cs="Arial"/>
                <w:strike/>
                <w:kern w:val="0"/>
                <w:sz w:val="20"/>
                <w:szCs w:val="20"/>
                <w:lang w:eastAsia="en-GB"/>
                <w14:ligatures w14:val="none"/>
              </w:rPr>
            </w:pPr>
          </w:p>
          <w:p w14:paraId="761EEFD1"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1BE327D4"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747BB014"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481ED4B8"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tc>
      </w:tr>
    </w:tbl>
    <w:p w14:paraId="07463EDF"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2CE6A457"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RESULT OF THE ASSESSMENT PHASE</w:t>
      </w:r>
    </w:p>
    <w:p w14:paraId="273B6158"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C6FC6" w:rsidRPr="008C6FC6" w14:paraId="08CE44C4" w14:textId="77777777" w:rsidTr="0006239C">
        <w:trPr>
          <w:trHeight w:val="345"/>
        </w:trPr>
        <w:tc>
          <w:tcPr>
            <w:tcW w:w="288" w:type="pct"/>
            <w:shd w:val="clear" w:color="auto" w:fill="D9D9D9"/>
            <w:vAlign w:val="center"/>
          </w:tcPr>
          <w:p w14:paraId="2C12283D"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c>
        <w:tc>
          <w:tcPr>
            <w:tcW w:w="1346" w:type="pct"/>
            <w:shd w:val="clear" w:color="auto" w:fill="D9D9D9"/>
            <w:noWrap/>
            <w:vAlign w:val="center"/>
          </w:tcPr>
          <w:p w14:paraId="4F9E79A3"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To be filled by the Lead Financial Institution after the assessment process</w:t>
            </w:r>
          </w:p>
        </w:tc>
        <w:tc>
          <w:tcPr>
            <w:tcW w:w="3366" w:type="pct"/>
            <w:shd w:val="clear" w:color="auto" w:fill="D9D9D9"/>
            <w:noWrap/>
          </w:tcPr>
          <w:p w14:paraId="0DAD3504" w14:textId="77777777" w:rsidR="008C6FC6" w:rsidRPr="008C6FC6" w:rsidRDefault="008C6FC6" w:rsidP="008C6FC6">
            <w:pPr>
              <w:widowControl w:val="0"/>
              <w:autoSpaceDE w:val="0"/>
              <w:autoSpaceDN w:val="0"/>
              <w:spacing w:after="0" w:line="240" w:lineRule="auto"/>
              <w:jc w:val="center"/>
              <w:rPr>
                <w:rFonts w:ascii="Arial" w:eastAsia="Times New Roman" w:hAnsi="Arial" w:cs="Arial"/>
                <w:strike/>
                <w:kern w:val="0"/>
                <w:sz w:val="20"/>
                <w:szCs w:val="20"/>
                <w:lang w:eastAsia="en-GB"/>
                <w14:ligatures w14:val="none"/>
              </w:rPr>
            </w:pPr>
          </w:p>
          <w:p w14:paraId="48D782EA"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0EC62826"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62FEE4D0"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679CE371"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tc>
      </w:tr>
    </w:tbl>
    <w:p w14:paraId="6C30B717"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23ECEDC9"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RECOMMENDATIONS OF THE WBIF PROJECT FINANCIERS GROUP</w:t>
      </w:r>
    </w:p>
    <w:p w14:paraId="536AF862"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C6FC6" w:rsidRPr="008C6FC6" w14:paraId="398D6C86" w14:textId="77777777" w:rsidTr="0006239C">
        <w:trPr>
          <w:trHeight w:val="345"/>
        </w:trPr>
        <w:tc>
          <w:tcPr>
            <w:tcW w:w="288" w:type="pct"/>
            <w:shd w:val="clear" w:color="auto" w:fill="D9D9D9"/>
            <w:vAlign w:val="center"/>
          </w:tcPr>
          <w:p w14:paraId="49C7A290"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c>
        <w:tc>
          <w:tcPr>
            <w:tcW w:w="1346" w:type="pct"/>
            <w:shd w:val="clear" w:color="auto" w:fill="D9D9D9"/>
            <w:noWrap/>
            <w:vAlign w:val="center"/>
          </w:tcPr>
          <w:p w14:paraId="0AB45BC9"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To be filled by the WBIF Secretariat after the PFG meeting </w:t>
            </w:r>
          </w:p>
        </w:tc>
        <w:tc>
          <w:tcPr>
            <w:tcW w:w="3366" w:type="pct"/>
            <w:shd w:val="clear" w:color="auto" w:fill="D9D9D9"/>
            <w:noWrap/>
          </w:tcPr>
          <w:p w14:paraId="4431EFF5" w14:textId="77777777" w:rsidR="008C6FC6" w:rsidRPr="008C6FC6" w:rsidRDefault="008C6FC6" w:rsidP="008C6FC6">
            <w:pPr>
              <w:widowControl w:val="0"/>
              <w:autoSpaceDE w:val="0"/>
              <w:autoSpaceDN w:val="0"/>
              <w:spacing w:after="0" w:line="240" w:lineRule="auto"/>
              <w:jc w:val="center"/>
              <w:rPr>
                <w:rFonts w:ascii="Arial" w:eastAsia="Times New Roman" w:hAnsi="Arial" w:cs="Arial"/>
                <w:strike/>
                <w:kern w:val="0"/>
                <w:sz w:val="20"/>
                <w:szCs w:val="20"/>
                <w:lang w:eastAsia="en-GB"/>
                <w14:ligatures w14:val="none"/>
              </w:rPr>
            </w:pPr>
          </w:p>
          <w:p w14:paraId="4ACF5DD9"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1050317D"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6F875236"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p w14:paraId="3569DE99"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tc>
      </w:tr>
    </w:tbl>
    <w:p w14:paraId="01891B76" w14:textId="77777777" w:rsidR="008C6FC6" w:rsidRPr="008C6FC6" w:rsidRDefault="008C6FC6" w:rsidP="008C6FC6">
      <w:pPr>
        <w:widowControl w:val="0"/>
        <w:autoSpaceDE w:val="0"/>
        <w:autoSpaceDN w:val="0"/>
        <w:spacing w:before="200" w:after="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FINAL ENDORSEMENT BY THE LEAD FINANCIAL INSTITUTION</w:t>
      </w:r>
    </w:p>
    <w:p w14:paraId="03EF3BFD"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C6FC6" w:rsidRPr="008C6FC6" w14:paraId="35EF73AD" w14:textId="77777777" w:rsidTr="0006239C">
        <w:trPr>
          <w:trHeight w:val="345"/>
        </w:trPr>
        <w:tc>
          <w:tcPr>
            <w:tcW w:w="288" w:type="pct"/>
            <w:shd w:val="clear" w:color="auto" w:fill="D9D9D9"/>
            <w:vAlign w:val="center"/>
          </w:tcPr>
          <w:p w14:paraId="0BDCFC48" w14:textId="77777777" w:rsidR="008C6FC6" w:rsidRPr="008C6FC6" w:rsidRDefault="008C6FC6" w:rsidP="008C6FC6">
            <w:pPr>
              <w:widowControl w:val="0"/>
              <w:autoSpaceDE w:val="0"/>
              <w:autoSpaceDN w:val="0"/>
              <w:spacing w:before="120" w:after="120" w:line="240" w:lineRule="auto"/>
              <w:rPr>
                <w:rFonts w:ascii="Arial" w:eastAsia="Times New Roman" w:hAnsi="Arial" w:cs="Arial"/>
                <w:b/>
                <w:kern w:val="0"/>
                <w:sz w:val="20"/>
                <w:szCs w:val="20"/>
                <w:lang w:eastAsia="en-GB"/>
                <w14:ligatures w14:val="none"/>
              </w:rPr>
            </w:pPr>
          </w:p>
        </w:tc>
        <w:tc>
          <w:tcPr>
            <w:tcW w:w="1346" w:type="pct"/>
            <w:shd w:val="clear" w:color="auto" w:fill="D9D9D9"/>
            <w:noWrap/>
            <w:vAlign w:val="center"/>
          </w:tcPr>
          <w:p w14:paraId="37C70AF0" w14:textId="77777777" w:rsidR="008C6FC6" w:rsidRPr="008C6FC6" w:rsidRDefault="008C6FC6" w:rsidP="008C6FC6">
            <w:pPr>
              <w:widowControl w:val="0"/>
              <w:autoSpaceDE w:val="0"/>
              <w:autoSpaceDN w:val="0"/>
              <w:spacing w:before="120" w:after="1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To be filled by the Lead Financial Institution before the application is recommended for approval, confirming the readiness of the Action for submission to the WBIF Operational Board and EWBJF Assembly of Contributors</w:t>
            </w:r>
          </w:p>
        </w:tc>
        <w:tc>
          <w:tcPr>
            <w:tcW w:w="3366" w:type="pct"/>
            <w:shd w:val="clear" w:color="auto" w:fill="D9D9D9"/>
            <w:noWrap/>
          </w:tcPr>
          <w:p w14:paraId="69FB7D45"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strike/>
                <w:kern w:val="0"/>
                <w:sz w:val="20"/>
                <w:szCs w:val="20"/>
                <w:lang w:eastAsia="en-GB"/>
                <w14:ligatures w14:val="none"/>
              </w:rPr>
            </w:pPr>
          </w:p>
          <w:p w14:paraId="7001BB8C"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p w14:paraId="0D84D0E4"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p w14:paraId="3B4E6503"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p w14:paraId="4986080B"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tc>
      </w:tr>
    </w:tbl>
    <w:p w14:paraId="3E3579FB"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24956CA0"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DECISION ON THE APPROVAL OF THE WBIF CONTRIBUTION</w:t>
      </w:r>
    </w:p>
    <w:p w14:paraId="1374F2D2"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C6FC6" w:rsidRPr="008C6FC6" w14:paraId="60D80768" w14:textId="77777777" w:rsidTr="0006239C">
        <w:trPr>
          <w:trHeight w:val="345"/>
        </w:trPr>
        <w:tc>
          <w:tcPr>
            <w:tcW w:w="288" w:type="pct"/>
            <w:shd w:val="clear" w:color="auto" w:fill="D9D9D9"/>
            <w:vAlign w:val="center"/>
          </w:tcPr>
          <w:p w14:paraId="08941AB7" w14:textId="77777777" w:rsidR="008C6FC6" w:rsidRPr="008C6FC6" w:rsidRDefault="008C6FC6" w:rsidP="008C6FC6">
            <w:pPr>
              <w:widowControl w:val="0"/>
              <w:autoSpaceDE w:val="0"/>
              <w:autoSpaceDN w:val="0"/>
              <w:spacing w:before="120" w:after="120" w:line="240" w:lineRule="auto"/>
              <w:rPr>
                <w:rFonts w:ascii="Arial" w:eastAsia="Times New Roman" w:hAnsi="Arial" w:cs="Arial"/>
                <w:b/>
                <w:kern w:val="0"/>
                <w:sz w:val="20"/>
                <w:szCs w:val="20"/>
                <w:lang w:eastAsia="en-GB"/>
                <w14:ligatures w14:val="none"/>
              </w:rPr>
            </w:pPr>
          </w:p>
        </w:tc>
        <w:tc>
          <w:tcPr>
            <w:tcW w:w="1346" w:type="pct"/>
            <w:shd w:val="clear" w:color="auto" w:fill="D9D9D9"/>
            <w:noWrap/>
            <w:vAlign w:val="center"/>
          </w:tcPr>
          <w:p w14:paraId="34D18957" w14:textId="77777777" w:rsidR="008C6FC6" w:rsidRPr="008C6FC6" w:rsidRDefault="008C6FC6" w:rsidP="008C6FC6">
            <w:pPr>
              <w:widowControl w:val="0"/>
              <w:autoSpaceDE w:val="0"/>
              <w:autoSpaceDN w:val="0"/>
              <w:spacing w:before="120" w:after="12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To be filled by the WBIF Secretariat, specifying WBIF decision on approval, relevant comments on the substance of the WBIF contribution, and conditions on approval.</w:t>
            </w:r>
          </w:p>
        </w:tc>
        <w:tc>
          <w:tcPr>
            <w:tcW w:w="3366" w:type="pct"/>
            <w:shd w:val="clear" w:color="auto" w:fill="D9D9D9"/>
            <w:noWrap/>
          </w:tcPr>
          <w:p w14:paraId="658EA48C"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p w14:paraId="2C4B75D0"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p w14:paraId="65F37611"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p w14:paraId="48054B48"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p w14:paraId="0E25F295" w14:textId="77777777" w:rsidR="008C6FC6" w:rsidRPr="008C6FC6" w:rsidRDefault="008C6FC6" w:rsidP="008C6FC6">
            <w:pPr>
              <w:widowControl w:val="0"/>
              <w:autoSpaceDE w:val="0"/>
              <w:autoSpaceDN w:val="0"/>
              <w:spacing w:before="120" w:after="120" w:line="240" w:lineRule="auto"/>
              <w:jc w:val="center"/>
              <w:rPr>
                <w:rFonts w:ascii="Arial" w:eastAsia="Times New Roman" w:hAnsi="Arial" w:cs="Arial"/>
                <w:kern w:val="0"/>
                <w:sz w:val="20"/>
                <w:szCs w:val="20"/>
                <w:lang w:eastAsia="en-GB"/>
                <w14:ligatures w14:val="none"/>
              </w:rPr>
            </w:pPr>
          </w:p>
        </w:tc>
      </w:tr>
    </w:tbl>
    <w:p w14:paraId="5AA11358"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70700CC1" w14:textId="77777777" w:rsidR="008C6FC6" w:rsidRPr="008C6FC6" w:rsidRDefault="008C6FC6" w:rsidP="008C6FC6">
      <w:pPr>
        <w:widowControl w:val="0"/>
        <w:autoSpaceDE w:val="0"/>
        <w:autoSpaceDN w:val="0"/>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br w:type="page"/>
      </w:r>
    </w:p>
    <w:p w14:paraId="15A636A3"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kern w:val="0"/>
          <w:lang w:eastAsia="en-GB"/>
          <w14:ligatures w14:val="none"/>
        </w:rPr>
      </w:pPr>
      <w:r w:rsidRPr="008C6FC6">
        <w:rPr>
          <w:rFonts w:ascii="Arial" w:eastAsia="Times New Roman" w:hAnsi="Arial" w:cs="Arial"/>
          <w:b/>
          <w:kern w:val="0"/>
          <w:lang w:eastAsia="en-GB"/>
          <w14:ligatures w14:val="none"/>
        </w:rPr>
        <w:lastRenderedPageBreak/>
        <w:t>PAYMENT OF THE WBIF CONTRIBUTION FROM THE JOINT FUND</w:t>
      </w:r>
    </w:p>
    <w:p w14:paraId="248ABBB2"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794F6324" w14:textId="77777777" w:rsidR="008C6FC6" w:rsidRPr="008C6FC6" w:rsidRDefault="008C6FC6" w:rsidP="008C6FC6">
      <w:pPr>
        <w:widowControl w:val="0"/>
        <w:autoSpaceDE w:val="0"/>
        <w:autoSpaceDN w:val="0"/>
        <w:spacing w:before="100" w:after="100" w:line="240" w:lineRule="auto"/>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t>SIGNATORY OF THE LEAD FINANCIAL INSTITUTION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28" w:type="dxa"/>
          <w:right w:w="28" w:type="dxa"/>
        </w:tblCellMar>
        <w:tblLook w:val="0000" w:firstRow="0" w:lastRow="0" w:firstColumn="0" w:lastColumn="0" w:noHBand="0" w:noVBand="0"/>
      </w:tblPr>
      <w:tblGrid>
        <w:gridCol w:w="607"/>
        <w:gridCol w:w="2849"/>
        <w:gridCol w:w="1594"/>
        <w:gridCol w:w="981"/>
        <w:gridCol w:w="904"/>
        <w:gridCol w:w="1360"/>
        <w:gridCol w:w="2165"/>
      </w:tblGrid>
      <w:tr w:rsidR="008C6FC6" w:rsidRPr="00064EEC" w14:paraId="6C35F1AF" w14:textId="77777777" w:rsidTr="008C6FC6">
        <w:trPr>
          <w:trHeight w:val="1725"/>
        </w:trPr>
        <w:tc>
          <w:tcPr>
            <w:tcW w:w="290" w:type="pct"/>
            <w:vMerge w:val="restart"/>
            <w:shd w:val="clear" w:color="auto" w:fill="D9D9D9"/>
          </w:tcPr>
          <w:p w14:paraId="759B6738"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val="restart"/>
            <w:shd w:val="clear" w:color="auto" w:fill="D9D9D9"/>
            <w:noWrap/>
          </w:tcPr>
          <w:p w14:paraId="65D3B505"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To be filled by the Lead Financial Institution and specifying Name, Title and Date, and the terms for the transfer of the WBIF contribution by the EBRD in accordance with Art 5.03 of the General Conditions of the EWBJF.</w:t>
            </w:r>
          </w:p>
        </w:tc>
        <w:tc>
          <w:tcPr>
            <w:tcW w:w="3348" w:type="pct"/>
            <w:gridSpan w:val="5"/>
            <w:shd w:val="clear" w:color="auto" w:fill="D9D9D9"/>
            <w:noWrap/>
          </w:tcPr>
          <w:p w14:paraId="05D46D64" w14:textId="77777777" w:rsidR="008C6FC6" w:rsidRPr="008C6FC6" w:rsidRDefault="008C6FC6" w:rsidP="008C6FC6">
            <w:pPr>
              <w:widowControl w:val="0"/>
              <w:autoSpaceDE w:val="0"/>
              <w:autoSpaceDN w:val="0"/>
              <w:spacing w:before="40" w:after="40" w:line="240" w:lineRule="auto"/>
              <w:jc w:val="center"/>
              <w:rPr>
                <w:rFonts w:ascii="Arial" w:eastAsia="Times New Roman" w:hAnsi="Arial" w:cs="Arial"/>
                <w:kern w:val="0"/>
                <w:sz w:val="20"/>
                <w:szCs w:val="20"/>
                <w:lang w:eastAsia="en-GB"/>
                <w14:ligatures w14:val="none"/>
              </w:rPr>
            </w:pPr>
          </w:p>
          <w:p w14:paraId="4175505F" w14:textId="77777777" w:rsidR="008C6FC6" w:rsidRPr="008C6FC6" w:rsidRDefault="008C6FC6" w:rsidP="008C6FC6">
            <w:pPr>
              <w:widowControl w:val="0"/>
              <w:autoSpaceDE w:val="0"/>
              <w:autoSpaceDN w:val="0"/>
              <w:spacing w:before="40" w:after="40" w:line="240" w:lineRule="auto"/>
              <w:jc w:val="center"/>
              <w:rPr>
                <w:rFonts w:ascii="Arial" w:eastAsia="Times New Roman" w:hAnsi="Arial" w:cs="Arial"/>
                <w:kern w:val="0"/>
                <w:sz w:val="20"/>
                <w:szCs w:val="20"/>
                <w:lang w:eastAsia="en-GB"/>
                <w14:ligatures w14:val="none"/>
              </w:rPr>
            </w:pPr>
          </w:p>
          <w:p w14:paraId="4C992B72" w14:textId="77777777" w:rsidR="008C6FC6" w:rsidRPr="008C6FC6" w:rsidRDefault="008C6FC6" w:rsidP="008C6FC6">
            <w:pPr>
              <w:widowControl w:val="0"/>
              <w:autoSpaceDE w:val="0"/>
              <w:autoSpaceDN w:val="0"/>
              <w:spacing w:before="40" w:after="40" w:line="240" w:lineRule="auto"/>
              <w:jc w:val="center"/>
              <w:rPr>
                <w:rFonts w:ascii="Arial" w:eastAsia="Times New Roman" w:hAnsi="Arial" w:cs="Arial"/>
                <w:kern w:val="0"/>
                <w:sz w:val="20"/>
                <w:szCs w:val="20"/>
                <w:lang w:eastAsia="en-GB"/>
                <w14:ligatures w14:val="none"/>
              </w:rPr>
            </w:pPr>
          </w:p>
          <w:p w14:paraId="2B249393" w14:textId="77777777" w:rsidR="008C6FC6" w:rsidRPr="008C6FC6" w:rsidRDefault="008C6FC6" w:rsidP="008C6FC6">
            <w:pPr>
              <w:widowControl w:val="0"/>
              <w:autoSpaceDE w:val="0"/>
              <w:autoSpaceDN w:val="0"/>
              <w:spacing w:before="40" w:after="40" w:line="240" w:lineRule="auto"/>
              <w:jc w:val="center"/>
              <w:rPr>
                <w:rFonts w:ascii="Arial" w:eastAsia="Times New Roman" w:hAnsi="Arial" w:cs="Arial"/>
                <w:kern w:val="0"/>
                <w:sz w:val="20"/>
                <w:szCs w:val="20"/>
                <w:lang w:eastAsia="en-GB"/>
                <w14:ligatures w14:val="none"/>
              </w:rPr>
            </w:pPr>
          </w:p>
          <w:p w14:paraId="353E3C1B" w14:textId="77777777" w:rsidR="008C6FC6" w:rsidRPr="008C6FC6" w:rsidRDefault="008C6FC6" w:rsidP="008C6FC6">
            <w:pPr>
              <w:widowControl w:val="0"/>
              <w:autoSpaceDE w:val="0"/>
              <w:autoSpaceDN w:val="0"/>
              <w:spacing w:before="40" w:after="40" w:line="240" w:lineRule="auto"/>
              <w:jc w:val="center"/>
              <w:rPr>
                <w:rFonts w:ascii="Arial" w:eastAsia="Times New Roman" w:hAnsi="Arial" w:cs="Arial"/>
                <w:kern w:val="0"/>
                <w:sz w:val="20"/>
                <w:szCs w:val="20"/>
                <w:lang w:eastAsia="en-GB"/>
                <w14:ligatures w14:val="none"/>
              </w:rPr>
            </w:pPr>
          </w:p>
          <w:p w14:paraId="2F949926"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p w14:paraId="72C40943"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p w14:paraId="65A453F6"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r>
      <w:tr w:rsidR="008C6FC6" w:rsidRPr="00064EEC" w14:paraId="40CAF285" w14:textId="77777777" w:rsidTr="008C6FC6">
        <w:trPr>
          <w:trHeight w:val="432"/>
        </w:trPr>
        <w:tc>
          <w:tcPr>
            <w:tcW w:w="290" w:type="pct"/>
            <w:vMerge/>
          </w:tcPr>
          <w:p w14:paraId="6C85C74C"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noWrap/>
          </w:tcPr>
          <w:p w14:paraId="633BB135"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762" w:type="pct"/>
            <w:shd w:val="clear" w:color="auto" w:fill="D9D9D9"/>
            <w:noWrap/>
          </w:tcPr>
          <w:p w14:paraId="040A2F2D"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WBIF contribution amount approved by WBIF</w:t>
            </w:r>
          </w:p>
        </w:tc>
        <w:tc>
          <w:tcPr>
            <w:tcW w:w="1551" w:type="pct"/>
            <w:gridSpan w:val="3"/>
            <w:shd w:val="clear" w:color="auto" w:fill="D9D9D9"/>
          </w:tcPr>
          <w:p w14:paraId="15C07A90" w14:textId="77777777" w:rsidR="008C6FC6" w:rsidRPr="008C6FC6" w:rsidRDefault="008C6FC6" w:rsidP="008C6FC6">
            <w:pPr>
              <w:widowControl w:val="0"/>
              <w:autoSpaceDE w:val="0"/>
              <w:autoSpaceDN w:val="0"/>
              <w:spacing w:before="40" w:after="40" w:line="240" w:lineRule="auto"/>
              <w:jc w:val="center"/>
              <w:rPr>
                <w:rFonts w:ascii="Arial" w:eastAsia="Times New Roman" w:hAnsi="Arial" w:cs="Arial"/>
                <w:kern w:val="0"/>
                <w:sz w:val="20"/>
                <w:szCs w:val="20"/>
                <w:lang w:eastAsia="en-GB"/>
                <w14:ligatures w14:val="none"/>
              </w:rPr>
            </w:pPr>
          </w:p>
        </w:tc>
        <w:tc>
          <w:tcPr>
            <w:tcW w:w="1035" w:type="pct"/>
            <w:shd w:val="clear" w:color="auto" w:fill="D9D9D9"/>
          </w:tcPr>
          <w:p w14:paraId="142A960B"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Insert the - WBIF contribution amount approved by WBIF.</w:t>
            </w:r>
          </w:p>
        </w:tc>
      </w:tr>
      <w:tr w:rsidR="008C6FC6" w:rsidRPr="00064EEC" w14:paraId="3CD45AE5" w14:textId="77777777" w:rsidTr="008C6FC6">
        <w:trPr>
          <w:trHeight w:val="385"/>
        </w:trPr>
        <w:tc>
          <w:tcPr>
            <w:tcW w:w="290" w:type="pct"/>
            <w:vMerge/>
          </w:tcPr>
          <w:p w14:paraId="44C6BFF1"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noWrap/>
          </w:tcPr>
          <w:p w14:paraId="17BE6269"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762" w:type="pct"/>
            <w:shd w:val="clear" w:color="auto" w:fill="D9D9D9"/>
            <w:noWrap/>
          </w:tcPr>
          <w:p w14:paraId="7DD21229"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Start date of activities financed by the WBIF contribution</w:t>
            </w:r>
            <w:r w:rsidRPr="008C6FC6">
              <w:rPr>
                <w:rFonts w:ascii="Arial" w:eastAsia="Times New Roman" w:hAnsi="Arial" w:cs="Arial"/>
                <w:kern w:val="0"/>
                <w:sz w:val="20"/>
                <w:szCs w:val="20"/>
                <w:vertAlign w:val="superscript"/>
                <w:lang w:eastAsia="en-GB"/>
                <w14:ligatures w14:val="none"/>
              </w:rPr>
              <w:footnoteReference w:id="3"/>
            </w:r>
          </w:p>
        </w:tc>
        <w:tc>
          <w:tcPr>
            <w:tcW w:w="1551" w:type="pct"/>
            <w:gridSpan w:val="3"/>
            <w:shd w:val="clear" w:color="auto" w:fill="D9D9D9"/>
          </w:tcPr>
          <w:p w14:paraId="7F0F9BB0" w14:textId="77777777" w:rsidR="008C6FC6" w:rsidRPr="008C6FC6" w:rsidRDefault="008C6FC6" w:rsidP="008C6FC6">
            <w:pPr>
              <w:widowControl w:val="0"/>
              <w:autoSpaceDE w:val="0"/>
              <w:autoSpaceDN w:val="0"/>
              <w:spacing w:before="40" w:after="40" w:line="240" w:lineRule="auto"/>
              <w:jc w:val="center"/>
              <w:rPr>
                <w:rFonts w:ascii="Arial" w:eastAsia="Times New Roman" w:hAnsi="Arial" w:cs="Arial"/>
                <w:kern w:val="0"/>
                <w:sz w:val="20"/>
                <w:szCs w:val="20"/>
                <w:lang w:eastAsia="en-GB"/>
                <w14:ligatures w14:val="none"/>
              </w:rPr>
            </w:pPr>
          </w:p>
        </w:tc>
        <w:tc>
          <w:tcPr>
            <w:tcW w:w="1035" w:type="pct"/>
            <w:shd w:val="clear" w:color="auto" w:fill="D9D9D9"/>
          </w:tcPr>
          <w:p w14:paraId="14D4A541"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r>
      <w:tr w:rsidR="008C6FC6" w:rsidRPr="00064EEC" w14:paraId="4E6E3DAA" w14:textId="77777777" w:rsidTr="008C6FC6">
        <w:trPr>
          <w:trHeight w:val="431"/>
        </w:trPr>
        <w:tc>
          <w:tcPr>
            <w:tcW w:w="290" w:type="pct"/>
            <w:vMerge/>
          </w:tcPr>
          <w:p w14:paraId="39AFEA71"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noWrap/>
          </w:tcPr>
          <w:p w14:paraId="2CC1D66E"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762" w:type="pct"/>
            <w:shd w:val="clear" w:color="auto" w:fill="D9D9D9"/>
            <w:noWrap/>
          </w:tcPr>
          <w:p w14:paraId="234C0A96"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Final date of operational implementation of the Action [as per Contribution Arrangement]</w:t>
            </w:r>
          </w:p>
        </w:tc>
        <w:tc>
          <w:tcPr>
            <w:tcW w:w="1551" w:type="pct"/>
            <w:gridSpan w:val="3"/>
            <w:shd w:val="clear" w:color="auto" w:fill="D9D9D9"/>
          </w:tcPr>
          <w:p w14:paraId="373EE10D" w14:textId="77777777" w:rsidR="008C6FC6" w:rsidRPr="008C6FC6" w:rsidRDefault="008C6FC6" w:rsidP="008C6FC6">
            <w:pPr>
              <w:widowControl w:val="0"/>
              <w:autoSpaceDE w:val="0"/>
              <w:autoSpaceDN w:val="0"/>
              <w:spacing w:before="40" w:after="40" w:line="240" w:lineRule="auto"/>
              <w:jc w:val="center"/>
              <w:rPr>
                <w:rFonts w:ascii="Arial" w:eastAsia="Times New Roman" w:hAnsi="Arial" w:cs="Arial"/>
                <w:kern w:val="0"/>
                <w:sz w:val="20"/>
                <w:szCs w:val="20"/>
                <w:lang w:eastAsia="en-GB"/>
                <w14:ligatures w14:val="none"/>
              </w:rPr>
            </w:pPr>
          </w:p>
        </w:tc>
        <w:tc>
          <w:tcPr>
            <w:tcW w:w="1035" w:type="pct"/>
            <w:shd w:val="clear" w:color="auto" w:fill="D9D9D9"/>
          </w:tcPr>
          <w:p w14:paraId="024C9149"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Insert the completion date of all activities financed by the WBIF contribution.</w:t>
            </w:r>
          </w:p>
        </w:tc>
      </w:tr>
      <w:tr w:rsidR="008C6FC6" w:rsidRPr="00064EEC" w14:paraId="0311DA99" w14:textId="77777777" w:rsidTr="008C6FC6">
        <w:trPr>
          <w:trHeight w:val="753"/>
        </w:trPr>
        <w:tc>
          <w:tcPr>
            <w:tcW w:w="290" w:type="pct"/>
            <w:vMerge/>
          </w:tcPr>
          <w:p w14:paraId="764079AD"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noWrap/>
          </w:tcPr>
          <w:p w14:paraId="2288C74D"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762" w:type="pct"/>
            <w:vMerge w:val="restart"/>
            <w:shd w:val="clear" w:color="auto" w:fill="D9D9D9"/>
            <w:noWrap/>
          </w:tcPr>
          <w:p w14:paraId="7452ACB6"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Payment schedule</w:t>
            </w:r>
          </w:p>
        </w:tc>
        <w:tc>
          <w:tcPr>
            <w:tcW w:w="469" w:type="pct"/>
            <w:shd w:val="clear" w:color="auto" w:fill="D9D9D9"/>
          </w:tcPr>
          <w:p w14:paraId="22B8B6DC"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 xml:space="preserve">Payment </w:t>
            </w:r>
          </w:p>
        </w:tc>
        <w:tc>
          <w:tcPr>
            <w:tcW w:w="432" w:type="pct"/>
            <w:shd w:val="clear" w:color="auto" w:fill="D9D9D9"/>
          </w:tcPr>
          <w:p w14:paraId="234BC966"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Amount EUR</w:t>
            </w:r>
          </w:p>
        </w:tc>
        <w:tc>
          <w:tcPr>
            <w:tcW w:w="650" w:type="pct"/>
            <w:shd w:val="clear" w:color="auto" w:fill="D9D9D9"/>
          </w:tcPr>
          <w:p w14:paraId="2D7A1FBA"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Date (month/year)</w:t>
            </w:r>
          </w:p>
        </w:tc>
        <w:tc>
          <w:tcPr>
            <w:tcW w:w="1035" w:type="pct"/>
            <w:vMerge w:val="restart"/>
            <w:shd w:val="clear" w:color="auto" w:fill="D9D9D9"/>
          </w:tcPr>
          <w:p w14:paraId="411FFBF6"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The first payment will be made from the EWBJF within 60 days of receipt of a compliant payment request. Please indicate the amount of the first payment and subsequent payments if paid in instalments. Any changes to the payment schedule should be communicated to the EBRD.</w:t>
            </w:r>
          </w:p>
        </w:tc>
      </w:tr>
      <w:tr w:rsidR="008C6FC6" w:rsidRPr="00064EEC" w14:paraId="7C595D5E" w14:textId="77777777" w:rsidTr="008C6FC6">
        <w:trPr>
          <w:trHeight w:val="702"/>
        </w:trPr>
        <w:tc>
          <w:tcPr>
            <w:tcW w:w="290" w:type="pct"/>
            <w:vMerge/>
          </w:tcPr>
          <w:p w14:paraId="5EFBC4F8"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noWrap/>
          </w:tcPr>
          <w:p w14:paraId="7BC0506F"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762" w:type="pct"/>
            <w:vMerge/>
            <w:noWrap/>
          </w:tcPr>
          <w:p w14:paraId="1BDAAA36"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469" w:type="pct"/>
            <w:shd w:val="clear" w:color="auto" w:fill="D9D9D9"/>
            <w:vAlign w:val="center"/>
          </w:tcPr>
          <w:p w14:paraId="2EC0A512"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1</w:t>
            </w:r>
            <w:r w:rsidRPr="008C6FC6">
              <w:rPr>
                <w:rFonts w:ascii="Arial" w:eastAsia="Times New Roman" w:hAnsi="Arial" w:cs="Arial"/>
                <w:kern w:val="0"/>
                <w:sz w:val="20"/>
                <w:szCs w:val="20"/>
                <w:vertAlign w:val="superscript"/>
                <w:lang w:eastAsia="en-GB"/>
                <w14:ligatures w14:val="none"/>
              </w:rPr>
              <w:t>st</w:t>
            </w:r>
            <w:r w:rsidRPr="008C6FC6">
              <w:rPr>
                <w:rFonts w:ascii="Arial" w:eastAsia="Times New Roman" w:hAnsi="Arial" w:cs="Arial"/>
                <w:kern w:val="0"/>
                <w:sz w:val="20"/>
                <w:szCs w:val="20"/>
                <w:lang w:eastAsia="en-GB"/>
                <w14:ligatures w14:val="none"/>
              </w:rPr>
              <w:t xml:space="preserve"> payment</w:t>
            </w:r>
          </w:p>
        </w:tc>
        <w:tc>
          <w:tcPr>
            <w:tcW w:w="432" w:type="pct"/>
            <w:shd w:val="clear" w:color="auto" w:fill="D9D9D9"/>
            <w:vAlign w:val="center"/>
          </w:tcPr>
          <w:p w14:paraId="2F897A02"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650" w:type="pct"/>
            <w:shd w:val="clear" w:color="auto" w:fill="D9D9D9"/>
            <w:vAlign w:val="center"/>
          </w:tcPr>
          <w:p w14:paraId="481A69BB"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1035" w:type="pct"/>
            <w:vMerge/>
          </w:tcPr>
          <w:p w14:paraId="3856FDF4"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r>
      <w:tr w:rsidR="008C6FC6" w:rsidRPr="00064EEC" w14:paraId="7EBCB923" w14:textId="77777777" w:rsidTr="008C6FC6">
        <w:trPr>
          <w:trHeight w:val="688"/>
        </w:trPr>
        <w:tc>
          <w:tcPr>
            <w:tcW w:w="290" w:type="pct"/>
            <w:vMerge/>
          </w:tcPr>
          <w:p w14:paraId="0B5FD64A"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noWrap/>
          </w:tcPr>
          <w:p w14:paraId="76AC812A"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762" w:type="pct"/>
            <w:vMerge/>
            <w:noWrap/>
          </w:tcPr>
          <w:p w14:paraId="52E40F82"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469" w:type="pct"/>
            <w:shd w:val="clear" w:color="auto" w:fill="D9D9D9"/>
            <w:vAlign w:val="center"/>
          </w:tcPr>
          <w:p w14:paraId="1233D3C2"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2</w:t>
            </w:r>
            <w:r w:rsidRPr="008C6FC6">
              <w:rPr>
                <w:rFonts w:ascii="Arial" w:eastAsia="Times New Roman" w:hAnsi="Arial" w:cs="Arial"/>
                <w:kern w:val="0"/>
                <w:sz w:val="20"/>
                <w:szCs w:val="20"/>
                <w:vertAlign w:val="superscript"/>
                <w:lang w:eastAsia="en-GB"/>
                <w14:ligatures w14:val="none"/>
              </w:rPr>
              <w:t>nd</w:t>
            </w:r>
            <w:r w:rsidRPr="008C6FC6">
              <w:rPr>
                <w:rFonts w:ascii="Arial" w:eastAsia="Times New Roman" w:hAnsi="Arial" w:cs="Arial"/>
                <w:kern w:val="0"/>
                <w:sz w:val="20"/>
                <w:szCs w:val="20"/>
                <w:lang w:eastAsia="en-GB"/>
                <w14:ligatures w14:val="none"/>
              </w:rPr>
              <w:t xml:space="preserve"> payment</w:t>
            </w:r>
          </w:p>
        </w:tc>
        <w:tc>
          <w:tcPr>
            <w:tcW w:w="432" w:type="pct"/>
            <w:shd w:val="clear" w:color="auto" w:fill="D9D9D9"/>
            <w:vAlign w:val="center"/>
          </w:tcPr>
          <w:p w14:paraId="694F71AC"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650" w:type="pct"/>
            <w:shd w:val="clear" w:color="auto" w:fill="D9D9D9"/>
            <w:vAlign w:val="center"/>
          </w:tcPr>
          <w:p w14:paraId="27C8B62B"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1035" w:type="pct"/>
            <w:vMerge/>
          </w:tcPr>
          <w:p w14:paraId="5A014B90"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r>
      <w:tr w:rsidR="008C6FC6" w:rsidRPr="00064EEC" w14:paraId="6518E029" w14:textId="77777777" w:rsidTr="008C6FC6">
        <w:trPr>
          <w:trHeight w:val="698"/>
        </w:trPr>
        <w:tc>
          <w:tcPr>
            <w:tcW w:w="290" w:type="pct"/>
            <w:vMerge/>
          </w:tcPr>
          <w:p w14:paraId="29176E26"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noWrap/>
          </w:tcPr>
          <w:p w14:paraId="02E97A28"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762" w:type="pct"/>
            <w:vMerge/>
            <w:noWrap/>
          </w:tcPr>
          <w:p w14:paraId="51FFF58C"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469" w:type="pct"/>
            <w:shd w:val="clear" w:color="auto" w:fill="D9D9D9"/>
            <w:vAlign w:val="center"/>
          </w:tcPr>
          <w:p w14:paraId="637BCB5C"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3</w:t>
            </w:r>
            <w:r w:rsidRPr="008C6FC6">
              <w:rPr>
                <w:rFonts w:ascii="Arial" w:eastAsia="Times New Roman" w:hAnsi="Arial" w:cs="Arial"/>
                <w:kern w:val="0"/>
                <w:sz w:val="20"/>
                <w:szCs w:val="20"/>
                <w:vertAlign w:val="superscript"/>
                <w:lang w:eastAsia="en-GB"/>
                <w14:ligatures w14:val="none"/>
              </w:rPr>
              <w:t>rd</w:t>
            </w:r>
            <w:r w:rsidRPr="008C6FC6">
              <w:rPr>
                <w:rFonts w:ascii="Arial" w:eastAsia="Times New Roman" w:hAnsi="Arial" w:cs="Arial"/>
                <w:kern w:val="0"/>
                <w:sz w:val="20"/>
                <w:szCs w:val="20"/>
                <w:lang w:eastAsia="en-GB"/>
                <w14:ligatures w14:val="none"/>
              </w:rPr>
              <w:t xml:space="preserve"> payment</w:t>
            </w:r>
          </w:p>
        </w:tc>
        <w:tc>
          <w:tcPr>
            <w:tcW w:w="432" w:type="pct"/>
            <w:shd w:val="clear" w:color="auto" w:fill="D9D9D9"/>
            <w:vAlign w:val="center"/>
          </w:tcPr>
          <w:p w14:paraId="1F356E8D"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650" w:type="pct"/>
            <w:shd w:val="clear" w:color="auto" w:fill="D9D9D9"/>
            <w:vAlign w:val="center"/>
          </w:tcPr>
          <w:p w14:paraId="5FDEE0CD"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1035" w:type="pct"/>
            <w:vMerge/>
          </w:tcPr>
          <w:p w14:paraId="0463008D"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r>
      <w:tr w:rsidR="008C6FC6" w:rsidRPr="00064EEC" w14:paraId="19666078" w14:textId="77777777" w:rsidTr="008C6FC6">
        <w:trPr>
          <w:trHeight w:val="87"/>
        </w:trPr>
        <w:tc>
          <w:tcPr>
            <w:tcW w:w="290" w:type="pct"/>
            <w:vMerge/>
          </w:tcPr>
          <w:p w14:paraId="065C74EB" w14:textId="77777777" w:rsidR="008C6FC6" w:rsidRPr="008C6FC6" w:rsidRDefault="008C6FC6" w:rsidP="008C6FC6">
            <w:pPr>
              <w:widowControl w:val="0"/>
              <w:autoSpaceDE w:val="0"/>
              <w:autoSpaceDN w:val="0"/>
              <w:spacing w:before="40" w:after="40" w:line="240" w:lineRule="auto"/>
              <w:rPr>
                <w:rFonts w:ascii="Arial" w:eastAsia="Times New Roman" w:hAnsi="Arial" w:cs="Arial"/>
                <w:b/>
                <w:kern w:val="0"/>
                <w:sz w:val="20"/>
                <w:szCs w:val="20"/>
                <w:lang w:eastAsia="en-GB"/>
                <w14:ligatures w14:val="none"/>
              </w:rPr>
            </w:pPr>
          </w:p>
        </w:tc>
        <w:tc>
          <w:tcPr>
            <w:tcW w:w="1362" w:type="pct"/>
            <w:vMerge/>
            <w:noWrap/>
          </w:tcPr>
          <w:p w14:paraId="23FDFDB1"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762" w:type="pct"/>
            <w:vMerge/>
            <w:noWrap/>
          </w:tcPr>
          <w:p w14:paraId="61FA2A1E"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469" w:type="pct"/>
            <w:shd w:val="clear" w:color="auto" w:fill="D9D9D9"/>
            <w:vAlign w:val="center"/>
          </w:tcPr>
          <w:p w14:paraId="552EB14A"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w:t>
            </w:r>
          </w:p>
          <w:p w14:paraId="7B544F67"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432" w:type="pct"/>
            <w:shd w:val="clear" w:color="auto" w:fill="D9D9D9"/>
            <w:vAlign w:val="center"/>
          </w:tcPr>
          <w:p w14:paraId="6C77155B"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650" w:type="pct"/>
            <w:shd w:val="clear" w:color="auto" w:fill="D9D9D9"/>
            <w:vAlign w:val="center"/>
          </w:tcPr>
          <w:p w14:paraId="2F7B367A"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c>
          <w:tcPr>
            <w:tcW w:w="1035" w:type="pct"/>
            <w:vMerge/>
          </w:tcPr>
          <w:p w14:paraId="24E5A7E2" w14:textId="77777777" w:rsidR="008C6FC6" w:rsidRPr="008C6FC6" w:rsidRDefault="008C6FC6" w:rsidP="008C6FC6">
            <w:pPr>
              <w:widowControl w:val="0"/>
              <w:autoSpaceDE w:val="0"/>
              <w:autoSpaceDN w:val="0"/>
              <w:spacing w:before="40" w:after="40" w:line="240" w:lineRule="auto"/>
              <w:rPr>
                <w:rFonts w:ascii="Arial" w:eastAsia="Times New Roman" w:hAnsi="Arial" w:cs="Arial"/>
                <w:kern w:val="0"/>
                <w:sz w:val="20"/>
                <w:szCs w:val="20"/>
                <w:lang w:eastAsia="en-GB"/>
                <w14:ligatures w14:val="none"/>
              </w:rPr>
            </w:pPr>
          </w:p>
        </w:tc>
      </w:tr>
    </w:tbl>
    <w:p w14:paraId="078FAD7F"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2DFF82B5"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kern w:val="0"/>
          <w:sz w:val="20"/>
          <w:szCs w:val="20"/>
          <w:lang w:eastAsia="en-GB"/>
          <w14:ligatures w14:val="none"/>
        </w:rPr>
      </w:pPr>
    </w:p>
    <w:p w14:paraId="3E461B9E"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kern w:val="0"/>
          <w:sz w:val="20"/>
          <w:szCs w:val="20"/>
          <w:lang w:eastAsia="en-GB"/>
          <w14:ligatures w14:val="none"/>
        </w:rPr>
      </w:pPr>
    </w:p>
    <w:p w14:paraId="229E4947" w14:textId="77777777" w:rsidR="008C6FC6" w:rsidRPr="008C6FC6" w:rsidRDefault="008C6FC6" w:rsidP="008C6FC6">
      <w:pPr>
        <w:widowControl w:val="0"/>
        <w:autoSpaceDE w:val="0"/>
        <w:autoSpaceDN w:val="0"/>
        <w:rPr>
          <w:rFonts w:ascii="Arial" w:eastAsia="Times New Roman" w:hAnsi="Arial" w:cs="Arial"/>
          <w:b/>
          <w:kern w:val="0"/>
          <w:sz w:val="20"/>
          <w:szCs w:val="20"/>
          <w:lang w:eastAsia="en-GB"/>
          <w14:ligatures w14:val="none"/>
        </w:rPr>
      </w:pPr>
      <w:r w:rsidRPr="008C6FC6">
        <w:rPr>
          <w:rFonts w:ascii="Arial" w:eastAsia="Times New Roman" w:hAnsi="Arial" w:cs="Arial"/>
          <w:b/>
          <w:kern w:val="0"/>
          <w:sz w:val="20"/>
          <w:szCs w:val="20"/>
          <w:lang w:eastAsia="en-GB"/>
          <w14:ligatures w14:val="none"/>
        </w:rPr>
        <w:br w:type="page"/>
      </w:r>
    </w:p>
    <w:p w14:paraId="2D6DEA35" w14:textId="77777777" w:rsidR="008C6FC6" w:rsidRPr="008C6FC6" w:rsidRDefault="008C6FC6" w:rsidP="008C6FC6">
      <w:pPr>
        <w:widowControl w:val="0"/>
        <w:autoSpaceDE w:val="0"/>
        <w:autoSpaceDN w:val="0"/>
        <w:spacing w:before="200" w:after="200" w:line="276" w:lineRule="auto"/>
        <w:jc w:val="center"/>
        <w:rPr>
          <w:rFonts w:ascii="Arial" w:eastAsia="Times New Roman" w:hAnsi="Arial" w:cs="Arial"/>
          <w:b/>
          <w:kern w:val="0"/>
          <w14:ligatures w14:val="none"/>
        </w:rPr>
      </w:pPr>
      <w:r w:rsidRPr="008C6FC6">
        <w:rPr>
          <w:rFonts w:ascii="Arial" w:eastAsia="Times New Roman" w:hAnsi="Arial" w:cs="Arial"/>
          <w:b/>
          <w:kern w:val="0"/>
          <w14:ligatures w14:val="none"/>
        </w:rPr>
        <w:lastRenderedPageBreak/>
        <w:t>SELECTION BY THE WBIF OPERATIONAL BOARD AND CONFIRMATION BY THE EWBJF ASSEMBLY OF CONTRIBUTORS</w:t>
      </w:r>
    </w:p>
    <w:p w14:paraId="6CBEBCAE" w14:textId="77777777" w:rsidR="008C6FC6" w:rsidRPr="008C6FC6" w:rsidRDefault="008C6FC6" w:rsidP="008C6FC6">
      <w:pPr>
        <w:widowControl w:val="0"/>
        <w:autoSpaceDE w:val="0"/>
        <w:autoSpaceDN w:val="0"/>
        <w:spacing w:before="200" w:after="200" w:line="276" w:lineRule="auto"/>
        <w:jc w:val="center"/>
        <w:rPr>
          <w:rFonts w:ascii="Arial" w:eastAsia="Times New Roman" w:hAnsi="Arial" w:cs="Arial"/>
          <w:b/>
          <w:kern w:val="0"/>
          <w14:ligatures w14:val="none"/>
        </w:rPr>
      </w:pPr>
      <w:r w:rsidRPr="008C6FC6">
        <w:rPr>
          <w:rFonts w:ascii="Arial" w:eastAsia="Times New Roman" w:hAnsi="Arial" w:cs="Arial"/>
          <w:b/>
          <w:kern w:val="0"/>
          <w14:ligatures w14:val="none"/>
        </w:rPr>
        <w:t>CONFIRMATION BY THE EUROPEAN COMMISSION</w:t>
      </w:r>
    </w:p>
    <w:tbl>
      <w:tblPr>
        <w:tblStyle w:val="TableGrid"/>
        <w:tblW w:w="5000" w:type="pct"/>
        <w:shd w:val="clear" w:color="auto" w:fill="D9D9D9"/>
        <w:tblLook w:val="04A0" w:firstRow="1" w:lastRow="0" w:firstColumn="1" w:lastColumn="0" w:noHBand="0" w:noVBand="1"/>
      </w:tblPr>
      <w:tblGrid>
        <w:gridCol w:w="3962"/>
        <w:gridCol w:w="3246"/>
        <w:gridCol w:w="3248"/>
      </w:tblGrid>
      <w:tr w:rsidR="008C6FC6" w:rsidRPr="008C6FC6" w14:paraId="5EA4409B" w14:textId="77777777" w:rsidTr="008C6FC6">
        <w:tc>
          <w:tcPr>
            <w:tcW w:w="344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C595FB6" w14:textId="77777777" w:rsidR="008C6FC6" w:rsidRPr="008C6FC6" w:rsidRDefault="008C6FC6" w:rsidP="008C6FC6">
            <w:pPr>
              <w:spacing w:before="300" w:after="300" w:line="276" w:lineRule="auto"/>
              <w:rPr>
                <w:rFonts w:ascii="Arial" w:eastAsia="Times New Roman" w:hAnsi="Arial" w:cs="Arial"/>
                <w:sz w:val="20"/>
                <w:szCs w:val="20"/>
                <w:lang w:val="en-GB"/>
              </w:rPr>
            </w:pPr>
            <w:r w:rsidRPr="008C6FC6">
              <w:rPr>
                <w:rFonts w:ascii="Arial" w:eastAsia="Times New Roman" w:hAnsi="Arial" w:cs="Arial"/>
                <w:sz w:val="20"/>
                <w:szCs w:val="20"/>
                <w:lang w:val="en-GB"/>
              </w:rPr>
              <w:t xml:space="preserve">Date of advisory opinion by the WBIF Operational Board </w:t>
            </w:r>
          </w:p>
        </w:tc>
        <w:tc>
          <w:tcPr>
            <w:tcW w:w="1553" w:type="pct"/>
            <w:tcBorders>
              <w:top w:val="single" w:sz="4" w:space="0" w:color="auto"/>
              <w:left w:val="single" w:sz="4" w:space="0" w:color="auto"/>
              <w:bottom w:val="single" w:sz="4" w:space="0" w:color="auto"/>
              <w:right w:val="single" w:sz="4" w:space="0" w:color="auto"/>
            </w:tcBorders>
            <w:shd w:val="clear" w:color="auto" w:fill="D9D9D9"/>
            <w:hideMark/>
          </w:tcPr>
          <w:p w14:paraId="3BB9B6BD" w14:textId="77777777" w:rsidR="008C6FC6" w:rsidRPr="008C6FC6" w:rsidRDefault="008C6FC6" w:rsidP="008C6FC6">
            <w:pPr>
              <w:spacing w:before="300" w:after="300" w:line="276" w:lineRule="auto"/>
              <w:jc w:val="center"/>
              <w:rPr>
                <w:rFonts w:ascii="Arial" w:eastAsia="Times New Roman" w:hAnsi="Arial" w:cs="Arial"/>
                <w:b/>
                <w:bCs/>
                <w:sz w:val="20"/>
                <w:szCs w:val="20"/>
                <w:lang w:val="en-GB"/>
              </w:rPr>
            </w:pPr>
          </w:p>
        </w:tc>
      </w:tr>
      <w:tr w:rsidR="008C6FC6" w:rsidRPr="008C6FC6" w14:paraId="3DBD5556" w14:textId="77777777" w:rsidTr="008C6FC6">
        <w:tc>
          <w:tcPr>
            <w:tcW w:w="344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E4F733E" w14:textId="77777777" w:rsidR="008C6FC6" w:rsidRPr="008C6FC6" w:rsidRDefault="008C6FC6" w:rsidP="008C6FC6">
            <w:pPr>
              <w:spacing w:before="300" w:after="300" w:line="276" w:lineRule="auto"/>
              <w:rPr>
                <w:rFonts w:ascii="Arial" w:eastAsia="Times New Roman" w:hAnsi="Arial" w:cs="Arial"/>
                <w:sz w:val="20"/>
                <w:szCs w:val="20"/>
                <w:lang w:val="en-GB"/>
              </w:rPr>
            </w:pPr>
            <w:r w:rsidRPr="008C6FC6">
              <w:rPr>
                <w:rFonts w:ascii="Arial" w:eastAsia="Times New Roman" w:hAnsi="Arial" w:cs="Arial"/>
                <w:sz w:val="20"/>
                <w:szCs w:val="20"/>
                <w:lang w:val="en-GB"/>
              </w:rPr>
              <w:t xml:space="preserve">Date of confirmation of the decision to mobilise resources by the EWBJF Assembly of Contributors </w:t>
            </w:r>
          </w:p>
        </w:tc>
        <w:tc>
          <w:tcPr>
            <w:tcW w:w="1553" w:type="pct"/>
            <w:tcBorders>
              <w:top w:val="single" w:sz="4" w:space="0" w:color="auto"/>
              <w:left w:val="single" w:sz="4" w:space="0" w:color="auto"/>
              <w:bottom w:val="single" w:sz="4" w:space="0" w:color="auto"/>
              <w:right w:val="single" w:sz="4" w:space="0" w:color="auto"/>
            </w:tcBorders>
            <w:shd w:val="clear" w:color="auto" w:fill="D9D9D9"/>
            <w:hideMark/>
          </w:tcPr>
          <w:p w14:paraId="2904F1CF" w14:textId="77777777" w:rsidR="008C6FC6" w:rsidRPr="008C6FC6" w:rsidRDefault="008C6FC6" w:rsidP="008C6FC6">
            <w:pPr>
              <w:spacing w:before="300" w:after="300" w:line="276" w:lineRule="auto"/>
              <w:jc w:val="center"/>
              <w:rPr>
                <w:rFonts w:ascii="Arial" w:eastAsia="Times New Roman" w:hAnsi="Arial" w:cs="Arial"/>
                <w:b/>
                <w:bCs/>
                <w:sz w:val="20"/>
                <w:szCs w:val="20"/>
                <w:lang w:val="en-GB"/>
              </w:rPr>
            </w:pPr>
          </w:p>
        </w:tc>
      </w:tr>
      <w:tr w:rsidR="008C6FC6" w:rsidRPr="008C6FC6" w14:paraId="5C52A021" w14:textId="77777777" w:rsidTr="008C6FC6">
        <w:tc>
          <w:tcPr>
            <w:tcW w:w="1895" w:type="pct"/>
            <w:tcBorders>
              <w:top w:val="single" w:sz="4" w:space="0" w:color="auto"/>
              <w:left w:val="single" w:sz="4" w:space="0" w:color="auto"/>
              <w:bottom w:val="single" w:sz="4" w:space="0" w:color="auto"/>
              <w:right w:val="single" w:sz="4" w:space="0" w:color="auto"/>
            </w:tcBorders>
            <w:shd w:val="clear" w:color="auto" w:fill="D9D9D9"/>
            <w:hideMark/>
          </w:tcPr>
          <w:p w14:paraId="237F947E" w14:textId="77777777" w:rsidR="008C6FC6" w:rsidRPr="008C6FC6" w:rsidRDefault="008C6FC6" w:rsidP="008C6FC6">
            <w:pPr>
              <w:spacing w:before="300" w:after="300" w:line="276" w:lineRule="auto"/>
              <w:jc w:val="center"/>
              <w:rPr>
                <w:rFonts w:ascii="Arial" w:eastAsia="Times New Roman" w:hAnsi="Arial" w:cs="Arial"/>
                <w:bCs/>
                <w:sz w:val="20"/>
                <w:szCs w:val="20"/>
                <w:lang w:val="en-GB"/>
              </w:rPr>
            </w:pPr>
            <w:r w:rsidRPr="008C6FC6">
              <w:rPr>
                <w:rFonts w:ascii="Arial" w:eastAsia="Times New Roman" w:hAnsi="Arial" w:cs="Arial"/>
                <w:bCs/>
                <w:sz w:val="20"/>
                <w:szCs w:val="20"/>
                <w:lang w:val="en-GB"/>
              </w:rPr>
              <w:t>Name</w:t>
            </w:r>
          </w:p>
        </w:tc>
        <w:tc>
          <w:tcPr>
            <w:tcW w:w="1552" w:type="pct"/>
            <w:tcBorders>
              <w:top w:val="single" w:sz="4" w:space="0" w:color="auto"/>
              <w:left w:val="single" w:sz="4" w:space="0" w:color="auto"/>
              <w:bottom w:val="single" w:sz="4" w:space="0" w:color="auto"/>
              <w:right w:val="single" w:sz="4" w:space="0" w:color="auto"/>
            </w:tcBorders>
            <w:shd w:val="clear" w:color="auto" w:fill="D9D9D9"/>
            <w:hideMark/>
          </w:tcPr>
          <w:p w14:paraId="70706DDA" w14:textId="77777777" w:rsidR="008C6FC6" w:rsidRPr="008C6FC6" w:rsidRDefault="008C6FC6" w:rsidP="008C6FC6">
            <w:pPr>
              <w:spacing w:before="300" w:after="300" w:line="276" w:lineRule="auto"/>
              <w:jc w:val="center"/>
              <w:rPr>
                <w:rFonts w:ascii="Arial" w:eastAsia="Times New Roman" w:hAnsi="Arial" w:cs="Arial"/>
                <w:bCs/>
                <w:sz w:val="20"/>
                <w:szCs w:val="20"/>
                <w:lang w:val="en-GB"/>
              </w:rPr>
            </w:pPr>
            <w:r w:rsidRPr="008C6FC6">
              <w:rPr>
                <w:rFonts w:ascii="Arial" w:eastAsia="Times New Roman" w:hAnsi="Arial" w:cs="Arial"/>
                <w:bCs/>
                <w:sz w:val="20"/>
                <w:szCs w:val="20"/>
                <w:lang w:val="en-GB"/>
              </w:rPr>
              <w:t>Date</w:t>
            </w:r>
          </w:p>
        </w:tc>
        <w:tc>
          <w:tcPr>
            <w:tcW w:w="1553" w:type="pct"/>
            <w:tcBorders>
              <w:top w:val="single" w:sz="4" w:space="0" w:color="auto"/>
              <w:left w:val="single" w:sz="4" w:space="0" w:color="auto"/>
              <w:bottom w:val="single" w:sz="4" w:space="0" w:color="auto"/>
              <w:right w:val="single" w:sz="4" w:space="0" w:color="auto"/>
            </w:tcBorders>
            <w:shd w:val="clear" w:color="auto" w:fill="D9D9D9"/>
            <w:hideMark/>
          </w:tcPr>
          <w:p w14:paraId="24333A5C" w14:textId="77777777" w:rsidR="008C6FC6" w:rsidRPr="008C6FC6" w:rsidRDefault="008C6FC6" w:rsidP="008C6FC6">
            <w:pPr>
              <w:spacing w:before="300" w:after="300" w:line="276" w:lineRule="auto"/>
              <w:jc w:val="center"/>
              <w:rPr>
                <w:rFonts w:ascii="Arial" w:eastAsia="Times New Roman" w:hAnsi="Arial" w:cs="Arial"/>
                <w:bCs/>
                <w:sz w:val="20"/>
                <w:szCs w:val="20"/>
                <w:lang w:val="en-GB"/>
              </w:rPr>
            </w:pPr>
            <w:r w:rsidRPr="008C6FC6">
              <w:rPr>
                <w:rFonts w:ascii="Arial" w:eastAsia="Times New Roman" w:hAnsi="Arial" w:cs="Arial"/>
                <w:bCs/>
                <w:sz w:val="20"/>
                <w:szCs w:val="20"/>
                <w:lang w:val="en-GB"/>
              </w:rPr>
              <w:t>Signature</w:t>
            </w:r>
          </w:p>
        </w:tc>
      </w:tr>
      <w:tr w:rsidR="008C6FC6" w:rsidRPr="008C6FC6" w14:paraId="08F50429" w14:textId="77777777" w:rsidTr="008C6FC6">
        <w:tc>
          <w:tcPr>
            <w:tcW w:w="1895" w:type="pct"/>
            <w:tcBorders>
              <w:top w:val="single" w:sz="4" w:space="0" w:color="auto"/>
              <w:left w:val="single" w:sz="4" w:space="0" w:color="auto"/>
              <w:bottom w:val="single" w:sz="4" w:space="0" w:color="auto"/>
              <w:right w:val="single" w:sz="4" w:space="0" w:color="auto"/>
            </w:tcBorders>
            <w:shd w:val="clear" w:color="auto" w:fill="D9D9D9"/>
          </w:tcPr>
          <w:p w14:paraId="68D6017B" w14:textId="77777777" w:rsidR="008C6FC6" w:rsidRPr="008C6FC6" w:rsidRDefault="008C6FC6" w:rsidP="008C6FC6">
            <w:pPr>
              <w:spacing w:before="300" w:after="300" w:line="276" w:lineRule="auto"/>
              <w:jc w:val="center"/>
              <w:rPr>
                <w:rFonts w:ascii="Arial" w:eastAsia="Times New Roman" w:hAnsi="Arial" w:cs="Arial"/>
                <w:b/>
                <w:sz w:val="20"/>
                <w:szCs w:val="20"/>
                <w:lang w:val="en-GB"/>
              </w:rPr>
            </w:pPr>
          </w:p>
          <w:p w14:paraId="7503B04F" w14:textId="77777777" w:rsidR="008C6FC6" w:rsidRPr="008C6FC6" w:rsidRDefault="008C6FC6" w:rsidP="008C6FC6">
            <w:pPr>
              <w:spacing w:before="300" w:after="300" w:line="276" w:lineRule="auto"/>
              <w:jc w:val="center"/>
              <w:rPr>
                <w:rFonts w:ascii="Arial" w:eastAsia="Times New Roman" w:hAnsi="Arial" w:cs="Arial"/>
                <w:b/>
                <w:sz w:val="20"/>
                <w:szCs w:val="20"/>
                <w:lang w:val="en-GB"/>
              </w:rPr>
            </w:pPr>
          </w:p>
        </w:tc>
        <w:tc>
          <w:tcPr>
            <w:tcW w:w="1552" w:type="pct"/>
            <w:tcBorders>
              <w:top w:val="single" w:sz="4" w:space="0" w:color="auto"/>
              <w:left w:val="single" w:sz="4" w:space="0" w:color="auto"/>
              <w:bottom w:val="single" w:sz="4" w:space="0" w:color="auto"/>
              <w:right w:val="single" w:sz="4" w:space="0" w:color="auto"/>
            </w:tcBorders>
            <w:shd w:val="clear" w:color="auto" w:fill="D9D9D9"/>
            <w:hideMark/>
          </w:tcPr>
          <w:p w14:paraId="298FC4BB" w14:textId="77777777" w:rsidR="008C6FC6" w:rsidRPr="008C6FC6" w:rsidRDefault="008C6FC6" w:rsidP="008C6FC6">
            <w:pPr>
              <w:spacing w:before="300" w:after="300" w:line="276" w:lineRule="auto"/>
              <w:jc w:val="center"/>
              <w:rPr>
                <w:rFonts w:ascii="Arial" w:eastAsia="Times New Roman" w:hAnsi="Arial" w:cs="Arial"/>
                <w:b/>
                <w:sz w:val="20"/>
                <w:szCs w:val="20"/>
                <w:lang w:val="en-GB"/>
              </w:rPr>
            </w:pPr>
          </w:p>
        </w:tc>
        <w:tc>
          <w:tcPr>
            <w:tcW w:w="1553" w:type="pct"/>
            <w:tcBorders>
              <w:top w:val="single" w:sz="4" w:space="0" w:color="auto"/>
              <w:left w:val="single" w:sz="4" w:space="0" w:color="auto"/>
              <w:bottom w:val="single" w:sz="4" w:space="0" w:color="auto"/>
              <w:right w:val="single" w:sz="4" w:space="0" w:color="auto"/>
            </w:tcBorders>
            <w:shd w:val="clear" w:color="auto" w:fill="D9D9D9"/>
            <w:hideMark/>
          </w:tcPr>
          <w:p w14:paraId="0B7B017E" w14:textId="77777777" w:rsidR="008C6FC6" w:rsidRPr="008C6FC6" w:rsidRDefault="008C6FC6" w:rsidP="008C6FC6">
            <w:pPr>
              <w:spacing w:before="300" w:after="300" w:line="276" w:lineRule="auto"/>
              <w:jc w:val="center"/>
              <w:rPr>
                <w:rFonts w:ascii="Arial" w:eastAsia="Times New Roman" w:hAnsi="Arial" w:cs="Arial"/>
                <w:b/>
                <w:sz w:val="20"/>
                <w:szCs w:val="20"/>
                <w:lang w:val="en-GB"/>
              </w:rPr>
            </w:pPr>
          </w:p>
        </w:tc>
      </w:tr>
    </w:tbl>
    <w:p w14:paraId="3AAD5403"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kern w:val="0"/>
          <w:sz w:val="20"/>
          <w:szCs w:val="20"/>
          <w:lang w:eastAsia="en-GB"/>
          <w14:ligatures w14:val="none"/>
        </w:rPr>
      </w:pPr>
    </w:p>
    <w:p w14:paraId="267CDCFF"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1F36D750"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15EEE624"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08FFB0E6"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kern w:val="0"/>
          <w:lang w:eastAsia="en-GB"/>
          <w14:ligatures w14:val="none"/>
        </w:rPr>
      </w:pPr>
      <w:r w:rsidRPr="008C6FC6">
        <w:rPr>
          <w:rFonts w:ascii="Arial" w:eastAsia="Times New Roman" w:hAnsi="Arial" w:cs="Arial"/>
          <w:b/>
          <w:kern w:val="0"/>
          <w:lang w:eastAsia="en-GB"/>
          <w14:ligatures w14:val="none"/>
        </w:rPr>
        <w:t>AMENDMENTS TO THE APPROVED APPLICATION</w:t>
      </w:r>
    </w:p>
    <w:p w14:paraId="54321569" w14:textId="77777777" w:rsidR="008C6FC6" w:rsidRPr="008C6FC6" w:rsidRDefault="008C6FC6" w:rsidP="008C6FC6">
      <w:pPr>
        <w:widowControl w:val="0"/>
        <w:autoSpaceDE w:val="0"/>
        <w:autoSpaceDN w:val="0"/>
        <w:spacing w:after="0" w:line="240" w:lineRule="auto"/>
        <w:jc w:val="center"/>
        <w:rPr>
          <w:rFonts w:ascii="Arial" w:eastAsia="Times New Roman" w:hAnsi="Arial" w:cs="Arial"/>
          <w:b/>
          <w:kern w:val="0"/>
          <w:sz w:val="20"/>
          <w:szCs w:val="20"/>
          <w:lang w:eastAsia="en-GB"/>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ook w:val="0000" w:firstRow="0" w:lastRow="0" w:firstColumn="0" w:lastColumn="0" w:noHBand="0" w:noVBand="0"/>
      </w:tblPr>
      <w:tblGrid>
        <w:gridCol w:w="3986"/>
        <w:gridCol w:w="3462"/>
        <w:gridCol w:w="3012"/>
      </w:tblGrid>
      <w:tr w:rsidR="008C6FC6" w:rsidRPr="008C6FC6" w14:paraId="65084A55" w14:textId="77777777" w:rsidTr="0006239C">
        <w:trPr>
          <w:trHeight w:val="775"/>
        </w:trPr>
        <w:tc>
          <w:tcPr>
            <w:tcW w:w="1905" w:type="pct"/>
            <w:shd w:val="clear" w:color="auto" w:fill="D9D9D9"/>
            <w:vAlign w:val="center"/>
          </w:tcPr>
          <w:p w14:paraId="206C3D48"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Addendum / Written Procedure / Notification</w:t>
            </w:r>
          </w:p>
        </w:tc>
        <w:tc>
          <w:tcPr>
            <w:tcW w:w="1655" w:type="pct"/>
            <w:shd w:val="clear" w:color="auto" w:fill="D9D9D9"/>
            <w:noWrap/>
            <w:vAlign w:val="center"/>
          </w:tcPr>
          <w:p w14:paraId="7377A85A"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Description of amendment</w:t>
            </w:r>
          </w:p>
        </w:tc>
        <w:tc>
          <w:tcPr>
            <w:tcW w:w="1440" w:type="pct"/>
            <w:shd w:val="clear" w:color="auto" w:fill="D9D9D9"/>
            <w:noWrap/>
            <w:vAlign w:val="center"/>
          </w:tcPr>
          <w:p w14:paraId="5082838C" w14:textId="77777777" w:rsidR="008C6FC6" w:rsidRPr="008C6FC6" w:rsidRDefault="008C6FC6" w:rsidP="008C6FC6">
            <w:pPr>
              <w:widowControl w:val="0"/>
              <w:autoSpaceDE w:val="0"/>
              <w:autoSpaceDN w:val="0"/>
              <w:spacing w:after="0" w:line="240" w:lineRule="auto"/>
              <w:jc w:val="center"/>
              <w:rPr>
                <w:rFonts w:ascii="Arial" w:eastAsia="Times New Roman" w:hAnsi="Arial" w:cs="Arial"/>
                <w:strike/>
                <w:kern w:val="0"/>
                <w:sz w:val="20"/>
                <w:szCs w:val="20"/>
                <w:lang w:eastAsia="en-GB"/>
                <w14:ligatures w14:val="none"/>
              </w:rPr>
            </w:pPr>
          </w:p>
          <w:p w14:paraId="39FD7FA1"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r w:rsidRPr="008C6FC6">
              <w:rPr>
                <w:rFonts w:ascii="Arial" w:eastAsia="Times New Roman" w:hAnsi="Arial" w:cs="Arial"/>
                <w:kern w:val="0"/>
                <w:sz w:val="20"/>
                <w:szCs w:val="20"/>
                <w:lang w:eastAsia="en-GB"/>
                <w14:ligatures w14:val="none"/>
              </w:rPr>
              <w:t>Rationale for change</w:t>
            </w:r>
          </w:p>
          <w:p w14:paraId="4D16214C" w14:textId="77777777" w:rsidR="008C6FC6" w:rsidRPr="008C6FC6" w:rsidRDefault="008C6FC6" w:rsidP="008C6FC6">
            <w:pPr>
              <w:widowControl w:val="0"/>
              <w:autoSpaceDE w:val="0"/>
              <w:autoSpaceDN w:val="0"/>
              <w:spacing w:after="0" w:line="240" w:lineRule="auto"/>
              <w:jc w:val="center"/>
              <w:rPr>
                <w:rFonts w:ascii="Arial" w:eastAsia="Times New Roman" w:hAnsi="Arial" w:cs="Arial"/>
                <w:kern w:val="0"/>
                <w:sz w:val="20"/>
                <w:szCs w:val="20"/>
                <w:lang w:eastAsia="en-GB"/>
                <w14:ligatures w14:val="none"/>
              </w:rPr>
            </w:pPr>
          </w:p>
        </w:tc>
      </w:tr>
      <w:tr w:rsidR="008C6FC6" w:rsidRPr="008C6FC6" w14:paraId="5571DBE3" w14:textId="77777777" w:rsidTr="0006239C">
        <w:trPr>
          <w:trHeight w:val="492"/>
        </w:trPr>
        <w:tc>
          <w:tcPr>
            <w:tcW w:w="1905" w:type="pct"/>
            <w:shd w:val="clear" w:color="auto" w:fill="D9D9D9"/>
            <w:vAlign w:val="center"/>
          </w:tcPr>
          <w:p w14:paraId="0A188409"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698E08FC"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08FBA2D6"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38A2A5D0"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52BFEDA2"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c>
        <w:tc>
          <w:tcPr>
            <w:tcW w:w="1655" w:type="pct"/>
            <w:shd w:val="clear" w:color="auto" w:fill="D9D9D9"/>
            <w:noWrap/>
            <w:vAlign w:val="center"/>
          </w:tcPr>
          <w:p w14:paraId="280C4E39"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c>
        <w:tc>
          <w:tcPr>
            <w:tcW w:w="1440" w:type="pct"/>
            <w:shd w:val="clear" w:color="auto" w:fill="D9D9D9"/>
            <w:noWrap/>
          </w:tcPr>
          <w:p w14:paraId="7B21A989" w14:textId="77777777" w:rsidR="008C6FC6" w:rsidRPr="008C6FC6" w:rsidRDefault="008C6FC6" w:rsidP="008C6FC6">
            <w:pPr>
              <w:widowControl w:val="0"/>
              <w:autoSpaceDE w:val="0"/>
              <w:autoSpaceDN w:val="0"/>
              <w:spacing w:after="0" w:line="240" w:lineRule="auto"/>
              <w:jc w:val="center"/>
              <w:rPr>
                <w:rFonts w:ascii="Arial" w:eastAsia="Times New Roman" w:hAnsi="Arial" w:cs="Arial"/>
                <w:strike/>
                <w:kern w:val="0"/>
                <w:sz w:val="20"/>
                <w:szCs w:val="20"/>
                <w:lang w:eastAsia="en-GB"/>
                <w14:ligatures w14:val="none"/>
              </w:rPr>
            </w:pPr>
          </w:p>
        </w:tc>
      </w:tr>
      <w:tr w:rsidR="008C6FC6" w:rsidRPr="008C6FC6" w14:paraId="76740F9C" w14:textId="77777777" w:rsidTr="0006239C">
        <w:trPr>
          <w:trHeight w:val="492"/>
        </w:trPr>
        <w:tc>
          <w:tcPr>
            <w:tcW w:w="1905" w:type="pct"/>
            <w:shd w:val="clear" w:color="auto" w:fill="D9D9D9"/>
            <w:vAlign w:val="center"/>
          </w:tcPr>
          <w:p w14:paraId="0C0D7BB2"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7C4F022D"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7E13601F"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485B7521"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77A9542B"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c>
        <w:tc>
          <w:tcPr>
            <w:tcW w:w="1655" w:type="pct"/>
            <w:shd w:val="clear" w:color="auto" w:fill="D9D9D9"/>
            <w:noWrap/>
            <w:vAlign w:val="center"/>
          </w:tcPr>
          <w:p w14:paraId="360EE604"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c>
        <w:tc>
          <w:tcPr>
            <w:tcW w:w="1440" w:type="pct"/>
            <w:shd w:val="clear" w:color="auto" w:fill="D9D9D9"/>
            <w:noWrap/>
          </w:tcPr>
          <w:p w14:paraId="749AEC9C" w14:textId="77777777" w:rsidR="008C6FC6" w:rsidRPr="008C6FC6" w:rsidRDefault="008C6FC6" w:rsidP="008C6FC6">
            <w:pPr>
              <w:widowControl w:val="0"/>
              <w:autoSpaceDE w:val="0"/>
              <w:autoSpaceDN w:val="0"/>
              <w:spacing w:after="0" w:line="240" w:lineRule="auto"/>
              <w:jc w:val="center"/>
              <w:rPr>
                <w:rFonts w:ascii="Arial" w:eastAsia="Times New Roman" w:hAnsi="Arial" w:cs="Arial"/>
                <w:strike/>
                <w:kern w:val="0"/>
                <w:sz w:val="20"/>
                <w:szCs w:val="20"/>
                <w:lang w:eastAsia="en-GB"/>
                <w14:ligatures w14:val="none"/>
              </w:rPr>
            </w:pPr>
          </w:p>
        </w:tc>
      </w:tr>
      <w:tr w:rsidR="008C6FC6" w:rsidRPr="008C6FC6" w14:paraId="6C66866B" w14:textId="77777777" w:rsidTr="0006239C">
        <w:trPr>
          <w:trHeight w:val="492"/>
        </w:trPr>
        <w:tc>
          <w:tcPr>
            <w:tcW w:w="1905" w:type="pct"/>
            <w:shd w:val="clear" w:color="auto" w:fill="D9D9D9"/>
            <w:vAlign w:val="center"/>
          </w:tcPr>
          <w:p w14:paraId="5D87C616"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3CC721EB"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3E6D0BBD"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7868238E"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4E28ECE1"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p w14:paraId="13145BF7" w14:textId="77777777" w:rsidR="008C6FC6" w:rsidRPr="008C6FC6" w:rsidRDefault="008C6FC6" w:rsidP="008C6FC6">
            <w:pPr>
              <w:widowControl w:val="0"/>
              <w:autoSpaceDE w:val="0"/>
              <w:autoSpaceDN w:val="0"/>
              <w:spacing w:after="0" w:line="240" w:lineRule="auto"/>
              <w:rPr>
                <w:rFonts w:ascii="Arial" w:eastAsia="Times New Roman" w:hAnsi="Arial" w:cs="Arial"/>
                <w:b/>
                <w:kern w:val="0"/>
                <w:sz w:val="20"/>
                <w:szCs w:val="20"/>
                <w:lang w:eastAsia="en-GB"/>
                <w14:ligatures w14:val="none"/>
              </w:rPr>
            </w:pPr>
          </w:p>
        </w:tc>
        <w:tc>
          <w:tcPr>
            <w:tcW w:w="1655" w:type="pct"/>
            <w:shd w:val="clear" w:color="auto" w:fill="D9D9D9"/>
            <w:noWrap/>
            <w:vAlign w:val="center"/>
          </w:tcPr>
          <w:p w14:paraId="0F18DF9C" w14:textId="77777777" w:rsidR="008C6FC6" w:rsidRPr="008C6FC6" w:rsidRDefault="008C6FC6" w:rsidP="008C6FC6">
            <w:pPr>
              <w:widowControl w:val="0"/>
              <w:autoSpaceDE w:val="0"/>
              <w:autoSpaceDN w:val="0"/>
              <w:spacing w:after="0" w:line="240" w:lineRule="auto"/>
              <w:rPr>
                <w:rFonts w:ascii="Arial" w:eastAsia="Times New Roman" w:hAnsi="Arial" w:cs="Arial"/>
                <w:kern w:val="0"/>
                <w:sz w:val="20"/>
                <w:szCs w:val="20"/>
                <w:lang w:eastAsia="en-GB"/>
                <w14:ligatures w14:val="none"/>
              </w:rPr>
            </w:pPr>
          </w:p>
        </w:tc>
        <w:tc>
          <w:tcPr>
            <w:tcW w:w="1440" w:type="pct"/>
            <w:shd w:val="clear" w:color="auto" w:fill="D9D9D9"/>
            <w:noWrap/>
          </w:tcPr>
          <w:p w14:paraId="48472516" w14:textId="77777777" w:rsidR="008C6FC6" w:rsidRPr="008C6FC6" w:rsidRDefault="008C6FC6" w:rsidP="008C6FC6">
            <w:pPr>
              <w:widowControl w:val="0"/>
              <w:autoSpaceDE w:val="0"/>
              <w:autoSpaceDN w:val="0"/>
              <w:spacing w:after="0" w:line="240" w:lineRule="auto"/>
              <w:jc w:val="center"/>
              <w:rPr>
                <w:rFonts w:ascii="Arial" w:eastAsia="Times New Roman" w:hAnsi="Arial" w:cs="Arial"/>
                <w:strike/>
                <w:kern w:val="0"/>
                <w:sz w:val="20"/>
                <w:szCs w:val="20"/>
                <w:lang w:eastAsia="en-GB"/>
                <w14:ligatures w14:val="none"/>
              </w:rPr>
            </w:pPr>
          </w:p>
        </w:tc>
      </w:tr>
    </w:tbl>
    <w:p w14:paraId="343FB760" w14:textId="77777777" w:rsidR="008C6FC6" w:rsidRPr="008C6FC6" w:rsidRDefault="008C6FC6" w:rsidP="008C6FC6">
      <w:pPr>
        <w:keepNext/>
        <w:keepLines/>
        <w:spacing w:before="240" w:after="240" w:line="276" w:lineRule="auto"/>
        <w:ind w:left="720" w:hanging="360"/>
        <w:jc w:val="both"/>
        <w:outlineLvl w:val="0"/>
        <w:rPr>
          <w:rFonts w:ascii="Arial" w:eastAsia="MS Gothic" w:hAnsi="Arial" w:cs="Arial"/>
          <w:bCs/>
          <w:color w:val="1F497D"/>
          <w:kern w:val="0"/>
          <w:sz w:val="20"/>
          <w:szCs w:val="20"/>
          <w14:ligatures w14:val="none"/>
        </w:rPr>
      </w:pPr>
    </w:p>
    <w:p w14:paraId="0B6AA523" w14:textId="77777777" w:rsidR="008C6FC6" w:rsidRPr="008C6FC6" w:rsidRDefault="008C6FC6" w:rsidP="008C6FC6">
      <w:pPr>
        <w:widowControl w:val="0"/>
        <w:autoSpaceDE w:val="0"/>
        <w:autoSpaceDN w:val="0"/>
        <w:spacing w:before="200" w:after="0" w:line="276" w:lineRule="auto"/>
        <w:rPr>
          <w:rFonts w:ascii="Arial" w:eastAsia="Times New Roman" w:hAnsi="Arial" w:cs="Arial"/>
          <w:kern w:val="0"/>
          <w:sz w:val="20"/>
          <w:szCs w:val="20"/>
          <w14:ligatures w14:val="none"/>
        </w:rPr>
      </w:pPr>
    </w:p>
    <w:p w14:paraId="486E5BB6" w14:textId="77777777" w:rsidR="0009432D" w:rsidRPr="00064EEC" w:rsidRDefault="0009432D"/>
    <w:sectPr w:rsidR="0009432D" w:rsidRPr="00064EEC" w:rsidSect="008C6FC6">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6200" w14:textId="77777777" w:rsidR="008C6FC6" w:rsidRDefault="008C6FC6" w:rsidP="008C6FC6">
      <w:pPr>
        <w:spacing w:after="0" w:line="240" w:lineRule="auto"/>
      </w:pPr>
      <w:r>
        <w:separator/>
      </w:r>
    </w:p>
  </w:endnote>
  <w:endnote w:type="continuationSeparator" w:id="0">
    <w:p w14:paraId="4683C958" w14:textId="77777777" w:rsidR="008C6FC6" w:rsidRDefault="008C6FC6" w:rsidP="008C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altName w:val="Arial"/>
    <w:panose1 w:val="020B0704020202020204"/>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440456"/>
      <w:docPartObj>
        <w:docPartGallery w:val="Page Numbers (Bottom of Page)"/>
        <w:docPartUnique/>
      </w:docPartObj>
    </w:sdtPr>
    <w:sdtEndPr>
      <w:rPr>
        <w:rFonts w:ascii="Arial" w:hAnsi="Arial" w:cs="Arial"/>
        <w:noProof/>
        <w:sz w:val="20"/>
        <w:szCs w:val="20"/>
      </w:rPr>
    </w:sdtEndPr>
    <w:sdtContent>
      <w:p w14:paraId="5B2BCAD9" w14:textId="54424B95" w:rsidR="008C6FC6" w:rsidRPr="00671407" w:rsidRDefault="00671407" w:rsidP="00671407">
        <w:pPr>
          <w:pStyle w:val="Footer"/>
          <w:jc w:val="center"/>
          <w:rPr>
            <w:rFonts w:ascii="Arial" w:hAnsi="Arial" w:cs="Arial"/>
            <w:sz w:val="20"/>
            <w:szCs w:val="20"/>
          </w:rPr>
        </w:pPr>
        <w:r w:rsidRPr="00671407">
          <w:rPr>
            <w:rFonts w:ascii="Arial" w:hAnsi="Arial" w:cs="Arial"/>
            <w:sz w:val="20"/>
            <w:szCs w:val="20"/>
          </w:rPr>
          <w:fldChar w:fldCharType="begin"/>
        </w:r>
        <w:r w:rsidRPr="00671407">
          <w:rPr>
            <w:rFonts w:ascii="Arial" w:hAnsi="Arial" w:cs="Arial"/>
            <w:sz w:val="20"/>
            <w:szCs w:val="20"/>
          </w:rPr>
          <w:instrText xml:space="preserve"> PAGE   \* MERGEFORMAT </w:instrText>
        </w:r>
        <w:r w:rsidRPr="00671407">
          <w:rPr>
            <w:rFonts w:ascii="Arial" w:hAnsi="Arial" w:cs="Arial"/>
            <w:sz w:val="20"/>
            <w:szCs w:val="20"/>
          </w:rPr>
          <w:fldChar w:fldCharType="separate"/>
        </w:r>
        <w:r w:rsidRPr="00671407">
          <w:rPr>
            <w:rFonts w:ascii="Arial" w:hAnsi="Arial" w:cs="Arial"/>
            <w:noProof/>
            <w:sz w:val="20"/>
            <w:szCs w:val="20"/>
          </w:rPr>
          <w:t>2</w:t>
        </w:r>
        <w:r w:rsidRPr="0067140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1E8F" w14:textId="77777777" w:rsidR="008C6FC6" w:rsidRDefault="008C6FC6" w:rsidP="008C6FC6">
      <w:pPr>
        <w:spacing w:after="0" w:line="240" w:lineRule="auto"/>
      </w:pPr>
      <w:r>
        <w:separator/>
      </w:r>
    </w:p>
  </w:footnote>
  <w:footnote w:type="continuationSeparator" w:id="0">
    <w:p w14:paraId="7A2CE478" w14:textId="77777777" w:rsidR="008C6FC6" w:rsidRDefault="008C6FC6" w:rsidP="008C6FC6">
      <w:pPr>
        <w:spacing w:after="0" w:line="240" w:lineRule="auto"/>
      </w:pPr>
      <w:r>
        <w:continuationSeparator/>
      </w:r>
    </w:p>
  </w:footnote>
  <w:footnote w:id="1">
    <w:p w14:paraId="1946A570" w14:textId="77777777" w:rsidR="008C6FC6" w:rsidRPr="001B70F7" w:rsidRDefault="008C6FC6" w:rsidP="008C6FC6">
      <w:pPr>
        <w:pStyle w:val="FootnoteText"/>
        <w:rPr>
          <w:rFonts w:ascii="Arial" w:hAnsi="Arial" w:cs="Arial"/>
          <w:sz w:val="18"/>
          <w:szCs w:val="18"/>
        </w:rPr>
      </w:pPr>
      <w:r w:rsidRPr="001B70F7">
        <w:rPr>
          <w:rStyle w:val="FootnoteReference"/>
          <w:rFonts w:ascii="Arial" w:hAnsi="Arial" w:cs="Arial"/>
          <w:sz w:val="18"/>
          <w:szCs w:val="18"/>
        </w:rPr>
        <w:footnoteRef/>
      </w:r>
      <w:r w:rsidRPr="001B70F7">
        <w:rPr>
          <w:rFonts w:ascii="Arial" w:hAnsi="Arial" w:cs="Arial"/>
          <w:sz w:val="18"/>
          <w:szCs w:val="18"/>
        </w:rPr>
        <w:t xml:space="preserve"> Exceptionally, within the context of EU External Actions and with prior agreement of the EU, communication activities for specific projects/programmes may be funded as part of the action, if duly justified for the Action.</w:t>
      </w:r>
    </w:p>
  </w:footnote>
  <w:footnote w:id="2">
    <w:p w14:paraId="46457392" w14:textId="77777777" w:rsidR="008C6FC6" w:rsidRPr="00EE7FC7" w:rsidRDefault="008C6FC6" w:rsidP="008C6FC6">
      <w:pPr>
        <w:pStyle w:val="FootnoteText"/>
        <w:rPr>
          <w:rFonts w:ascii="Arial" w:hAnsi="Arial" w:cs="Arial"/>
          <w:sz w:val="18"/>
          <w:szCs w:val="18"/>
          <w:lang w:val="en-US"/>
        </w:rPr>
      </w:pPr>
      <w:r w:rsidRPr="00EE7FC7">
        <w:rPr>
          <w:rStyle w:val="FootnoteReference"/>
          <w:rFonts w:ascii="Arial" w:hAnsi="Arial" w:cs="Arial"/>
          <w:sz w:val="18"/>
          <w:szCs w:val="18"/>
        </w:rPr>
        <w:footnoteRef/>
      </w:r>
      <w:r w:rsidRPr="00EE7FC7">
        <w:rPr>
          <w:rFonts w:ascii="Arial" w:hAnsi="Arial" w:cs="Arial"/>
          <w:sz w:val="18"/>
          <w:szCs w:val="18"/>
        </w:rPr>
        <w:t xml:space="preserve"> A fuller list of examples, by sector, is available in OECD’s Handbook for climate marking https://www.oecd.org/dac/environment-development/Revised%20climate%20marker%20handbook_FINAL.pdf</w:t>
      </w:r>
    </w:p>
  </w:footnote>
  <w:footnote w:id="3">
    <w:p w14:paraId="716F7ADF" w14:textId="77777777" w:rsidR="008C6FC6" w:rsidRPr="00BF2D47" w:rsidRDefault="008C6FC6" w:rsidP="008C6FC6">
      <w:pPr>
        <w:pStyle w:val="FootnoteText"/>
        <w:rPr>
          <w:rFonts w:ascii="Arial" w:hAnsi="Arial" w:cs="Arial"/>
          <w:sz w:val="18"/>
          <w:szCs w:val="18"/>
          <w:lang w:val="en-US"/>
        </w:rPr>
      </w:pPr>
      <w:r w:rsidRPr="00BF2D47">
        <w:rPr>
          <w:rStyle w:val="FootnoteReference"/>
          <w:rFonts w:ascii="Arial" w:hAnsi="Arial" w:cs="Arial"/>
          <w:sz w:val="18"/>
          <w:szCs w:val="18"/>
        </w:rPr>
        <w:footnoteRef/>
      </w:r>
      <w:r w:rsidRPr="00BF2D47">
        <w:rPr>
          <w:rFonts w:ascii="Arial" w:hAnsi="Arial" w:cs="Arial"/>
          <w:sz w:val="18"/>
          <w:szCs w:val="18"/>
        </w:rPr>
        <w:t xml:space="preserve"> This date cannot predate the signature of the Contribution Arrangement. Therefore, it may be adapted prior to the signature of the </w:t>
      </w:r>
      <w:r>
        <w:rPr>
          <w:rFonts w:ascii="Arial" w:hAnsi="Arial" w:cs="Arial"/>
          <w:sz w:val="18"/>
          <w:szCs w:val="18"/>
        </w:rPr>
        <w:t>application form</w:t>
      </w:r>
      <w:r w:rsidRPr="00BF2D47">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4697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15232E"/>
    <w:multiLevelType w:val="hybridMultilevel"/>
    <w:tmpl w:val="6BAE91CC"/>
    <w:lvl w:ilvl="0" w:tplc="30F6D74E">
      <w:start w:val="1"/>
      <w:numFmt w:val="bullet"/>
      <w:lvlText w:val=""/>
      <w:lvlJc w:val="left"/>
      <w:pPr>
        <w:ind w:left="1440" w:hanging="360"/>
      </w:pPr>
      <w:rPr>
        <w:rFonts w:ascii="Wingdings" w:hAnsi="Wingdings" w:hint="default"/>
        <w:color w:val="000000" w:themeColor="text1"/>
      </w:rPr>
    </w:lvl>
    <w:lvl w:ilvl="1" w:tplc="30F6D74E">
      <w:start w:val="1"/>
      <w:numFmt w:val="bullet"/>
      <w:lvlText w:val=""/>
      <w:lvlJc w:val="left"/>
      <w:pPr>
        <w:ind w:left="2160" w:hanging="360"/>
      </w:pPr>
      <w:rPr>
        <w:rFonts w:ascii="Wingdings" w:hAnsi="Wingdings" w:hint="default"/>
        <w:color w:val="000000" w:themeColor="text1"/>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D937E42"/>
    <w:multiLevelType w:val="multilevel"/>
    <w:tmpl w:val="5A82C5B8"/>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C04101"/>
    <w:multiLevelType w:val="hybridMultilevel"/>
    <w:tmpl w:val="162030D4"/>
    <w:lvl w:ilvl="0" w:tplc="DB44441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E24C3"/>
    <w:multiLevelType w:val="hybridMultilevel"/>
    <w:tmpl w:val="1452F3F2"/>
    <w:lvl w:ilvl="0" w:tplc="2ACE7E20">
      <w:start w:val="1"/>
      <w:numFmt w:val="lowerLetter"/>
      <w:pStyle w:val="IFICO-AB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56507"/>
    <w:multiLevelType w:val="multilevel"/>
    <w:tmpl w:val="CDEC6978"/>
    <w:lvl w:ilvl="0">
      <w:start w:val="1"/>
      <w:numFmt w:val="decimal"/>
      <w:lvlText w:val="%1"/>
      <w:lvlJc w:val="left"/>
      <w:pPr>
        <w:ind w:left="360" w:hanging="360"/>
      </w:pPr>
      <w:rPr>
        <w:rFonts w:hint="default"/>
        <w:b/>
        <w:bCs/>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314832"/>
    <w:multiLevelType w:val="hybridMultilevel"/>
    <w:tmpl w:val="CE36A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45E05"/>
    <w:multiLevelType w:val="hybridMultilevel"/>
    <w:tmpl w:val="473E91F0"/>
    <w:lvl w:ilvl="0" w:tplc="3D4E69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972CF"/>
    <w:multiLevelType w:val="hybridMultilevel"/>
    <w:tmpl w:val="94005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C03DB8"/>
    <w:multiLevelType w:val="hybridMultilevel"/>
    <w:tmpl w:val="0FFA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85603"/>
    <w:multiLevelType w:val="hybridMultilevel"/>
    <w:tmpl w:val="0A3CF19C"/>
    <w:lvl w:ilvl="0" w:tplc="3D8EF50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12B2D"/>
    <w:multiLevelType w:val="hybridMultilevel"/>
    <w:tmpl w:val="B1B85CA0"/>
    <w:lvl w:ilvl="0" w:tplc="1BFA85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CF72D7"/>
    <w:multiLevelType w:val="hybridMultilevel"/>
    <w:tmpl w:val="50AA1D52"/>
    <w:lvl w:ilvl="0" w:tplc="CCC667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112AF"/>
    <w:multiLevelType w:val="hybridMultilevel"/>
    <w:tmpl w:val="EDD6EAEA"/>
    <w:lvl w:ilvl="0" w:tplc="144CF274">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15DFD"/>
    <w:multiLevelType w:val="hybridMultilevel"/>
    <w:tmpl w:val="E3EEBF0A"/>
    <w:lvl w:ilvl="0" w:tplc="10BC4A52">
      <w:start w:val="2"/>
      <w:numFmt w:val="decimal"/>
      <w:pStyle w:val="Heading2Guidelines"/>
      <w:lvlText w:val="%1.1."/>
      <w:lvlJc w:val="left"/>
      <w:pPr>
        <w:ind w:left="7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9AB4039"/>
    <w:multiLevelType w:val="hybridMultilevel"/>
    <w:tmpl w:val="29EA6B38"/>
    <w:lvl w:ilvl="0" w:tplc="42BCA3B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659D5"/>
    <w:multiLevelType w:val="hybridMultilevel"/>
    <w:tmpl w:val="4868515A"/>
    <w:lvl w:ilvl="0" w:tplc="E15C0122">
      <w:start w:val="1"/>
      <w:numFmt w:val="bullet"/>
      <w:lvlText w:val=""/>
      <w:lvlJc w:val="left"/>
      <w:pPr>
        <w:ind w:left="720" w:hanging="432"/>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7" w15:restartNumberingAfterBreak="0">
    <w:nsid w:val="30FC6CAC"/>
    <w:multiLevelType w:val="hybridMultilevel"/>
    <w:tmpl w:val="19A88E74"/>
    <w:lvl w:ilvl="0" w:tplc="7024AC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F3EB6"/>
    <w:multiLevelType w:val="multilevel"/>
    <w:tmpl w:val="34423E00"/>
    <w:styleLink w:val="CurrentList3"/>
    <w:lvl w:ilvl="0">
      <w:start w:val="2"/>
      <w:numFmt w:val="decimal"/>
      <w:lvlText w:val="%1.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349A326E"/>
    <w:multiLevelType w:val="hybridMultilevel"/>
    <w:tmpl w:val="CD7CA0AA"/>
    <w:lvl w:ilvl="0" w:tplc="42BCA3B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F3360"/>
    <w:multiLevelType w:val="hybridMultilevel"/>
    <w:tmpl w:val="85520330"/>
    <w:lvl w:ilvl="0" w:tplc="C60C4A52">
      <w:start w:val="1"/>
      <w:numFmt w:val="bullet"/>
      <w:lvlText w:val="•"/>
      <w:lvlJc w:val="left"/>
      <w:pPr>
        <w:tabs>
          <w:tab w:val="num" w:pos="1080"/>
        </w:tabs>
        <w:ind w:left="1080" w:hanging="360"/>
      </w:pPr>
      <w:rPr>
        <w:rFonts w:ascii="Arial" w:hAnsi="Arial" w:cs="Times New Roman" w:hint="default"/>
        <w:color w:val="auto"/>
        <w:lang w:val="en-IE"/>
      </w:rPr>
    </w:lvl>
    <w:lvl w:ilvl="1" w:tplc="51EAD7F8">
      <w:start w:val="1"/>
      <w:numFmt w:val="bullet"/>
      <w:lvlText w:val="•"/>
      <w:lvlJc w:val="left"/>
      <w:pPr>
        <w:tabs>
          <w:tab w:val="num" w:pos="1800"/>
        </w:tabs>
        <w:ind w:left="1800" w:hanging="360"/>
      </w:pPr>
      <w:rPr>
        <w:rFonts w:ascii="Arial" w:hAnsi="Arial" w:cs="Times New Roman" w:hint="default"/>
      </w:rPr>
    </w:lvl>
    <w:lvl w:ilvl="2" w:tplc="0672BF76">
      <w:start w:val="1"/>
      <w:numFmt w:val="bullet"/>
      <w:lvlText w:val="•"/>
      <w:lvlJc w:val="left"/>
      <w:pPr>
        <w:tabs>
          <w:tab w:val="num" w:pos="2520"/>
        </w:tabs>
        <w:ind w:left="2520" w:hanging="360"/>
      </w:pPr>
      <w:rPr>
        <w:rFonts w:ascii="Arial" w:hAnsi="Arial" w:cs="Times New Roman" w:hint="default"/>
      </w:rPr>
    </w:lvl>
    <w:lvl w:ilvl="3" w:tplc="A9B04DC6">
      <w:start w:val="1"/>
      <w:numFmt w:val="bullet"/>
      <w:lvlText w:val="•"/>
      <w:lvlJc w:val="left"/>
      <w:pPr>
        <w:tabs>
          <w:tab w:val="num" w:pos="3240"/>
        </w:tabs>
        <w:ind w:left="3240" w:hanging="360"/>
      </w:pPr>
      <w:rPr>
        <w:rFonts w:ascii="Arial" w:hAnsi="Arial" w:cs="Times New Roman" w:hint="default"/>
      </w:rPr>
    </w:lvl>
    <w:lvl w:ilvl="4" w:tplc="38662B52">
      <w:start w:val="1"/>
      <w:numFmt w:val="bullet"/>
      <w:lvlText w:val="•"/>
      <w:lvlJc w:val="left"/>
      <w:pPr>
        <w:tabs>
          <w:tab w:val="num" w:pos="3960"/>
        </w:tabs>
        <w:ind w:left="3960" w:hanging="360"/>
      </w:pPr>
      <w:rPr>
        <w:rFonts w:ascii="Arial" w:hAnsi="Arial" w:cs="Times New Roman" w:hint="default"/>
      </w:rPr>
    </w:lvl>
    <w:lvl w:ilvl="5" w:tplc="39B409DC">
      <w:start w:val="1"/>
      <w:numFmt w:val="bullet"/>
      <w:lvlText w:val="•"/>
      <w:lvlJc w:val="left"/>
      <w:pPr>
        <w:tabs>
          <w:tab w:val="num" w:pos="4680"/>
        </w:tabs>
        <w:ind w:left="4680" w:hanging="360"/>
      </w:pPr>
      <w:rPr>
        <w:rFonts w:ascii="Arial" w:hAnsi="Arial" w:cs="Times New Roman" w:hint="default"/>
      </w:rPr>
    </w:lvl>
    <w:lvl w:ilvl="6" w:tplc="B88C54C6">
      <w:start w:val="1"/>
      <w:numFmt w:val="bullet"/>
      <w:lvlText w:val="•"/>
      <w:lvlJc w:val="left"/>
      <w:pPr>
        <w:tabs>
          <w:tab w:val="num" w:pos="5400"/>
        </w:tabs>
        <w:ind w:left="5400" w:hanging="360"/>
      </w:pPr>
      <w:rPr>
        <w:rFonts w:ascii="Arial" w:hAnsi="Arial" w:cs="Times New Roman" w:hint="default"/>
      </w:rPr>
    </w:lvl>
    <w:lvl w:ilvl="7" w:tplc="A17CAF16">
      <w:start w:val="1"/>
      <w:numFmt w:val="bullet"/>
      <w:lvlText w:val="•"/>
      <w:lvlJc w:val="left"/>
      <w:pPr>
        <w:tabs>
          <w:tab w:val="num" w:pos="6120"/>
        </w:tabs>
        <w:ind w:left="6120" w:hanging="360"/>
      </w:pPr>
      <w:rPr>
        <w:rFonts w:ascii="Arial" w:hAnsi="Arial" w:cs="Times New Roman" w:hint="default"/>
      </w:rPr>
    </w:lvl>
    <w:lvl w:ilvl="8" w:tplc="4C8CF550">
      <w:start w:val="1"/>
      <w:numFmt w:val="bullet"/>
      <w:lvlText w:val="•"/>
      <w:lvlJc w:val="left"/>
      <w:pPr>
        <w:tabs>
          <w:tab w:val="num" w:pos="6840"/>
        </w:tabs>
        <w:ind w:left="6840" w:hanging="360"/>
      </w:pPr>
      <w:rPr>
        <w:rFonts w:ascii="Arial" w:hAnsi="Arial" w:cs="Times New Roman" w:hint="default"/>
      </w:rPr>
    </w:lvl>
  </w:abstractNum>
  <w:abstractNum w:abstractNumId="21" w15:restartNumberingAfterBreak="0">
    <w:nsid w:val="365F2A5D"/>
    <w:multiLevelType w:val="hybridMultilevel"/>
    <w:tmpl w:val="F434088A"/>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3AF03793"/>
    <w:multiLevelType w:val="multilevel"/>
    <w:tmpl w:val="296ECF72"/>
    <w:styleLink w:val="CurrentList4"/>
    <w:lvl w:ilvl="0">
      <w:start w:val="1"/>
      <w:numFmt w:val="decimal"/>
      <w:lvlText w:val="%1.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3F06793F"/>
    <w:multiLevelType w:val="hybridMultilevel"/>
    <w:tmpl w:val="398877E8"/>
    <w:lvl w:ilvl="0" w:tplc="1C0AEB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E52B9"/>
    <w:multiLevelType w:val="multilevel"/>
    <w:tmpl w:val="4BAEA09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702A17"/>
    <w:multiLevelType w:val="hybridMultilevel"/>
    <w:tmpl w:val="C254B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186323"/>
    <w:multiLevelType w:val="hybridMultilevel"/>
    <w:tmpl w:val="11843FFC"/>
    <w:lvl w:ilvl="0" w:tplc="39D86812">
      <w:start w:val="1"/>
      <w:numFmt w:val="bullet"/>
      <w:lvlText w:val=""/>
      <w:lvlJc w:val="left"/>
      <w:pPr>
        <w:ind w:left="680" w:hanging="34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4E57B3"/>
    <w:multiLevelType w:val="hybridMultilevel"/>
    <w:tmpl w:val="75A24DA8"/>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57A71"/>
    <w:multiLevelType w:val="hybridMultilevel"/>
    <w:tmpl w:val="12A6D3E4"/>
    <w:lvl w:ilvl="0" w:tplc="50B45B4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D05D45"/>
    <w:multiLevelType w:val="multilevel"/>
    <w:tmpl w:val="058870B2"/>
    <w:lvl w:ilvl="0">
      <w:start w:val="1"/>
      <w:numFmt w:val="decimal"/>
      <w:pStyle w:val="Heading1Guidenumbered"/>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0" w15:restartNumberingAfterBreak="0">
    <w:nsid w:val="651C2CD8"/>
    <w:multiLevelType w:val="hybridMultilevel"/>
    <w:tmpl w:val="146A73DA"/>
    <w:lvl w:ilvl="0" w:tplc="42BCA3B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E7DB8"/>
    <w:multiLevelType w:val="hybridMultilevel"/>
    <w:tmpl w:val="BCF0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457AE"/>
    <w:multiLevelType w:val="hybridMultilevel"/>
    <w:tmpl w:val="F2704086"/>
    <w:lvl w:ilvl="0" w:tplc="7024AC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CA3D43"/>
    <w:multiLevelType w:val="multilevel"/>
    <w:tmpl w:val="EFE4A31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3B0E3F"/>
    <w:multiLevelType w:val="multilevel"/>
    <w:tmpl w:val="8E803A56"/>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CEF3DEF"/>
    <w:multiLevelType w:val="hybridMultilevel"/>
    <w:tmpl w:val="7AEACDC6"/>
    <w:lvl w:ilvl="0" w:tplc="08090001">
      <w:start w:val="1"/>
      <w:numFmt w:val="bullet"/>
      <w:lvlText w:val=""/>
      <w:lvlJc w:val="left"/>
      <w:pPr>
        <w:tabs>
          <w:tab w:val="num" w:pos="360"/>
        </w:tabs>
        <w:ind w:left="360" w:hanging="360"/>
      </w:pPr>
      <w:rPr>
        <w:rFonts w:ascii="Symbol" w:hAnsi="Symbol" w:hint="default"/>
      </w:rPr>
    </w:lvl>
    <w:lvl w:ilvl="1" w:tplc="057E142C" w:tentative="1">
      <w:start w:val="1"/>
      <w:numFmt w:val="bullet"/>
      <w:lvlText w:val=""/>
      <w:lvlJc w:val="left"/>
      <w:pPr>
        <w:tabs>
          <w:tab w:val="num" w:pos="1080"/>
        </w:tabs>
        <w:ind w:left="1080" w:hanging="360"/>
      </w:pPr>
      <w:rPr>
        <w:rFonts w:ascii="Wingdings" w:hAnsi="Wingdings" w:hint="default"/>
      </w:rPr>
    </w:lvl>
    <w:lvl w:ilvl="2" w:tplc="441A1DEC" w:tentative="1">
      <w:start w:val="1"/>
      <w:numFmt w:val="bullet"/>
      <w:lvlText w:val=""/>
      <w:lvlJc w:val="left"/>
      <w:pPr>
        <w:tabs>
          <w:tab w:val="num" w:pos="1800"/>
        </w:tabs>
        <w:ind w:left="1800" w:hanging="360"/>
      </w:pPr>
      <w:rPr>
        <w:rFonts w:ascii="Wingdings" w:hAnsi="Wingdings" w:hint="default"/>
      </w:rPr>
    </w:lvl>
    <w:lvl w:ilvl="3" w:tplc="55CC025C" w:tentative="1">
      <w:start w:val="1"/>
      <w:numFmt w:val="bullet"/>
      <w:lvlText w:val=""/>
      <w:lvlJc w:val="left"/>
      <w:pPr>
        <w:tabs>
          <w:tab w:val="num" w:pos="2520"/>
        </w:tabs>
        <w:ind w:left="2520" w:hanging="360"/>
      </w:pPr>
      <w:rPr>
        <w:rFonts w:ascii="Wingdings" w:hAnsi="Wingdings" w:hint="default"/>
      </w:rPr>
    </w:lvl>
    <w:lvl w:ilvl="4" w:tplc="F7E47734" w:tentative="1">
      <w:start w:val="1"/>
      <w:numFmt w:val="bullet"/>
      <w:lvlText w:val=""/>
      <w:lvlJc w:val="left"/>
      <w:pPr>
        <w:tabs>
          <w:tab w:val="num" w:pos="3240"/>
        </w:tabs>
        <w:ind w:left="3240" w:hanging="360"/>
      </w:pPr>
      <w:rPr>
        <w:rFonts w:ascii="Wingdings" w:hAnsi="Wingdings" w:hint="default"/>
      </w:rPr>
    </w:lvl>
    <w:lvl w:ilvl="5" w:tplc="6C0CA4F2" w:tentative="1">
      <w:start w:val="1"/>
      <w:numFmt w:val="bullet"/>
      <w:lvlText w:val=""/>
      <w:lvlJc w:val="left"/>
      <w:pPr>
        <w:tabs>
          <w:tab w:val="num" w:pos="3960"/>
        </w:tabs>
        <w:ind w:left="3960" w:hanging="360"/>
      </w:pPr>
      <w:rPr>
        <w:rFonts w:ascii="Wingdings" w:hAnsi="Wingdings" w:hint="default"/>
      </w:rPr>
    </w:lvl>
    <w:lvl w:ilvl="6" w:tplc="57ACF580" w:tentative="1">
      <w:start w:val="1"/>
      <w:numFmt w:val="bullet"/>
      <w:lvlText w:val=""/>
      <w:lvlJc w:val="left"/>
      <w:pPr>
        <w:tabs>
          <w:tab w:val="num" w:pos="4680"/>
        </w:tabs>
        <w:ind w:left="4680" w:hanging="360"/>
      </w:pPr>
      <w:rPr>
        <w:rFonts w:ascii="Wingdings" w:hAnsi="Wingdings" w:hint="default"/>
      </w:rPr>
    </w:lvl>
    <w:lvl w:ilvl="7" w:tplc="F0EEA362" w:tentative="1">
      <w:start w:val="1"/>
      <w:numFmt w:val="bullet"/>
      <w:lvlText w:val=""/>
      <w:lvlJc w:val="left"/>
      <w:pPr>
        <w:tabs>
          <w:tab w:val="num" w:pos="5400"/>
        </w:tabs>
        <w:ind w:left="5400" w:hanging="360"/>
      </w:pPr>
      <w:rPr>
        <w:rFonts w:ascii="Wingdings" w:hAnsi="Wingdings" w:hint="default"/>
      </w:rPr>
    </w:lvl>
    <w:lvl w:ilvl="8" w:tplc="4F5286DA" w:tentative="1">
      <w:start w:val="1"/>
      <w:numFmt w:val="bullet"/>
      <w:lvlText w:val=""/>
      <w:lvlJc w:val="left"/>
      <w:pPr>
        <w:tabs>
          <w:tab w:val="num" w:pos="6120"/>
        </w:tabs>
        <w:ind w:left="6120" w:hanging="360"/>
      </w:pPr>
      <w:rPr>
        <w:rFonts w:ascii="Wingdings" w:hAnsi="Wingdings" w:hint="default"/>
      </w:rPr>
    </w:lvl>
  </w:abstractNum>
  <w:num w:numId="1" w16cid:durableId="835462138">
    <w:abstractNumId w:val="33"/>
  </w:num>
  <w:num w:numId="2" w16cid:durableId="198469635">
    <w:abstractNumId w:val="9"/>
  </w:num>
  <w:num w:numId="3" w16cid:durableId="859513939">
    <w:abstractNumId w:val="31"/>
  </w:num>
  <w:num w:numId="4" w16cid:durableId="1101947178">
    <w:abstractNumId w:val="23"/>
  </w:num>
  <w:num w:numId="5" w16cid:durableId="605121549">
    <w:abstractNumId w:val="24"/>
  </w:num>
  <w:num w:numId="6" w16cid:durableId="1540119675">
    <w:abstractNumId w:val="4"/>
  </w:num>
  <w:num w:numId="7" w16cid:durableId="185212921">
    <w:abstractNumId w:val="1"/>
  </w:num>
  <w:num w:numId="8" w16cid:durableId="1157764473">
    <w:abstractNumId w:val="20"/>
  </w:num>
  <w:num w:numId="9" w16cid:durableId="1127357496">
    <w:abstractNumId w:val="34"/>
  </w:num>
  <w:num w:numId="10" w16cid:durableId="1955136631">
    <w:abstractNumId w:val="2"/>
  </w:num>
  <w:num w:numId="11" w16cid:durableId="775684577">
    <w:abstractNumId w:val="29"/>
  </w:num>
  <w:num w:numId="12" w16cid:durableId="1505777761">
    <w:abstractNumId w:val="14"/>
  </w:num>
  <w:num w:numId="13" w16cid:durableId="1058045094">
    <w:abstractNumId w:val="11"/>
  </w:num>
  <w:num w:numId="14" w16cid:durableId="2086563588">
    <w:abstractNumId w:val="7"/>
  </w:num>
  <w:num w:numId="15" w16cid:durableId="1734306708">
    <w:abstractNumId w:val="6"/>
  </w:num>
  <w:num w:numId="16" w16cid:durableId="1641690405">
    <w:abstractNumId w:val="12"/>
  </w:num>
  <w:num w:numId="17" w16cid:durableId="316305113">
    <w:abstractNumId w:val="3"/>
  </w:num>
  <w:num w:numId="18" w16cid:durableId="1212107995">
    <w:abstractNumId w:val="17"/>
  </w:num>
  <w:num w:numId="19" w16cid:durableId="80107204">
    <w:abstractNumId w:val="32"/>
  </w:num>
  <w:num w:numId="20" w16cid:durableId="1913613092">
    <w:abstractNumId w:val="35"/>
  </w:num>
  <w:num w:numId="21" w16cid:durableId="234051993">
    <w:abstractNumId w:val="8"/>
  </w:num>
  <w:num w:numId="22" w16cid:durableId="2121952008">
    <w:abstractNumId w:val="15"/>
  </w:num>
  <w:num w:numId="23" w16cid:durableId="1310942239">
    <w:abstractNumId w:val="30"/>
  </w:num>
  <w:num w:numId="24" w16cid:durableId="1404789897">
    <w:abstractNumId w:val="19"/>
  </w:num>
  <w:num w:numId="25" w16cid:durableId="437606435">
    <w:abstractNumId w:val="10"/>
  </w:num>
  <w:num w:numId="26" w16cid:durableId="24142647">
    <w:abstractNumId w:val="13"/>
  </w:num>
  <w:num w:numId="27" w16cid:durableId="250510839">
    <w:abstractNumId w:val="26"/>
  </w:num>
  <w:num w:numId="28" w16cid:durableId="1346131404">
    <w:abstractNumId w:val="27"/>
  </w:num>
  <w:num w:numId="29" w16cid:durableId="824274343">
    <w:abstractNumId w:val="21"/>
  </w:num>
  <w:num w:numId="30" w16cid:durableId="1483037583">
    <w:abstractNumId w:val="5"/>
  </w:num>
  <w:num w:numId="31" w16cid:durableId="1414929333">
    <w:abstractNumId w:val="28"/>
  </w:num>
  <w:num w:numId="32" w16cid:durableId="1249540960">
    <w:abstractNumId w:val="25"/>
  </w:num>
  <w:num w:numId="33" w16cid:durableId="214439767">
    <w:abstractNumId w:val="16"/>
  </w:num>
  <w:num w:numId="34" w16cid:durableId="11809908">
    <w:abstractNumId w:val="18"/>
  </w:num>
  <w:num w:numId="35" w16cid:durableId="1282105213">
    <w:abstractNumId w:val="22"/>
  </w:num>
  <w:num w:numId="36" w16cid:durableId="75130319">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C6"/>
    <w:rsid w:val="00064EEC"/>
    <w:rsid w:val="0009432D"/>
    <w:rsid w:val="001004A4"/>
    <w:rsid w:val="0012789B"/>
    <w:rsid w:val="00146B06"/>
    <w:rsid w:val="00151E30"/>
    <w:rsid w:val="001A7B36"/>
    <w:rsid w:val="001E6648"/>
    <w:rsid w:val="002D1ED1"/>
    <w:rsid w:val="002D767D"/>
    <w:rsid w:val="00330C08"/>
    <w:rsid w:val="00374D62"/>
    <w:rsid w:val="003E7211"/>
    <w:rsid w:val="00470507"/>
    <w:rsid w:val="004B60AA"/>
    <w:rsid w:val="004B708D"/>
    <w:rsid w:val="00562C2E"/>
    <w:rsid w:val="005F31EA"/>
    <w:rsid w:val="00601A73"/>
    <w:rsid w:val="00671407"/>
    <w:rsid w:val="00702468"/>
    <w:rsid w:val="0074788D"/>
    <w:rsid w:val="008071A4"/>
    <w:rsid w:val="0083395C"/>
    <w:rsid w:val="00854544"/>
    <w:rsid w:val="00861352"/>
    <w:rsid w:val="008A0643"/>
    <w:rsid w:val="008C6FC6"/>
    <w:rsid w:val="008E4B35"/>
    <w:rsid w:val="008F47F6"/>
    <w:rsid w:val="0095607E"/>
    <w:rsid w:val="00990C4F"/>
    <w:rsid w:val="009E1FF5"/>
    <w:rsid w:val="00A00461"/>
    <w:rsid w:val="00A96935"/>
    <w:rsid w:val="00B170C9"/>
    <w:rsid w:val="00C8001D"/>
    <w:rsid w:val="00C952A3"/>
    <w:rsid w:val="00CB55D0"/>
    <w:rsid w:val="00CC5C8E"/>
    <w:rsid w:val="00D02F45"/>
    <w:rsid w:val="00D134F7"/>
    <w:rsid w:val="00D568A4"/>
    <w:rsid w:val="00DB2DA3"/>
    <w:rsid w:val="00DC60C2"/>
    <w:rsid w:val="00DF2A24"/>
    <w:rsid w:val="00DF5D8A"/>
    <w:rsid w:val="00E3267E"/>
    <w:rsid w:val="00E64853"/>
    <w:rsid w:val="00E75A32"/>
    <w:rsid w:val="00EC3303"/>
    <w:rsid w:val="00ED41F8"/>
    <w:rsid w:val="00ED7122"/>
    <w:rsid w:val="00F04486"/>
    <w:rsid w:val="00F94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CF31"/>
  <w15:chartTrackingRefBased/>
  <w15:docId w15:val="{8071D821-F416-4052-8B7C-20C6CA40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ficoh1"/>
    <w:basedOn w:val="Normal"/>
    <w:next w:val="Normal"/>
    <w:link w:val="Heading1Char"/>
    <w:qFormat/>
    <w:rsid w:val="008C6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ificoh2,Car Car"/>
    <w:basedOn w:val="Normal"/>
    <w:next w:val="Normal"/>
    <w:link w:val="Heading2Char"/>
    <w:unhideWhenUsed/>
    <w:qFormat/>
    <w:rsid w:val="008C6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oR Heading 3"/>
    <w:basedOn w:val="Normal"/>
    <w:next w:val="Normal"/>
    <w:link w:val="Heading3Char"/>
    <w:uiPriority w:val="1"/>
    <w:unhideWhenUsed/>
    <w:qFormat/>
    <w:rsid w:val="008C6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C6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ficoh1 Char"/>
    <w:basedOn w:val="DefaultParagraphFont"/>
    <w:link w:val="Heading1"/>
    <w:rsid w:val="008C6FC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ificoh2 Char,Car Car Char"/>
    <w:basedOn w:val="DefaultParagraphFont"/>
    <w:link w:val="Heading2"/>
    <w:rsid w:val="008C6FC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oR Heading 3 Char"/>
    <w:basedOn w:val="DefaultParagraphFont"/>
    <w:link w:val="Heading3"/>
    <w:uiPriority w:val="1"/>
    <w:rsid w:val="008C6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C6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FC6"/>
    <w:rPr>
      <w:rFonts w:eastAsiaTheme="majorEastAsia" w:cstheme="majorBidi"/>
      <w:color w:val="272727" w:themeColor="text1" w:themeTint="D8"/>
    </w:rPr>
  </w:style>
  <w:style w:type="paragraph" w:styleId="Title">
    <w:name w:val="Title"/>
    <w:basedOn w:val="Normal"/>
    <w:next w:val="Normal"/>
    <w:link w:val="TitleChar"/>
    <w:uiPriority w:val="10"/>
    <w:qFormat/>
    <w:rsid w:val="008C6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FC6"/>
    <w:pPr>
      <w:spacing w:before="160"/>
      <w:jc w:val="center"/>
    </w:pPr>
    <w:rPr>
      <w:i/>
      <w:iCs/>
      <w:color w:val="404040" w:themeColor="text1" w:themeTint="BF"/>
    </w:rPr>
  </w:style>
  <w:style w:type="character" w:customStyle="1" w:styleId="QuoteChar">
    <w:name w:val="Quote Char"/>
    <w:basedOn w:val="DefaultParagraphFont"/>
    <w:link w:val="Quote"/>
    <w:uiPriority w:val="29"/>
    <w:rsid w:val="008C6FC6"/>
    <w:rPr>
      <w:i/>
      <w:iCs/>
      <w:color w:val="404040" w:themeColor="text1" w:themeTint="BF"/>
    </w:rPr>
  </w:style>
  <w:style w:type="paragraph" w:styleId="ListParagraph">
    <w:name w:val="List Paragraph"/>
    <w:aliases w:val="Table/Figure Heading,Listeafsnit,Dot pt,No Spacing1,List Paragraph Char Char Char,Indicator Text,Numbered Para 1,Bullet 1,List Paragraph1,F5 List Paragraph,Bullet Points,MAIN CONTENT,List Paragraph12,Bullet Style,Normal numbered,Bullets,6"/>
    <w:basedOn w:val="Normal"/>
    <w:uiPriority w:val="34"/>
    <w:qFormat/>
    <w:rsid w:val="008C6FC6"/>
    <w:pPr>
      <w:ind w:left="720"/>
      <w:contextualSpacing/>
    </w:pPr>
  </w:style>
  <w:style w:type="character" w:styleId="IntenseEmphasis">
    <w:name w:val="Intense Emphasis"/>
    <w:basedOn w:val="DefaultParagraphFont"/>
    <w:uiPriority w:val="21"/>
    <w:qFormat/>
    <w:rsid w:val="008C6FC6"/>
    <w:rPr>
      <w:i/>
      <w:iCs/>
      <w:color w:val="0F4761" w:themeColor="accent1" w:themeShade="BF"/>
    </w:rPr>
  </w:style>
  <w:style w:type="paragraph" w:styleId="IntenseQuote">
    <w:name w:val="Intense Quote"/>
    <w:basedOn w:val="Normal"/>
    <w:next w:val="Normal"/>
    <w:link w:val="IntenseQuoteChar"/>
    <w:uiPriority w:val="30"/>
    <w:qFormat/>
    <w:rsid w:val="008C6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FC6"/>
    <w:rPr>
      <w:i/>
      <w:iCs/>
      <w:color w:val="0F4761" w:themeColor="accent1" w:themeShade="BF"/>
    </w:rPr>
  </w:style>
  <w:style w:type="character" w:styleId="IntenseReference">
    <w:name w:val="Intense Reference"/>
    <w:basedOn w:val="DefaultParagraphFont"/>
    <w:uiPriority w:val="32"/>
    <w:qFormat/>
    <w:rsid w:val="008C6FC6"/>
    <w:rPr>
      <w:b/>
      <w:bCs/>
      <w:smallCaps/>
      <w:color w:val="0F4761" w:themeColor="accent1" w:themeShade="BF"/>
      <w:spacing w:val="5"/>
    </w:rPr>
  </w:style>
  <w:style w:type="numbering" w:customStyle="1" w:styleId="NoList1">
    <w:name w:val="No List1"/>
    <w:next w:val="NoList"/>
    <w:uiPriority w:val="99"/>
    <w:semiHidden/>
    <w:unhideWhenUsed/>
    <w:rsid w:val="008C6FC6"/>
  </w:style>
  <w:style w:type="paragraph" w:styleId="BodyText">
    <w:name w:val="Body Text"/>
    <w:basedOn w:val="Normal"/>
    <w:link w:val="BodyTextChar"/>
    <w:uiPriority w:val="1"/>
    <w:qFormat/>
    <w:rsid w:val="008C6FC6"/>
    <w:pPr>
      <w:widowControl w:val="0"/>
      <w:autoSpaceDE w:val="0"/>
      <w:autoSpaceDN w:val="0"/>
      <w:spacing w:before="200" w:after="0" w:line="276"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C6FC6"/>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C6FC6"/>
    <w:pPr>
      <w:widowControl w:val="0"/>
      <w:autoSpaceDE w:val="0"/>
      <w:autoSpaceDN w:val="0"/>
      <w:spacing w:before="20" w:after="0" w:line="276" w:lineRule="auto"/>
      <w:ind w:left="57"/>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C6FC6"/>
    <w:pPr>
      <w:widowControl w:val="0"/>
      <w:tabs>
        <w:tab w:val="center" w:pos="4513"/>
        <w:tab w:val="right" w:pos="9026"/>
      </w:tabs>
      <w:autoSpaceDE w:val="0"/>
      <w:autoSpaceDN w:val="0"/>
      <w:spacing w:before="200" w:after="0" w:line="276"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8C6FC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C6FC6"/>
    <w:pPr>
      <w:widowControl w:val="0"/>
      <w:tabs>
        <w:tab w:val="center" w:pos="4513"/>
        <w:tab w:val="right" w:pos="9026"/>
      </w:tabs>
      <w:autoSpaceDE w:val="0"/>
      <w:autoSpaceDN w:val="0"/>
      <w:spacing w:before="200" w:after="0" w:line="276"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8C6FC6"/>
    <w:rPr>
      <w:rFonts w:ascii="Times New Roman" w:eastAsia="Times New Roman" w:hAnsi="Times New Roman" w:cs="Times New Roman"/>
      <w:kern w:val="0"/>
      <w14:ligatures w14:val="none"/>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ALTS FOOTNOTE,Footnote,ft1"/>
    <w:basedOn w:val="Normal"/>
    <w:link w:val="FootnoteTextChar"/>
    <w:uiPriority w:val="99"/>
    <w:unhideWhenUsed/>
    <w:qFormat/>
    <w:rsid w:val="008C6FC6"/>
    <w:pPr>
      <w:widowControl w:val="0"/>
      <w:autoSpaceDE w:val="0"/>
      <w:autoSpaceDN w:val="0"/>
      <w:spacing w:before="200" w:after="0" w:line="276"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1,Footnote Text Char Char Char2,Fußnote Char1,single space Char2,FOOTNOTES Char2,fn Char2,ft Char2,ADB Char2,pod carou Char2,Footnote Text Char2 Char Char2,Footnote Text Char1 Char Char Char2,ft1 Char1"/>
    <w:basedOn w:val="DefaultParagraphFont"/>
    <w:link w:val="FootnoteText"/>
    <w:uiPriority w:val="99"/>
    <w:rsid w:val="008C6FC6"/>
    <w:rPr>
      <w:rFonts w:ascii="Times New Roman" w:eastAsia="Times New Roman" w:hAnsi="Times New Roman" w:cs="Times New Roman"/>
      <w:kern w:val="0"/>
      <w:sz w:val="20"/>
      <w:szCs w:val="20"/>
      <w14:ligatures w14:val="none"/>
    </w:rPr>
  </w:style>
  <w:style w:type="character" w:styleId="FootnoteReference">
    <w:name w:val="footnote reference"/>
    <w:aliases w:val="ftref,BVI fnr, BVI fnr,Footnote Reference Number,16 Point,Superscript 6 Point,footnote ref,referencia nota al pie,Nota de pie,Ref,de nota al pie,Footnote symbol,Appel note de bas de p,Appel note de bas de p + (Asian) Batang,Black,fr,o"/>
    <w:basedOn w:val="DefaultParagraphFont"/>
    <w:link w:val="CharChar1CharCharCharChar1CharCharCharCharCharCharCharChar"/>
    <w:uiPriority w:val="99"/>
    <w:unhideWhenUsed/>
    <w:qFormat/>
    <w:rsid w:val="008C6FC6"/>
    <w:rPr>
      <w:vertAlign w:val="superscript"/>
    </w:rPr>
  </w:style>
  <w:style w:type="character" w:styleId="CommentReference">
    <w:name w:val="annotation reference"/>
    <w:basedOn w:val="DefaultParagraphFont"/>
    <w:uiPriority w:val="99"/>
    <w:unhideWhenUsed/>
    <w:rsid w:val="008C6FC6"/>
    <w:rPr>
      <w:sz w:val="16"/>
      <w:szCs w:val="16"/>
    </w:rPr>
  </w:style>
  <w:style w:type="paragraph" w:styleId="CommentText">
    <w:name w:val="annotation text"/>
    <w:basedOn w:val="Normal"/>
    <w:link w:val="CommentTextChar"/>
    <w:uiPriority w:val="99"/>
    <w:unhideWhenUsed/>
    <w:rsid w:val="008C6FC6"/>
    <w:pPr>
      <w:widowControl w:val="0"/>
      <w:autoSpaceDE w:val="0"/>
      <w:autoSpaceDN w:val="0"/>
      <w:spacing w:before="200" w:after="0" w:line="276"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C6FC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8C6FC6"/>
    <w:rPr>
      <w:b/>
      <w:bCs/>
    </w:rPr>
  </w:style>
  <w:style w:type="character" w:customStyle="1" w:styleId="CommentSubjectChar">
    <w:name w:val="Comment Subject Char"/>
    <w:basedOn w:val="CommentTextChar"/>
    <w:link w:val="CommentSubject"/>
    <w:semiHidden/>
    <w:rsid w:val="008C6FC6"/>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8C6FC6"/>
    <w:pPr>
      <w:spacing w:after="0"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8C6FC6"/>
    <w:rPr>
      <w:i/>
      <w:iCs/>
    </w:rPr>
  </w:style>
  <w:style w:type="paragraph" w:styleId="BalloonText">
    <w:name w:val="Balloon Text"/>
    <w:basedOn w:val="Normal"/>
    <w:link w:val="BalloonTextChar"/>
    <w:semiHidden/>
    <w:unhideWhenUsed/>
    <w:rsid w:val="008C6FC6"/>
    <w:pPr>
      <w:widowControl w:val="0"/>
      <w:autoSpaceDE w:val="0"/>
      <w:autoSpaceDN w:val="0"/>
      <w:spacing w:before="200" w:after="0" w:line="276"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semiHidden/>
    <w:rsid w:val="008C6FC6"/>
    <w:rPr>
      <w:rFonts w:ascii="Segoe UI" w:eastAsia="Times New Roman" w:hAnsi="Segoe UI" w:cs="Segoe UI"/>
      <w:kern w:val="0"/>
      <w:sz w:val="18"/>
      <w:szCs w:val="18"/>
      <w14:ligatures w14:val="none"/>
    </w:rPr>
  </w:style>
  <w:style w:type="character" w:customStyle="1" w:styleId="Hyperlink1">
    <w:name w:val="Hyperlink1"/>
    <w:basedOn w:val="DefaultParagraphFont"/>
    <w:uiPriority w:val="99"/>
    <w:unhideWhenUsed/>
    <w:rsid w:val="008C6FC6"/>
    <w:rPr>
      <w:color w:val="0000FF"/>
      <w:u w:val="single"/>
    </w:rPr>
  </w:style>
  <w:style w:type="character" w:styleId="UnresolvedMention">
    <w:name w:val="Unresolved Mention"/>
    <w:basedOn w:val="DefaultParagraphFont"/>
    <w:uiPriority w:val="99"/>
    <w:semiHidden/>
    <w:unhideWhenUsed/>
    <w:rsid w:val="008C6FC6"/>
    <w:rPr>
      <w:color w:val="605E5C"/>
      <w:shd w:val="clear" w:color="auto" w:fill="E1DFDD"/>
    </w:rPr>
  </w:style>
  <w:style w:type="paragraph" w:customStyle="1" w:styleId="msonormal0">
    <w:name w:val="msonormal"/>
    <w:basedOn w:val="Normal"/>
    <w:rsid w:val="008C6FC6"/>
    <w:pPr>
      <w:spacing w:before="100" w:beforeAutospacing="1" w:after="100" w:afterAutospacing="1" w:line="276"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C6FC6"/>
    <w:rPr>
      <w:color w:val="800080"/>
      <w:u w:val="single"/>
    </w:rPr>
  </w:style>
  <w:style w:type="table" w:styleId="TableGrid">
    <w:name w:val="Table Grid"/>
    <w:basedOn w:val="TableNormal"/>
    <w:uiPriority w:val="39"/>
    <w:rsid w:val="008C6FC6"/>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OCHeading1">
    <w:name w:val="TOC Heading1"/>
    <w:basedOn w:val="Heading1"/>
    <w:next w:val="Normal"/>
    <w:uiPriority w:val="39"/>
    <w:unhideWhenUsed/>
    <w:qFormat/>
    <w:rsid w:val="008C6FC6"/>
    <w:pPr>
      <w:spacing w:before="480" w:after="0" w:line="276" w:lineRule="auto"/>
      <w:outlineLvl w:val="9"/>
    </w:pPr>
    <w:rPr>
      <w:b/>
      <w:bCs/>
      <w:kern w:val="0"/>
      <w:sz w:val="28"/>
      <w:szCs w:val="28"/>
      <w:lang w:val="en-US"/>
      <w14:ligatures w14:val="none"/>
    </w:rPr>
  </w:style>
  <w:style w:type="paragraph" w:customStyle="1" w:styleId="TOC11">
    <w:name w:val="TOC 11"/>
    <w:basedOn w:val="Normal"/>
    <w:next w:val="Normal"/>
    <w:autoRedefine/>
    <w:uiPriority w:val="39"/>
    <w:unhideWhenUsed/>
    <w:rsid w:val="008C6FC6"/>
    <w:pPr>
      <w:widowControl w:val="0"/>
      <w:autoSpaceDE w:val="0"/>
      <w:autoSpaceDN w:val="0"/>
      <w:spacing w:before="120" w:after="0" w:line="276" w:lineRule="auto"/>
    </w:pPr>
    <w:rPr>
      <w:rFonts w:eastAsia="Times New Roman" w:cs="Calibri"/>
      <w:b/>
      <w:bCs/>
      <w:i/>
      <w:iCs/>
      <w:kern w:val="0"/>
      <w:sz w:val="24"/>
      <w:szCs w:val="24"/>
      <w14:ligatures w14:val="none"/>
    </w:rPr>
  </w:style>
  <w:style w:type="paragraph" w:customStyle="1" w:styleId="TOC21">
    <w:name w:val="TOC 21"/>
    <w:basedOn w:val="Normal"/>
    <w:next w:val="Normal"/>
    <w:autoRedefine/>
    <w:uiPriority w:val="39"/>
    <w:unhideWhenUsed/>
    <w:rsid w:val="008C6FC6"/>
    <w:pPr>
      <w:widowControl w:val="0"/>
      <w:autoSpaceDE w:val="0"/>
      <w:autoSpaceDN w:val="0"/>
      <w:spacing w:before="120" w:after="0" w:line="276" w:lineRule="auto"/>
      <w:ind w:left="220"/>
    </w:pPr>
    <w:rPr>
      <w:rFonts w:eastAsia="Times New Roman" w:cs="Calibri"/>
      <w:b/>
      <w:bCs/>
      <w:kern w:val="0"/>
      <w14:ligatures w14:val="none"/>
    </w:rPr>
  </w:style>
  <w:style w:type="paragraph" w:customStyle="1" w:styleId="TOC31">
    <w:name w:val="TOC 31"/>
    <w:basedOn w:val="Normal"/>
    <w:next w:val="Normal"/>
    <w:autoRedefine/>
    <w:uiPriority w:val="39"/>
    <w:unhideWhenUsed/>
    <w:rsid w:val="008C6FC6"/>
    <w:pPr>
      <w:widowControl w:val="0"/>
      <w:autoSpaceDE w:val="0"/>
      <w:autoSpaceDN w:val="0"/>
      <w:spacing w:after="0" w:line="276" w:lineRule="auto"/>
      <w:ind w:left="440"/>
    </w:pPr>
    <w:rPr>
      <w:rFonts w:eastAsia="Times New Roman" w:cs="Calibri"/>
      <w:kern w:val="0"/>
      <w:sz w:val="20"/>
      <w:szCs w:val="20"/>
      <w14:ligatures w14:val="none"/>
    </w:rPr>
  </w:style>
  <w:style w:type="paragraph" w:customStyle="1" w:styleId="TOC41">
    <w:name w:val="TOC 41"/>
    <w:basedOn w:val="Normal"/>
    <w:next w:val="Normal"/>
    <w:autoRedefine/>
    <w:uiPriority w:val="39"/>
    <w:unhideWhenUsed/>
    <w:rsid w:val="008C6FC6"/>
    <w:pPr>
      <w:widowControl w:val="0"/>
      <w:autoSpaceDE w:val="0"/>
      <w:autoSpaceDN w:val="0"/>
      <w:spacing w:after="0" w:line="276" w:lineRule="auto"/>
      <w:ind w:left="660"/>
    </w:pPr>
    <w:rPr>
      <w:rFonts w:eastAsia="Times New Roman" w:cs="Calibri"/>
      <w:kern w:val="0"/>
      <w:sz w:val="20"/>
      <w:szCs w:val="20"/>
      <w14:ligatures w14:val="none"/>
    </w:rPr>
  </w:style>
  <w:style w:type="paragraph" w:customStyle="1" w:styleId="TOC51">
    <w:name w:val="TOC 51"/>
    <w:basedOn w:val="Normal"/>
    <w:next w:val="Normal"/>
    <w:autoRedefine/>
    <w:uiPriority w:val="39"/>
    <w:unhideWhenUsed/>
    <w:rsid w:val="008C6FC6"/>
    <w:pPr>
      <w:widowControl w:val="0"/>
      <w:autoSpaceDE w:val="0"/>
      <w:autoSpaceDN w:val="0"/>
      <w:spacing w:after="0" w:line="276" w:lineRule="auto"/>
      <w:ind w:left="880"/>
    </w:pPr>
    <w:rPr>
      <w:rFonts w:eastAsia="Times New Roman" w:cs="Calibri"/>
      <w:kern w:val="0"/>
      <w:sz w:val="20"/>
      <w:szCs w:val="20"/>
      <w14:ligatures w14:val="none"/>
    </w:rPr>
  </w:style>
  <w:style w:type="paragraph" w:customStyle="1" w:styleId="TOC61">
    <w:name w:val="TOC 61"/>
    <w:basedOn w:val="Normal"/>
    <w:next w:val="Normal"/>
    <w:autoRedefine/>
    <w:uiPriority w:val="39"/>
    <w:unhideWhenUsed/>
    <w:rsid w:val="008C6FC6"/>
    <w:pPr>
      <w:widowControl w:val="0"/>
      <w:autoSpaceDE w:val="0"/>
      <w:autoSpaceDN w:val="0"/>
      <w:spacing w:after="0" w:line="276" w:lineRule="auto"/>
      <w:ind w:left="1100"/>
    </w:pPr>
    <w:rPr>
      <w:rFonts w:eastAsia="Times New Roman" w:cs="Calibri"/>
      <w:kern w:val="0"/>
      <w:sz w:val="20"/>
      <w:szCs w:val="20"/>
      <w14:ligatures w14:val="none"/>
    </w:rPr>
  </w:style>
  <w:style w:type="paragraph" w:customStyle="1" w:styleId="TOC71">
    <w:name w:val="TOC 71"/>
    <w:basedOn w:val="Normal"/>
    <w:next w:val="Normal"/>
    <w:autoRedefine/>
    <w:uiPriority w:val="39"/>
    <w:unhideWhenUsed/>
    <w:rsid w:val="008C6FC6"/>
    <w:pPr>
      <w:widowControl w:val="0"/>
      <w:autoSpaceDE w:val="0"/>
      <w:autoSpaceDN w:val="0"/>
      <w:spacing w:after="0" w:line="276" w:lineRule="auto"/>
      <w:ind w:left="1320"/>
    </w:pPr>
    <w:rPr>
      <w:rFonts w:eastAsia="Times New Roman" w:cs="Calibri"/>
      <w:kern w:val="0"/>
      <w:sz w:val="20"/>
      <w:szCs w:val="20"/>
      <w14:ligatures w14:val="none"/>
    </w:rPr>
  </w:style>
  <w:style w:type="paragraph" w:customStyle="1" w:styleId="TOC81">
    <w:name w:val="TOC 81"/>
    <w:basedOn w:val="Normal"/>
    <w:next w:val="Normal"/>
    <w:autoRedefine/>
    <w:uiPriority w:val="39"/>
    <w:unhideWhenUsed/>
    <w:rsid w:val="008C6FC6"/>
    <w:pPr>
      <w:widowControl w:val="0"/>
      <w:autoSpaceDE w:val="0"/>
      <w:autoSpaceDN w:val="0"/>
      <w:spacing w:after="0" w:line="276" w:lineRule="auto"/>
      <w:ind w:left="1540"/>
    </w:pPr>
    <w:rPr>
      <w:rFonts w:eastAsia="Times New Roman" w:cs="Calibri"/>
      <w:kern w:val="0"/>
      <w:sz w:val="20"/>
      <w:szCs w:val="20"/>
      <w14:ligatures w14:val="none"/>
    </w:rPr>
  </w:style>
  <w:style w:type="paragraph" w:customStyle="1" w:styleId="TOC91">
    <w:name w:val="TOC 91"/>
    <w:basedOn w:val="Normal"/>
    <w:next w:val="Normal"/>
    <w:autoRedefine/>
    <w:uiPriority w:val="39"/>
    <w:unhideWhenUsed/>
    <w:rsid w:val="008C6FC6"/>
    <w:pPr>
      <w:widowControl w:val="0"/>
      <w:autoSpaceDE w:val="0"/>
      <w:autoSpaceDN w:val="0"/>
      <w:spacing w:after="0" w:line="276" w:lineRule="auto"/>
      <w:ind w:left="1760"/>
    </w:pPr>
    <w:rPr>
      <w:rFonts w:eastAsia="Times New Roman" w:cs="Calibri"/>
      <w:kern w:val="0"/>
      <w:sz w:val="20"/>
      <w:szCs w:val="20"/>
      <w14:ligatures w14:val="none"/>
    </w:rPr>
  </w:style>
  <w:style w:type="numbering" w:customStyle="1" w:styleId="NoList11">
    <w:name w:val="No List11"/>
    <w:next w:val="NoList"/>
    <w:uiPriority w:val="99"/>
    <w:semiHidden/>
    <w:unhideWhenUsed/>
    <w:rsid w:val="008C6FC6"/>
  </w:style>
  <w:style w:type="paragraph" w:customStyle="1" w:styleId="BodyText1">
    <w:name w:val="Body Text1"/>
    <w:basedOn w:val="Normal"/>
    <w:next w:val="BodyText"/>
    <w:uiPriority w:val="1"/>
    <w:qFormat/>
    <w:rsid w:val="008C6FC6"/>
    <w:pPr>
      <w:widowControl w:val="0"/>
      <w:autoSpaceDE w:val="0"/>
      <w:autoSpaceDN w:val="0"/>
      <w:spacing w:before="200" w:after="0" w:line="276" w:lineRule="auto"/>
      <w:ind w:left="120" w:right="112"/>
      <w:jc w:val="both"/>
    </w:pPr>
    <w:rPr>
      <w:rFonts w:eastAsia="Times New Roman" w:cs="Calibri"/>
    </w:rPr>
  </w:style>
  <w:style w:type="numbering" w:customStyle="1" w:styleId="NoList111">
    <w:name w:val="No List111"/>
    <w:next w:val="NoList"/>
    <w:uiPriority w:val="99"/>
    <w:semiHidden/>
    <w:unhideWhenUsed/>
    <w:rsid w:val="008C6FC6"/>
  </w:style>
  <w:style w:type="numbering" w:customStyle="1" w:styleId="NoList1111">
    <w:name w:val="No List1111"/>
    <w:next w:val="NoList"/>
    <w:uiPriority w:val="99"/>
    <w:semiHidden/>
    <w:unhideWhenUsed/>
    <w:rsid w:val="008C6FC6"/>
  </w:style>
  <w:style w:type="character" w:styleId="PageNumber">
    <w:name w:val="page number"/>
    <w:basedOn w:val="DefaultParagraphFont"/>
    <w:rsid w:val="008C6FC6"/>
  </w:style>
  <w:style w:type="paragraph" w:customStyle="1" w:styleId="Char">
    <w:name w:val="Char"/>
    <w:basedOn w:val="Normal"/>
    <w:rsid w:val="008C6FC6"/>
    <w:pPr>
      <w:spacing w:line="240" w:lineRule="exact"/>
      <w:jc w:val="both"/>
    </w:pPr>
    <w:rPr>
      <w:rFonts w:ascii="Arial" w:eastAsia="Times New Roman" w:hAnsi="Arial" w:cs="Arial"/>
      <w:kern w:val="0"/>
      <w:sz w:val="20"/>
      <w:szCs w:val="20"/>
      <w:lang w:val="en-US"/>
      <w14:ligatures w14:val="none"/>
    </w:rPr>
  </w:style>
  <w:style w:type="paragraph" w:customStyle="1" w:styleId="DefaultParagraphFontCharChar">
    <w:name w:val="Default Paragraph Font Char Char"/>
    <w:aliases w:val="Default Paragraph Font Para Char Char Char Char,Default Paragraph Font Char Char11,Default Paragraph Font Char Char1"/>
    <w:basedOn w:val="Normal"/>
    <w:rsid w:val="008C6FC6"/>
    <w:pPr>
      <w:autoSpaceDE w:val="0"/>
      <w:autoSpaceDN w:val="0"/>
      <w:spacing w:line="240" w:lineRule="exact"/>
      <w:jc w:val="both"/>
    </w:pPr>
    <w:rPr>
      <w:rFonts w:ascii="Arial" w:eastAsia="Times New Roman" w:hAnsi="Arial" w:cs="Arial"/>
      <w:b/>
      <w:kern w:val="0"/>
      <w:sz w:val="20"/>
      <w:szCs w:val="20"/>
      <w:lang w:val="en-US" w:eastAsia="de-DE"/>
      <w14:ligatures w14:val="none"/>
    </w:rPr>
  </w:style>
  <w:style w:type="paragraph" w:customStyle="1" w:styleId="CharChar">
    <w:name w:val="Char Char"/>
    <w:basedOn w:val="Normal"/>
    <w:rsid w:val="008C6FC6"/>
    <w:pPr>
      <w:autoSpaceDE w:val="0"/>
      <w:autoSpaceDN w:val="0"/>
      <w:spacing w:line="240" w:lineRule="exact"/>
      <w:jc w:val="both"/>
    </w:pPr>
    <w:rPr>
      <w:rFonts w:ascii="Arial" w:eastAsia="Times New Roman" w:hAnsi="Arial" w:cs="Arial"/>
      <w:b/>
      <w:kern w:val="0"/>
      <w:sz w:val="20"/>
      <w:szCs w:val="24"/>
      <w:lang w:val="en-US" w:eastAsia="de-DE"/>
      <w14:ligatures w14:val="none"/>
    </w:rPr>
  </w:style>
  <w:style w:type="paragraph" w:customStyle="1" w:styleId="CharCharCharCharChar">
    <w:name w:val="Char Char Char Char Char"/>
    <w:basedOn w:val="Normal"/>
    <w:rsid w:val="008C6FC6"/>
    <w:pPr>
      <w:autoSpaceDE w:val="0"/>
      <w:autoSpaceDN w:val="0"/>
      <w:spacing w:line="240" w:lineRule="exact"/>
      <w:jc w:val="both"/>
    </w:pPr>
    <w:rPr>
      <w:rFonts w:ascii="Arial" w:eastAsia="Times New Roman" w:hAnsi="Arial" w:cs="Arial"/>
      <w:b/>
      <w:kern w:val="0"/>
      <w:sz w:val="20"/>
      <w:szCs w:val="20"/>
      <w:lang w:val="en-US" w:eastAsia="de-DE"/>
      <w14:ligatures w14:val="none"/>
    </w:rPr>
  </w:style>
  <w:style w:type="character" w:styleId="Strong">
    <w:name w:val="Strong"/>
    <w:qFormat/>
    <w:rsid w:val="008C6FC6"/>
    <w:rPr>
      <w:b/>
      <w:bCs/>
    </w:rPr>
  </w:style>
  <w:style w:type="paragraph" w:styleId="EndnoteText">
    <w:name w:val="endnote text"/>
    <w:basedOn w:val="Normal"/>
    <w:link w:val="EndnoteTextChar"/>
    <w:semiHidden/>
    <w:rsid w:val="008C6FC6"/>
    <w:pPr>
      <w:spacing w:after="240" w:line="240" w:lineRule="auto"/>
      <w:jc w:val="both"/>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semiHidden/>
    <w:rsid w:val="008C6FC6"/>
    <w:rPr>
      <w:rFonts w:ascii="Times New Roman" w:eastAsia="Times New Roman" w:hAnsi="Times New Roman" w:cs="Times New Roman"/>
      <w:kern w:val="0"/>
      <w:sz w:val="20"/>
      <w:szCs w:val="20"/>
      <w:lang w:eastAsia="en-GB"/>
      <w14:ligatures w14:val="none"/>
    </w:rPr>
  </w:style>
  <w:style w:type="character" w:customStyle="1" w:styleId="FootnoteTextChar1">
    <w:name w:val="Footnote Text Char1"/>
    <w:aliases w:val="Footnote Text Char Char Char Char,Footnote Text Char Char Char1,Fußnote Char,single space Char1,FOOTNOTES Char1,fn Char1,ft Char1,ADB Char1,pod carou Char1,Footnote Text Char2 Char Char1,Footnote Text Char1 Char Char Char1,ft1 Char"/>
    <w:uiPriority w:val="99"/>
    <w:rsid w:val="008C6FC6"/>
    <w:rPr>
      <w:rFonts w:ascii="Times New Roman" w:eastAsia="Times New Roman" w:hAnsi="Times New Roman" w:cs="Times New Roman"/>
      <w:kern w:val="0"/>
      <w:sz w:val="20"/>
      <w:szCs w:val="20"/>
      <w:lang w:eastAsia="en-GB"/>
      <w14:ligatures w14:val="none"/>
    </w:rPr>
  </w:style>
  <w:style w:type="character" w:styleId="EndnoteReference">
    <w:name w:val="endnote reference"/>
    <w:semiHidden/>
    <w:rsid w:val="008C6FC6"/>
    <w:rPr>
      <w:vertAlign w:val="superscript"/>
    </w:rPr>
  </w:style>
  <w:style w:type="paragraph" w:customStyle="1" w:styleId="Char1">
    <w:name w:val="Char1"/>
    <w:basedOn w:val="Normal"/>
    <w:rsid w:val="008C6FC6"/>
    <w:pPr>
      <w:widowControl w:val="0"/>
      <w:autoSpaceDE w:val="0"/>
      <w:autoSpaceDN w:val="0"/>
      <w:adjustRightInd w:val="0"/>
      <w:spacing w:line="240" w:lineRule="exact"/>
      <w:jc w:val="both"/>
      <w:textAlignment w:val="baseline"/>
    </w:pPr>
    <w:rPr>
      <w:rFonts w:ascii="Arial" w:eastAsia="Times New Roman" w:hAnsi="Arial" w:cs="Arial"/>
      <w:b/>
      <w:kern w:val="0"/>
      <w:sz w:val="20"/>
      <w:szCs w:val="20"/>
      <w:lang w:val="en-US" w:eastAsia="de-DE"/>
      <w14:ligatures w14:val="none"/>
    </w:rPr>
  </w:style>
  <w:style w:type="paragraph" w:styleId="ListNumber2">
    <w:name w:val="List Number 2"/>
    <w:basedOn w:val="Normal"/>
    <w:rsid w:val="008C6FC6"/>
    <w:pPr>
      <w:numPr>
        <w:numId w:val="1"/>
      </w:numPr>
      <w:tabs>
        <w:tab w:val="clear" w:pos="1560"/>
        <w:tab w:val="num" w:pos="360"/>
      </w:tabs>
      <w:spacing w:before="120" w:after="120" w:line="240" w:lineRule="auto"/>
      <w:ind w:left="0" w:firstLine="0"/>
      <w:jc w:val="both"/>
    </w:pPr>
    <w:rPr>
      <w:rFonts w:ascii="Times New Roman" w:eastAsia="Times New Roman" w:hAnsi="Times New Roman" w:cs="Times New Roman"/>
      <w:kern w:val="0"/>
      <w:sz w:val="24"/>
      <w:szCs w:val="20"/>
      <w:lang w:eastAsia="zh-CN"/>
      <w14:ligatures w14:val="none"/>
    </w:rPr>
  </w:style>
  <w:style w:type="paragraph" w:customStyle="1" w:styleId="ListNumber2Level2">
    <w:name w:val="List Number 2 (Level 2)"/>
    <w:basedOn w:val="Normal"/>
    <w:rsid w:val="008C6FC6"/>
    <w:pPr>
      <w:numPr>
        <w:ilvl w:val="1"/>
        <w:numId w:val="1"/>
      </w:numPr>
      <w:tabs>
        <w:tab w:val="clear" w:pos="2268"/>
        <w:tab w:val="num" w:pos="1080"/>
      </w:tabs>
      <w:spacing w:before="120" w:after="120" w:line="240" w:lineRule="auto"/>
      <w:ind w:left="0" w:firstLine="0"/>
      <w:jc w:val="both"/>
    </w:pPr>
    <w:rPr>
      <w:rFonts w:ascii="Times New Roman" w:eastAsia="Times New Roman" w:hAnsi="Times New Roman" w:cs="Times New Roman"/>
      <w:kern w:val="0"/>
      <w:sz w:val="24"/>
      <w:szCs w:val="20"/>
      <w:lang w:eastAsia="zh-CN"/>
      <w14:ligatures w14:val="none"/>
    </w:rPr>
  </w:style>
  <w:style w:type="paragraph" w:customStyle="1" w:styleId="ListNumber2Level3">
    <w:name w:val="List Number 2 (Level 3)"/>
    <w:basedOn w:val="Normal"/>
    <w:rsid w:val="008C6FC6"/>
    <w:pPr>
      <w:numPr>
        <w:ilvl w:val="2"/>
        <w:numId w:val="1"/>
      </w:numPr>
      <w:tabs>
        <w:tab w:val="clear" w:pos="2977"/>
        <w:tab w:val="num" w:pos="1800"/>
      </w:tabs>
      <w:spacing w:before="120" w:after="120" w:line="240" w:lineRule="auto"/>
      <w:ind w:left="0" w:firstLine="0"/>
      <w:jc w:val="both"/>
    </w:pPr>
    <w:rPr>
      <w:rFonts w:ascii="Times New Roman" w:eastAsia="Times New Roman" w:hAnsi="Times New Roman" w:cs="Times New Roman"/>
      <w:kern w:val="0"/>
      <w:sz w:val="24"/>
      <w:szCs w:val="20"/>
      <w:lang w:eastAsia="zh-CN"/>
      <w14:ligatures w14:val="none"/>
    </w:rPr>
  </w:style>
  <w:style w:type="paragraph" w:customStyle="1" w:styleId="ListNumber2Level4">
    <w:name w:val="List Number 2 (Level 4)"/>
    <w:basedOn w:val="Normal"/>
    <w:rsid w:val="008C6FC6"/>
    <w:pPr>
      <w:numPr>
        <w:ilvl w:val="3"/>
        <w:numId w:val="1"/>
      </w:numPr>
      <w:tabs>
        <w:tab w:val="clear" w:pos="3686"/>
        <w:tab w:val="num" w:pos="2520"/>
      </w:tabs>
      <w:spacing w:before="120" w:after="120" w:line="240" w:lineRule="auto"/>
      <w:ind w:left="0" w:firstLine="0"/>
      <w:jc w:val="both"/>
    </w:pPr>
    <w:rPr>
      <w:rFonts w:ascii="Times New Roman" w:eastAsia="Times New Roman" w:hAnsi="Times New Roman" w:cs="Times New Roman"/>
      <w:kern w:val="0"/>
      <w:sz w:val="24"/>
      <w:szCs w:val="20"/>
      <w:lang w:eastAsia="zh-CN"/>
      <w14:ligatures w14:val="none"/>
    </w:rPr>
  </w:style>
  <w:style w:type="paragraph" w:customStyle="1" w:styleId="CharChar3CharChar">
    <w:name w:val="Char Char3 Char Char"/>
    <w:basedOn w:val="Normal"/>
    <w:rsid w:val="008C6FC6"/>
    <w:pPr>
      <w:widowControl w:val="0"/>
      <w:autoSpaceDE w:val="0"/>
      <w:autoSpaceDN w:val="0"/>
      <w:adjustRightInd w:val="0"/>
      <w:spacing w:line="240" w:lineRule="exact"/>
      <w:jc w:val="both"/>
      <w:textAlignment w:val="baseline"/>
    </w:pPr>
    <w:rPr>
      <w:rFonts w:ascii="Arial" w:eastAsia="Times New Roman" w:hAnsi="Arial" w:cs="Arial"/>
      <w:b/>
      <w:kern w:val="0"/>
      <w:sz w:val="20"/>
      <w:szCs w:val="20"/>
      <w:lang w:val="en-US" w:eastAsia="de-DE"/>
      <w14:ligatures w14:val="none"/>
    </w:rPr>
  </w:style>
  <w:style w:type="paragraph" w:customStyle="1" w:styleId="Char1CharCharCharCharChar">
    <w:name w:val="Char1 Char Char Char Char Char"/>
    <w:aliases w:val=" Char1 Char Char Char Char Char Char"/>
    <w:basedOn w:val="Normal"/>
    <w:rsid w:val="008C6FC6"/>
    <w:pPr>
      <w:tabs>
        <w:tab w:val="left" w:pos="709"/>
      </w:tabs>
      <w:spacing w:after="0" w:line="240" w:lineRule="auto"/>
      <w:jc w:val="both"/>
    </w:pPr>
    <w:rPr>
      <w:rFonts w:ascii="Tahoma" w:eastAsia="Times New Roman" w:hAnsi="Tahoma" w:cs="Times New Roman"/>
      <w:kern w:val="0"/>
      <w:sz w:val="24"/>
      <w:szCs w:val="24"/>
      <w:lang w:val="pl-PL" w:eastAsia="pl-PL"/>
      <w14:ligatures w14:val="none"/>
    </w:rPr>
  </w:style>
  <w:style w:type="paragraph" w:customStyle="1" w:styleId="ZchnZchnCarCarZchnZchnCharChar">
    <w:name w:val="Zchn Zchn Car Car Zchn Zchn Char Char"/>
    <w:basedOn w:val="Normal"/>
    <w:rsid w:val="008C6FC6"/>
    <w:pPr>
      <w:spacing w:line="240" w:lineRule="exact"/>
      <w:jc w:val="both"/>
    </w:pPr>
    <w:rPr>
      <w:rFonts w:ascii="Arial" w:eastAsia="Times New Roman" w:hAnsi="Arial" w:cs="Arial"/>
      <w:kern w:val="0"/>
      <w:sz w:val="20"/>
      <w:szCs w:val="20"/>
      <w:lang w:val="en-US"/>
      <w14:ligatures w14:val="none"/>
    </w:rPr>
  </w:style>
  <w:style w:type="paragraph" w:customStyle="1" w:styleId="Text3">
    <w:name w:val="Text 3"/>
    <w:basedOn w:val="Normal"/>
    <w:rsid w:val="008C6FC6"/>
    <w:pPr>
      <w:tabs>
        <w:tab w:val="left" w:pos="2160"/>
      </w:tabs>
      <w:spacing w:after="240" w:line="240" w:lineRule="auto"/>
      <w:ind w:left="1440"/>
      <w:jc w:val="both"/>
    </w:pPr>
    <w:rPr>
      <w:rFonts w:ascii="Times New Roman" w:eastAsia="Times New Roman" w:hAnsi="Times New Roman" w:cs="Times New Roman"/>
      <w:snapToGrid w:val="0"/>
      <w:kern w:val="0"/>
      <w:sz w:val="24"/>
      <w:szCs w:val="20"/>
      <w:lang w:val="fr-FR" w:eastAsia="en-GB"/>
      <w14:ligatures w14:val="none"/>
    </w:rPr>
  </w:style>
  <w:style w:type="paragraph" w:customStyle="1" w:styleId="ColorfulList-Accent11">
    <w:name w:val="Colorful List - Accent 11"/>
    <w:basedOn w:val="Normal"/>
    <w:uiPriority w:val="34"/>
    <w:qFormat/>
    <w:rsid w:val="008C6FC6"/>
    <w:pPr>
      <w:spacing w:after="0" w:line="240" w:lineRule="auto"/>
      <w:ind w:left="720"/>
      <w:jc w:val="both"/>
    </w:pPr>
    <w:rPr>
      <w:rFonts w:ascii="Calibri" w:eastAsia="Calibri" w:hAnsi="Calibri" w:cs="Calibri"/>
      <w:kern w:val="0"/>
      <w14:ligatures w14:val="none"/>
    </w:rPr>
  </w:style>
  <w:style w:type="character" w:customStyle="1" w:styleId="FootnoteTextChar2">
    <w:name w:val="Footnote Text Char2"/>
    <w:aliases w:val="single space Char,FOOTNOTES Char,fn Char,ft Char,ADB Char,pod carou Char,Footnote Text Char1 Char,Footnote Text Char2 Char Char,Footnote Text Char1 Char Char Char,Footnote Text Char2 Char Char Char Char"/>
    <w:semiHidden/>
    <w:locked/>
    <w:rsid w:val="008C6FC6"/>
    <w:rPr>
      <w:rFonts w:cs="Times New Roman"/>
      <w:sz w:val="20"/>
      <w:szCs w:val="20"/>
      <w:lang w:val="en-GB" w:eastAsia="en-GB"/>
    </w:rPr>
  </w:style>
  <w:style w:type="paragraph" w:customStyle="1" w:styleId="Text2">
    <w:name w:val="Text 2"/>
    <w:basedOn w:val="Normal"/>
    <w:rsid w:val="008C6FC6"/>
    <w:pPr>
      <w:spacing w:before="120" w:after="120" w:line="240" w:lineRule="auto"/>
      <w:ind w:left="850"/>
      <w:jc w:val="both"/>
    </w:pPr>
    <w:rPr>
      <w:rFonts w:ascii="Times New Roman" w:eastAsia="Times New Roman" w:hAnsi="Times New Roman" w:cs="Times New Roman"/>
      <w:kern w:val="0"/>
      <w:sz w:val="24"/>
      <w:szCs w:val="20"/>
      <w:lang w:eastAsia="zh-CN"/>
      <w14:ligatures w14:val="none"/>
    </w:rPr>
  </w:style>
  <w:style w:type="paragraph" w:customStyle="1" w:styleId="MediumGrid21">
    <w:name w:val="Medium Grid 21"/>
    <w:qFormat/>
    <w:rsid w:val="008C6FC6"/>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Corpsdutexte">
    <w:name w:val="Corps du texte_"/>
    <w:link w:val="Corpsdutexte1"/>
    <w:uiPriority w:val="99"/>
    <w:locked/>
    <w:rsid w:val="008C6FC6"/>
    <w:rPr>
      <w:sz w:val="23"/>
      <w:szCs w:val="23"/>
      <w:shd w:val="clear" w:color="auto" w:fill="FFFFFF"/>
    </w:rPr>
  </w:style>
  <w:style w:type="character" w:customStyle="1" w:styleId="En-tte5">
    <w:name w:val="En-tête #5_"/>
    <w:link w:val="En-tte50"/>
    <w:uiPriority w:val="99"/>
    <w:locked/>
    <w:rsid w:val="008C6FC6"/>
    <w:rPr>
      <w:b/>
      <w:bCs/>
      <w:shd w:val="clear" w:color="auto" w:fill="FFFFFF"/>
    </w:rPr>
  </w:style>
  <w:style w:type="character" w:customStyle="1" w:styleId="Corpsdutexte10">
    <w:name w:val="Corps du texte10"/>
    <w:uiPriority w:val="99"/>
    <w:rsid w:val="008C6FC6"/>
    <w:rPr>
      <w:sz w:val="23"/>
      <w:szCs w:val="23"/>
      <w:u w:val="single"/>
      <w:shd w:val="clear" w:color="auto" w:fill="FFFFFF"/>
    </w:rPr>
  </w:style>
  <w:style w:type="character" w:customStyle="1" w:styleId="Corpsdutexte5">
    <w:name w:val="Corps du texte (5)_"/>
    <w:link w:val="Corpsdutexte51"/>
    <w:uiPriority w:val="99"/>
    <w:locked/>
    <w:rsid w:val="008C6FC6"/>
    <w:rPr>
      <w:i/>
      <w:iCs/>
      <w:sz w:val="23"/>
      <w:szCs w:val="23"/>
      <w:shd w:val="clear" w:color="auto" w:fill="FFFFFF"/>
    </w:rPr>
  </w:style>
  <w:style w:type="character" w:customStyle="1" w:styleId="Corpsdutexte5NonItalique">
    <w:name w:val="Corps du texte (5) + Non Italique"/>
    <w:uiPriority w:val="99"/>
    <w:rsid w:val="008C6FC6"/>
    <w:rPr>
      <w:i w:val="0"/>
      <w:iCs w:val="0"/>
      <w:sz w:val="23"/>
      <w:szCs w:val="23"/>
      <w:shd w:val="clear" w:color="auto" w:fill="FFFFFF"/>
    </w:rPr>
  </w:style>
  <w:style w:type="character" w:customStyle="1" w:styleId="Corpsdutexte5NonItalique4">
    <w:name w:val="Corps du texte (5) + Non Italique4"/>
    <w:uiPriority w:val="99"/>
    <w:rsid w:val="008C6FC6"/>
    <w:rPr>
      <w:i w:val="0"/>
      <w:iCs w:val="0"/>
      <w:sz w:val="23"/>
      <w:szCs w:val="23"/>
      <w:shd w:val="clear" w:color="auto" w:fill="FFFFFF"/>
    </w:rPr>
  </w:style>
  <w:style w:type="character" w:customStyle="1" w:styleId="Corpsdutexte5NonItalique3">
    <w:name w:val="Corps du texte (5) + Non Italique3"/>
    <w:uiPriority w:val="99"/>
    <w:rsid w:val="008C6FC6"/>
    <w:rPr>
      <w:i w:val="0"/>
      <w:iCs w:val="0"/>
      <w:sz w:val="23"/>
      <w:szCs w:val="23"/>
      <w:shd w:val="clear" w:color="auto" w:fill="FFFFFF"/>
    </w:rPr>
  </w:style>
  <w:style w:type="character" w:customStyle="1" w:styleId="Corpsdutexte9">
    <w:name w:val="Corps du texte (9)_"/>
    <w:link w:val="Corpsdutexte90"/>
    <w:uiPriority w:val="99"/>
    <w:locked/>
    <w:rsid w:val="008C6FC6"/>
    <w:rPr>
      <w:b/>
      <w:bCs/>
      <w:shd w:val="clear" w:color="auto" w:fill="FFFFFF"/>
    </w:rPr>
  </w:style>
  <w:style w:type="paragraph" w:customStyle="1" w:styleId="Corpsdutexte1">
    <w:name w:val="Corps du texte1"/>
    <w:basedOn w:val="Normal"/>
    <w:link w:val="Corpsdutexte"/>
    <w:uiPriority w:val="99"/>
    <w:rsid w:val="008C6FC6"/>
    <w:pPr>
      <w:widowControl w:val="0"/>
      <w:shd w:val="clear" w:color="auto" w:fill="FFFFFF"/>
      <w:spacing w:before="180" w:after="300" w:line="240" w:lineRule="atLeast"/>
      <w:ind w:hanging="360"/>
      <w:jc w:val="center"/>
    </w:pPr>
    <w:rPr>
      <w:sz w:val="23"/>
      <w:szCs w:val="23"/>
    </w:rPr>
  </w:style>
  <w:style w:type="paragraph" w:customStyle="1" w:styleId="En-tte50">
    <w:name w:val="En-tête #5"/>
    <w:basedOn w:val="Normal"/>
    <w:link w:val="En-tte5"/>
    <w:uiPriority w:val="99"/>
    <w:rsid w:val="008C6FC6"/>
    <w:pPr>
      <w:widowControl w:val="0"/>
      <w:shd w:val="clear" w:color="auto" w:fill="FFFFFF"/>
      <w:spacing w:before="480" w:after="180" w:line="240" w:lineRule="atLeast"/>
      <w:jc w:val="both"/>
      <w:outlineLvl w:val="4"/>
    </w:pPr>
    <w:rPr>
      <w:b/>
      <w:bCs/>
    </w:rPr>
  </w:style>
  <w:style w:type="paragraph" w:customStyle="1" w:styleId="Corpsdutexte51">
    <w:name w:val="Corps du texte (5)1"/>
    <w:basedOn w:val="Normal"/>
    <w:link w:val="Corpsdutexte5"/>
    <w:uiPriority w:val="99"/>
    <w:rsid w:val="008C6FC6"/>
    <w:pPr>
      <w:widowControl w:val="0"/>
      <w:shd w:val="clear" w:color="auto" w:fill="FFFFFF"/>
      <w:spacing w:before="240" w:after="360" w:line="240" w:lineRule="atLeast"/>
      <w:ind w:hanging="360"/>
      <w:jc w:val="both"/>
    </w:pPr>
    <w:rPr>
      <w:i/>
      <w:iCs/>
      <w:sz w:val="23"/>
      <w:szCs w:val="23"/>
    </w:rPr>
  </w:style>
  <w:style w:type="paragraph" w:customStyle="1" w:styleId="Corpsdutexte90">
    <w:name w:val="Corps du texte (9)"/>
    <w:basedOn w:val="Normal"/>
    <w:link w:val="Corpsdutexte9"/>
    <w:uiPriority w:val="99"/>
    <w:rsid w:val="008C6FC6"/>
    <w:pPr>
      <w:widowControl w:val="0"/>
      <w:shd w:val="clear" w:color="auto" w:fill="FFFFFF"/>
      <w:spacing w:after="0" w:line="240" w:lineRule="atLeast"/>
      <w:jc w:val="both"/>
    </w:pPr>
    <w:rPr>
      <w:b/>
      <w:bCs/>
    </w:rPr>
  </w:style>
  <w:style w:type="paragraph" w:customStyle="1" w:styleId="Normalnumbered1">
    <w:name w:val="Normal numbered1"/>
    <w:basedOn w:val="Normal"/>
    <w:next w:val="ListParagraph"/>
    <w:link w:val="ListParagraphChar"/>
    <w:uiPriority w:val="34"/>
    <w:qFormat/>
    <w:rsid w:val="008C6FC6"/>
    <w:pPr>
      <w:ind w:left="720"/>
      <w:contextualSpacing/>
      <w:jc w:val="both"/>
    </w:pPr>
    <w:rPr>
      <w:rFonts w:ascii="Arial Narrow" w:hAnsi="Arial Narrow"/>
      <w:kern w:val="0"/>
      <w14:ligatures w14:val="none"/>
    </w:rPr>
  </w:style>
  <w:style w:type="paragraph" w:customStyle="1" w:styleId="Text1">
    <w:name w:val="Text 1"/>
    <w:basedOn w:val="Normal"/>
    <w:link w:val="Text1Car"/>
    <w:qFormat/>
    <w:rsid w:val="008C6FC6"/>
    <w:pPr>
      <w:spacing w:after="240" w:line="240" w:lineRule="auto"/>
      <w:ind w:left="482"/>
      <w:jc w:val="both"/>
    </w:pPr>
    <w:rPr>
      <w:rFonts w:ascii="Times New Roman" w:eastAsia="Times New Roman" w:hAnsi="Times New Roman" w:cs="Times New Roman"/>
      <w:kern w:val="0"/>
      <w:sz w:val="24"/>
      <w:szCs w:val="20"/>
      <w14:ligatures w14:val="none"/>
    </w:rPr>
  </w:style>
  <w:style w:type="character" w:customStyle="1" w:styleId="ListParagraphChar">
    <w:name w:val="List Paragraph Char"/>
    <w:aliases w:val="Table/Figure Heading Char,Listeafsnit Char,Dot pt Char,No Spacing1 Char,List Paragraph Char Char Char Char,Indicator Text Char,Numbered Para 1 Char,Bullet 1 Char,List Paragraph1 Char,F5 List Paragraph Char,Bullet Points Char,6 Char"/>
    <w:link w:val="Normalnumbered1"/>
    <w:uiPriority w:val="34"/>
    <w:locked/>
    <w:rsid w:val="008C6FC6"/>
    <w:rPr>
      <w:rFonts w:ascii="Arial Narrow" w:hAnsi="Arial Narrow"/>
      <w:kern w:val="0"/>
      <w14:ligatures w14:val="none"/>
    </w:rPr>
  </w:style>
  <w:style w:type="character" w:customStyle="1" w:styleId="UnresolvedMention1">
    <w:name w:val="Unresolved Mention1"/>
    <w:basedOn w:val="DefaultParagraphFont"/>
    <w:uiPriority w:val="99"/>
    <w:semiHidden/>
    <w:unhideWhenUsed/>
    <w:rsid w:val="008C6FC6"/>
    <w:rPr>
      <w:color w:val="605E5C"/>
      <w:shd w:val="clear" w:color="auto" w:fill="E1DFDD"/>
    </w:rPr>
  </w:style>
  <w:style w:type="character" w:styleId="PlaceholderText">
    <w:name w:val="Placeholder Text"/>
    <w:basedOn w:val="DefaultParagraphFont"/>
    <w:uiPriority w:val="99"/>
    <w:semiHidden/>
    <w:rsid w:val="008C6FC6"/>
    <w:rPr>
      <w:color w:val="808080"/>
    </w:rPr>
  </w:style>
  <w:style w:type="table" w:customStyle="1" w:styleId="TableGrid1">
    <w:name w:val="Table Grid1"/>
    <w:basedOn w:val="TableNormal"/>
    <w:next w:val="TableGrid"/>
    <w:uiPriority w:val="39"/>
    <w:rsid w:val="008C6FC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6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6FC6"/>
  </w:style>
  <w:style w:type="table" w:customStyle="1" w:styleId="TableGrid3">
    <w:name w:val="Table Grid3"/>
    <w:basedOn w:val="TableNormal"/>
    <w:next w:val="TableGrid"/>
    <w:uiPriority w:val="59"/>
    <w:rsid w:val="008C6FC6"/>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6FC6"/>
  </w:style>
  <w:style w:type="table" w:customStyle="1" w:styleId="TableGrid4">
    <w:name w:val="Table Grid4"/>
    <w:basedOn w:val="TableNormal"/>
    <w:next w:val="TableGrid"/>
    <w:uiPriority w:val="59"/>
    <w:rsid w:val="008C6FC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C6FC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11">
    <w:name w:val="Table Grid11"/>
    <w:basedOn w:val="TableNormal"/>
    <w:next w:val="TableGrid"/>
    <w:uiPriority w:val="39"/>
    <w:rsid w:val="008C6FC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ICO-style">
    <w:name w:val="IFICO-style"/>
    <w:basedOn w:val="Normal"/>
    <w:link w:val="IFICO-styleChar"/>
    <w:qFormat/>
    <w:rsid w:val="008C6FC6"/>
    <w:pPr>
      <w:spacing w:before="200" w:after="0" w:line="276" w:lineRule="auto"/>
      <w:jc w:val="both"/>
    </w:pPr>
    <w:rPr>
      <w:rFonts w:ascii="Calibri" w:eastAsia="Calibri" w:hAnsi="Calibri" w:cs="Times New Roman"/>
      <w:kern w:val="0"/>
      <w14:ligatures w14:val="none"/>
    </w:rPr>
  </w:style>
  <w:style w:type="character" w:customStyle="1" w:styleId="IFICO-styleChar">
    <w:name w:val="IFICO-style Char"/>
    <w:link w:val="IFICO-style"/>
    <w:rsid w:val="008C6FC6"/>
    <w:rPr>
      <w:rFonts w:ascii="Calibri" w:eastAsia="Calibri" w:hAnsi="Calibri" w:cs="Times New Roman"/>
      <w:kern w:val="0"/>
      <w14:ligatures w14:val="none"/>
    </w:rPr>
  </w:style>
  <w:style w:type="paragraph" w:customStyle="1" w:styleId="Default">
    <w:name w:val="Default"/>
    <w:rsid w:val="008C6F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BodyText21">
    <w:name w:val="Body Text 21"/>
    <w:basedOn w:val="Normal"/>
    <w:next w:val="BodyText2"/>
    <w:link w:val="BodyText2Char"/>
    <w:uiPriority w:val="99"/>
    <w:semiHidden/>
    <w:unhideWhenUsed/>
    <w:rsid w:val="008C6FC6"/>
    <w:pPr>
      <w:spacing w:after="120" w:line="480" w:lineRule="auto"/>
      <w:jc w:val="both"/>
    </w:pPr>
    <w:rPr>
      <w:rFonts w:ascii="Arial Narrow" w:hAnsi="Arial Narrow"/>
    </w:rPr>
  </w:style>
  <w:style w:type="character" w:customStyle="1" w:styleId="BodyText2Char">
    <w:name w:val="Body Text 2 Char"/>
    <w:basedOn w:val="DefaultParagraphFont"/>
    <w:link w:val="BodyText21"/>
    <w:uiPriority w:val="99"/>
    <w:semiHidden/>
    <w:rsid w:val="008C6FC6"/>
    <w:rPr>
      <w:rFonts w:ascii="Arial Narrow" w:hAnsi="Arial Narrow"/>
    </w:rPr>
  </w:style>
  <w:style w:type="table" w:customStyle="1" w:styleId="TableGrid5">
    <w:name w:val="Table Grid5"/>
    <w:basedOn w:val="TableNormal"/>
    <w:next w:val="TableGrid"/>
    <w:uiPriority w:val="39"/>
    <w:rsid w:val="008C6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C6FC6"/>
    <w:pPr>
      <w:widowControl w:val="0"/>
      <w:spacing w:after="120" w:line="240" w:lineRule="auto"/>
      <w:ind w:left="283"/>
    </w:pPr>
    <w:rPr>
      <w:rFonts w:ascii="Calibri" w:eastAsia="Calibri" w:hAnsi="Calibri" w:cs="Times New Roman"/>
      <w:kern w:val="0"/>
      <w14:ligatures w14:val="none"/>
    </w:rPr>
  </w:style>
  <w:style w:type="character" w:customStyle="1" w:styleId="BodyTextIndentChar">
    <w:name w:val="Body Text Indent Char"/>
    <w:basedOn w:val="DefaultParagraphFont"/>
    <w:link w:val="BodyTextIndent"/>
    <w:uiPriority w:val="99"/>
    <w:semiHidden/>
    <w:rsid w:val="008C6FC6"/>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unhideWhenUsed/>
    <w:rsid w:val="008C6FC6"/>
    <w:pPr>
      <w:spacing w:after="0"/>
      <w:ind w:left="360" w:firstLine="360"/>
    </w:pPr>
  </w:style>
  <w:style w:type="character" w:customStyle="1" w:styleId="BodyTextFirstIndent2Char">
    <w:name w:val="Body Text First Indent 2 Char"/>
    <w:basedOn w:val="BodyTextIndentChar"/>
    <w:link w:val="BodyTextFirstIndent2"/>
    <w:uiPriority w:val="99"/>
    <w:rsid w:val="008C6FC6"/>
    <w:rPr>
      <w:rFonts w:ascii="Calibri" w:eastAsia="Calibri" w:hAnsi="Calibri" w:cs="Times New Roman"/>
      <w:kern w:val="0"/>
      <w14:ligatures w14:val="none"/>
    </w:rPr>
  </w:style>
  <w:style w:type="paragraph" w:styleId="NoSpacing">
    <w:name w:val="No Spacing"/>
    <w:link w:val="NoSpacingChar"/>
    <w:uiPriority w:val="1"/>
    <w:qFormat/>
    <w:rsid w:val="008C6FC6"/>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8C6FC6"/>
    <w:rPr>
      <w:rFonts w:ascii="Calibri" w:eastAsia="Times New Roman" w:hAnsi="Calibri" w:cs="Times New Roman"/>
      <w:kern w:val="0"/>
      <w:lang w:val="en-US"/>
      <w14:ligatures w14:val="none"/>
    </w:rPr>
  </w:style>
  <w:style w:type="paragraph" w:customStyle="1" w:styleId="TableContents">
    <w:name w:val="Table Contents"/>
    <w:basedOn w:val="Normal"/>
    <w:rsid w:val="008C6FC6"/>
    <w:pPr>
      <w:widowControl w:val="0"/>
      <w:suppressLineNumbers/>
      <w:spacing w:after="57" w:line="240" w:lineRule="auto"/>
    </w:pPr>
    <w:rPr>
      <w:rFonts w:ascii="Liberation Serif" w:eastAsia="Droid Sans Fallback" w:hAnsi="Liberation Serif" w:cs="FreeSans"/>
      <w:kern w:val="1"/>
      <w:szCs w:val="24"/>
      <w:lang w:eastAsia="zh-CN" w:bidi="hi-IN"/>
      <w14:ligatures w14:val="none"/>
    </w:rPr>
  </w:style>
  <w:style w:type="paragraph" w:customStyle="1" w:styleId="TableHeading">
    <w:name w:val="Table Heading"/>
    <w:basedOn w:val="TableContents"/>
    <w:rsid w:val="008C6FC6"/>
    <w:pPr>
      <w:jc w:val="center"/>
    </w:pPr>
    <w:rPr>
      <w:b/>
      <w:bCs/>
    </w:rPr>
  </w:style>
  <w:style w:type="table" w:customStyle="1" w:styleId="TableNormal1">
    <w:name w:val="Table Normal1"/>
    <w:uiPriority w:val="2"/>
    <w:semiHidden/>
    <w:unhideWhenUsed/>
    <w:qFormat/>
    <w:rsid w:val="008C6FC6"/>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List2">
    <w:name w:val="List 2"/>
    <w:basedOn w:val="Normal"/>
    <w:uiPriority w:val="99"/>
    <w:unhideWhenUsed/>
    <w:rsid w:val="008C6FC6"/>
    <w:pPr>
      <w:widowControl w:val="0"/>
      <w:spacing w:after="0" w:line="240" w:lineRule="auto"/>
      <w:ind w:left="566" w:hanging="283"/>
      <w:contextualSpacing/>
    </w:pPr>
    <w:rPr>
      <w:rFonts w:ascii="Calibri" w:eastAsia="Calibri" w:hAnsi="Calibri" w:cs="Times New Roman"/>
      <w:kern w:val="0"/>
      <w:lang w:val="en-US"/>
      <w14:ligatures w14:val="none"/>
    </w:rPr>
  </w:style>
  <w:style w:type="character" w:customStyle="1" w:styleId="st">
    <w:name w:val="st"/>
    <w:basedOn w:val="DefaultParagraphFont"/>
    <w:rsid w:val="008C6FC6"/>
  </w:style>
  <w:style w:type="paragraph" w:customStyle="1" w:styleId="H3">
    <w:name w:val="H3"/>
    <w:basedOn w:val="Normal"/>
    <w:link w:val="H3Char"/>
    <w:qFormat/>
    <w:rsid w:val="008C6FC6"/>
    <w:pPr>
      <w:keepNext/>
      <w:keepLines/>
      <w:numPr>
        <w:ilvl w:val="2"/>
        <w:numId w:val="5"/>
      </w:numPr>
      <w:spacing w:before="200" w:after="120" w:line="276" w:lineRule="auto"/>
      <w:ind w:left="0" w:firstLine="0"/>
      <w:outlineLvl w:val="1"/>
    </w:pPr>
    <w:rPr>
      <w:rFonts w:ascii="Arial Bold" w:eastAsia="Times New Roman" w:hAnsi="Arial Bold" w:cs="Times New Roman"/>
      <w:b/>
      <w:bCs/>
      <w:i/>
      <w:kern w:val="0"/>
      <w:u w:val="single"/>
      <w:lang w:val="en-US"/>
      <w14:ligatures w14:val="none"/>
    </w:rPr>
  </w:style>
  <w:style w:type="character" w:customStyle="1" w:styleId="H3Char">
    <w:name w:val="H3 Char"/>
    <w:link w:val="H3"/>
    <w:rsid w:val="008C6FC6"/>
    <w:rPr>
      <w:rFonts w:ascii="Arial Bold" w:eastAsia="Times New Roman" w:hAnsi="Arial Bold" w:cs="Times New Roman"/>
      <w:b/>
      <w:bCs/>
      <w:i/>
      <w:kern w:val="0"/>
      <w:u w:val="single"/>
      <w:lang w:val="en-US"/>
      <w14:ligatures w14:val="none"/>
    </w:rPr>
  </w:style>
  <w:style w:type="paragraph" w:customStyle="1" w:styleId="TableHeadingLeft">
    <w:name w:val="~TableHeadingLeft"/>
    <w:basedOn w:val="Normal"/>
    <w:qFormat/>
    <w:rsid w:val="008C6FC6"/>
    <w:pPr>
      <w:keepNext/>
      <w:spacing w:before="80" w:after="40" w:line="240" w:lineRule="auto"/>
    </w:pPr>
    <w:rPr>
      <w:rFonts w:ascii="Arial" w:eastAsia="Calibri" w:hAnsi="Arial" w:cs="Arial"/>
      <w:b/>
      <w:color w:val="FFFFFF"/>
      <w:kern w:val="0"/>
      <w:sz w:val="17"/>
      <w:szCs w:val="24"/>
      <w:lang w:eastAsia="en-GB"/>
      <w14:ligatures w14:val="none"/>
    </w:rPr>
  </w:style>
  <w:style w:type="paragraph" w:customStyle="1" w:styleId="TableHeadingRight">
    <w:name w:val="~TableHeadingRight"/>
    <w:basedOn w:val="TableHeadingLeft"/>
    <w:qFormat/>
    <w:rsid w:val="008C6FC6"/>
    <w:pPr>
      <w:jc w:val="right"/>
    </w:pPr>
  </w:style>
  <w:style w:type="character" w:customStyle="1" w:styleId="TableTextLeftChar">
    <w:name w:val="~TableTextLeft Char"/>
    <w:link w:val="TableTextLeft"/>
    <w:rsid w:val="008C6FC6"/>
    <w:rPr>
      <w:rFonts w:ascii="Arial" w:hAnsi="Arial" w:cs="Arial"/>
      <w:sz w:val="17"/>
      <w:szCs w:val="24"/>
      <w:lang w:eastAsia="en-GB"/>
    </w:rPr>
  </w:style>
  <w:style w:type="paragraph" w:customStyle="1" w:styleId="TableTextLeft">
    <w:name w:val="~TableTextLeft"/>
    <w:basedOn w:val="Normal"/>
    <w:link w:val="TableTextLeftChar"/>
    <w:qFormat/>
    <w:rsid w:val="008C6FC6"/>
    <w:pPr>
      <w:spacing w:before="60" w:after="20" w:line="240" w:lineRule="auto"/>
    </w:pPr>
    <w:rPr>
      <w:rFonts w:ascii="Arial" w:hAnsi="Arial" w:cs="Arial"/>
      <w:sz w:val="17"/>
      <w:szCs w:val="24"/>
      <w:lang w:eastAsia="en-GB"/>
    </w:rPr>
  </w:style>
  <w:style w:type="paragraph" w:customStyle="1" w:styleId="TableTextRight">
    <w:name w:val="~TableTextRight"/>
    <w:basedOn w:val="TableTextLeft"/>
    <w:qFormat/>
    <w:rsid w:val="008C6FC6"/>
    <w:pPr>
      <w:jc w:val="right"/>
    </w:pPr>
  </w:style>
  <w:style w:type="paragraph" w:customStyle="1" w:styleId="GFStyle">
    <w:name w:val="GF Style"/>
    <w:basedOn w:val="Normal"/>
    <w:link w:val="GFStyleChar"/>
    <w:qFormat/>
    <w:rsid w:val="008C6FC6"/>
    <w:pPr>
      <w:spacing w:before="120" w:after="120" w:line="280" w:lineRule="atLeast"/>
      <w:jc w:val="both"/>
    </w:pPr>
    <w:rPr>
      <w:rFonts w:ascii="Calibri" w:eastAsia="Calibri" w:hAnsi="Calibri" w:cs="Gravur-CondensedLight"/>
      <w:spacing w:val="6"/>
      <w:kern w:val="0"/>
      <w:szCs w:val="20"/>
      <w14:ligatures w14:val="none"/>
    </w:rPr>
  </w:style>
  <w:style w:type="character" w:customStyle="1" w:styleId="GFStyleChar">
    <w:name w:val="GF Style Char"/>
    <w:link w:val="GFStyle"/>
    <w:rsid w:val="008C6FC6"/>
    <w:rPr>
      <w:rFonts w:ascii="Calibri" w:eastAsia="Calibri" w:hAnsi="Calibri" w:cs="Gravur-CondensedLight"/>
      <w:spacing w:val="6"/>
      <w:kern w:val="0"/>
      <w:szCs w:val="20"/>
      <w14:ligatures w14:val="none"/>
    </w:rPr>
  </w:style>
  <w:style w:type="character" w:customStyle="1" w:styleId="NormalWebChar">
    <w:name w:val="Normal (Web) Char"/>
    <w:link w:val="NormalWeb"/>
    <w:uiPriority w:val="99"/>
    <w:rsid w:val="008C6FC6"/>
    <w:rPr>
      <w:rFonts w:ascii="Times New Roman" w:eastAsia="Times New Roman" w:hAnsi="Times New Roman" w:cs="Times New Roman"/>
      <w:kern w:val="0"/>
      <w:sz w:val="24"/>
      <w:szCs w:val="24"/>
      <w:lang w:val="en-US"/>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8C6FC6"/>
    <w:pPr>
      <w:spacing w:line="240" w:lineRule="exact"/>
      <w:ind w:firstLine="360"/>
      <w:jc w:val="both"/>
    </w:pPr>
    <w:rPr>
      <w:vertAlign w:val="superscript"/>
    </w:rPr>
  </w:style>
  <w:style w:type="paragraph" w:customStyle="1" w:styleId="IFICO-ABC">
    <w:name w:val="IFICO-ABC"/>
    <w:basedOn w:val="ListParagraph"/>
    <w:link w:val="IFICO-ABCChar"/>
    <w:qFormat/>
    <w:rsid w:val="008C6FC6"/>
    <w:pPr>
      <w:numPr>
        <w:numId w:val="6"/>
      </w:numPr>
      <w:spacing w:after="0" w:line="276" w:lineRule="auto"/>
      <w:ind w:left="0" w:right="119" w:firstLine="0"/>
      <w:jc w:val="both"/>
    </w:pPr>
    <w:rPr>
      <w:rFonts w:ascii="Calibri" w:eastAsia="Calibri" w:hAnsi="Calibri" w:cs="Arial"/>
      <w:bCs/>
      <w:iCs/>
      <w:kern w:val="0"/>
      <w14:ligatures w14:val="none"/>
    </w:rPr>
  </w:style>
  <w:style w:type="character" w:customStyle="1" w:styleId="IFICO-ABCChar">
    <w:name w:val="IFICO-ABC Char"/>
    <w:link w:val="IFICO-ABC"/>
    <w:rsid w:val="008C6FC6"/>
    <w:rPr>
      <w:rFonts w:ascii="Calibri" w:eastAsia="Calibri" w:hAnsi="Calibri" w:cs="Arial"/>
      <w:bCs/>
      <w:iCs/>
      <w:kern w:val="0"/>
      <w14:ligatures w14:val="none"/>
    </w:rPr>
  </w:style>
  <w:style w:type="character" w:customStyle="1" w:styleId="tlid-translation">
    <w:name w:val="tlid-translation"/>
    <w:rsid w:val="008C6FC6"/>
  </w:style>
  <w:style w:type="character" w:customStyle="1" w:styleId="hps">
    <w:name w:val="hps"/>
    <w:rsid w:val="008C6FC6"/>
    <w:rPr>
      <w:rFonts w:cs="Times New Roman"/>
    </w:rPr>
  </w:style>
  <w:style w:type="paragraph" w:customStyle="1" w:styleId="Caption1">
    <w:name w:val="Caption1"/>
    <w:basedOn w:val="Normal"/>
    <w:next w:val="Normal"/>
    <w:uiPriority w:val="35"/>
    <w:unhideWhenUsed/>
    <w:qFormat/>
    <w:rsid w:val="008C6FC6"/>
    <w:pPr>
      <w:spacing w:after="200" w:line="240" w:lineRule="auto"/>
      <w:jc w:val="both"/>
    </w:pPr>
    <w:rPr>
      <w:rFonts w:ascii="Arial Narrow" w:hAnsi="Arial Narrow"/>
      <w:i/>
      <w:iCs/>
      <w:color w:val="1F497D"/>
      <w:kern w:val="0"/>
      <w:sz w:val="18"/>
      <w:szCs w:val="18"/>
      <w14:ligatures w14:val="none"/>
    </w:rPr>
  </w:style>
  <w:style w:type="numbering" w:customStyle="1" w:styleId="NoList4">
    <w:name w:val="No List4"/>
    <w:next w:val="NoList"/>
    <w:uiPriority w:val="99"/>
    <w:semiHidden/>
    <w:unhideWhenUsed/>
    <w:rsid w:val="008C6FC6"/>
  </w:style>
  <w:style w:type="character" w:customStyle="1" w:styleId="Bodytext20">
    <w:name w:val="Body text (2)_"/>
    <w:basedOn w:val="DefaultParagraphFont"/>
    <w:rsid w:val="008C6FC6"/>
    <w:rPr>
      <w:rFonts w:ascii="Arial" w:eastAsia="Arial" w:hAnsi="Arial" w:cs="Arial"/>
      <w:b w:val="0"/>
      <w:bCs w:val="0"/>
      <w:i w:val="0"/>
      <w:iCs w:val="0"/>
      <w:smallCaps w:val="0"/>
      <w:strike w:val="0"/>
      <w:sz w:val="20"/>
      <w:szCs w:val="20"/>
      <w:u w:val="none"/>
    </w:rPr>
  </w:style>
  <w:style w:type="character" w:customStyle="1" w:styleId="Bodytext22">
    <w:name w:val="Body text (2)"/>
    <w:basedOn w:val="Bodytext20"/>
    <w:rsid w:val="008C6FC6"/>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75pt">
    <w:name w:val="Body text (2) + 7.5 pt"/>
    <w:basedOn w:val="Bodytext20"/>
    <w:rsid w:val="008C6FC6"/>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paragraph" w:customStyle="1" w:styleId="m-3118348836092599030msolistparagraph">
    <w:name w:val="m_-3118348836092599030msolistparagraph"/>
    <w:basedOn w:val="Normal"/>
    <w:rsid w:val="008C6FC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5">
    <w:name w:val="No List5"/>
    <w:next w:val="NoList"/>
    <w:uiPriority w:val="99"/>
    <w:semiHidden/>
    <w:unhideWhenUsed/>
    <w:rsid w:val="008C6FC6"/>
  </w:style>
  <w:style w:type="paragraph" w:customStyle="1" w:styleId="pf0">
    <w:name w:val="pf0"/>
    <w:basedOn w:val="Normal"/>
    <w:rsid w:val="008C6F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8C6FC6"/>
    <w:rPr>
      <w:rFonts w:ascii="Segoe UI" w:hAnsi="Segoe UI" w:cs="Segoe UI" w:hint="default"/>
      <w:sz w:val="18"/>
      <w:szCs w:val="18"/>
      <w:shd w:val="clear" w:color="auto" w:fill="FFFF00"/>
    </w:rPr>
  </w:style>
  <w:style w:type="character" w:customStyle="1" w:styleId="cf21">
    <w:name w:val="cf21"/>
    <w:basedOn w:val="DefaultParagraphFont"/>
    <w:rsid w:val="008C6FC6"/>
    <w:rPr>
      <w:rFonts w:ascii="Segoe UI" w:hAnsi="Segoe UI" w:cs="Segoe UI" w:hint="default"/>
      <w:b/>
      <w:bCs/>
      <w:sz w:val="18"/>
      <w:szCs w:val="18"/>
      <w:shd w:val="clear" w:color="auto" w:fill="FFFF00"/>
    </w:rPr>
  </w:style>
  <w:style w:type="table" w:customStyle="1" w:styleId="TableGrid6">
    <w:name w:val="Table Grid6"/>
    <w:basedOn w:val="TableNormal"/>
    <w:next w:val="TableGrid"/>
    <w:uiPriority w:val="59"/>
    <w:rsid w:val="008C6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6FC6"/>
  </w:style>
  <w:style w:type="numbering" w:customStyle="1" w:styleId="NoList11111">
    <w:name w:val="No List11111"/>
    <w:next w:val="NoList"/>
    <w:uiPriority w:val="99"/>
    <w:semiHidden/>
    <w:unhideWhenUsed/>
    <w:rsid w:val="008C6FC6"/>
  </w:style>
  <w:style w:type="numbering" w:customStyle="1" w:styleId="NoList111111">
    <w:name w:val="No List111111"/>
    <w:next w:val="NoList"/>
    <w:uiPriority w:val="99"/>
    <w:semiHidden/>
    <w:unhideWhenUsed/>
    <w:rsid w:val="008C6FC6"/>
  </w:style>
  <w:style w:type="numbering" w:customStyle="1" w:styleId="NoList21">
    <w:name w:val="No List21"/>
    <w:next w:val="NoList"/>
    <w:uiPriority w:val="99"/>
    <w:semiHidden/>
    <w:unhideWhenUsed/>
    <w:rsid w:val="008C6FC6"/>
  </w:style>
  <w:style w:type="numbering" w:customStyle="1" w:styleId="NoList31">
    <w:name w:val="No List31"/>
    <w:next w:val="NoList"/>
    <w:uiPriority w:val="99"/>
    <w:semiHidden/>
    <w:unhideWhenUsed/>
    <w:rsid w:val="008C6FC6"/>
  </w:style>
  <w:style w:type="numbering" w:customStyle="1" w:styleId="NoList41">
    <w:name w:val="No List41"/>
    <w:next w:val="NoList"/>
    <w:uiPriority w:val="99"/>
    <w:semiHidden/>
    <w:unhideWhenUsed/>
    <w:rsid w:val="008C6FC6"/>
  </w:style>
  <w:style w:type="numbering" w:customStyle="1" w:styleId="NoList51">
    <w:name w:val="No List51"/>
    <w:next w:val="NoList"/>
    <w:uiPriority w:val="99"/>
    <w:semiHidden/>
    <w:unhideWhenUsed/>
    <w:rsid w:val="008C6FC6"/>
  </w:style>
  <w:style w:type="numbering" w:customStyle="1" w:styleId="NoList7">
    <w:name w:val="No List7"/>
    <w:next w:val="NoList"/>
    <w:uiPriority w:val="99"/>
    <w:semiHidden/>
    <w:unhideWhenUsed/>
    <w:rsid w:val="008C6FC6"/>
  </w:style>
  <w:style w:type="numbering" w:customStyle="1" w:styleId="NoList12">
    <w:name w:val="No List12"/>
    <w:next w:val="NoList"/>
    <w:uiPriority w:val="99"/>
    <w:semiHidden/>
    <w:unhideWhenUsed/>
    <w:rsid w:val="008C6FC6"/>
  </w:style>
  <w:style w:type="numbering" w:customStyle="1" w:styleId="NoList112">
    <w:name w:val="No List112"/>
    <w:next w:val="NoList"/>
    <w:uiPriority w:val="99"/>
    <w:semiHidden/>
    <w:unhideWhenUsed/>
    <w:rsid w:val="008C6FC6"/>
  </w:style>
  <w:style w:type="numbering" w:customStyle="1" w:styleId="NoList22">
    <w:name w:val="No List22"/>
    <w:next w:val="NoList"/>
    <w:uiPriority w:val="99"/>
    <w:semiHidden/>
    <w:unhideWhenUsed/>
    <w:rsid w:val="008C6FC6"/>
  </w:style>
  <w:style w:type="numbering" w:customStyle="1" w:styleId="NoList32">
    <w:name w:val="No List32"/>
    <w:next w:val="NoList"/>
    <w:uiPriority w:val="99"/>
    <w:semiHidden/>
    <w:unhideWhenUsed/>
    <w:rsid w:val="008C6FC6"/>
  </w:style>
  <w:style w:type="numbering" w:customStyle="1" w:styleId="NoList42">
    <w:name w:val="No List42"/>
    <w:next w:val="NoList"/>
    <w:uiPriority w:val="99"/>
    <w:semiHidden/>
    <w:unhideWhenUsed/>
    <w:rsid w:val="008C6FC6"/>
  </w:style>
  <w:style w:type="numbering" w:customStyle="1" w:styleId="NoList52">
    <w:name w:val="No List52"/>
    <w:next w:val="NoList"/>
    <w:uiPriority w:val="99"/>
    <w:semiHidden/>
    <w:unhideWhenUsed/>
    <w:rsid w:val="008C6FC6"/>
  </w:style>
  <w:style w:type="numbering" w:customStyle="1" w:styleId="NoList8">
    <w:name w:val="No List8"/>
    <w:next w:val="NoList"/>
    <w:uiPriority w:val="99"/>
    <w:semiHidden/>
    <w:unhideWhenUsed/>
    <w:rsid w:val="008C6FC6"/>
  </w:style>
  <w:style w:type="numbering" w:customStyle="1" w:styleId="NoList13">
    <w:name w:val="No List13"/>
    <w:next w:val="NoList"/>
    <w:uiPriority w:val="99"/>
    <w:semiHidden/>
    <w:unhideWhenUsed/>
    <w:rsid w:val="008C6FC6"/>
  </w:style>
  <w:style w:type="table" w:customStyle="1" w:styleId="TableGrid8">
    <w:name w:val="Table Grid8"/>
    <w:basedOn w:val="TableNormal"/>
    <w:next w:val="TableGrid"/>
    <w:uiPriority w:val="39"/>
    <w:rsid w:val="008C6FC6"/>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C6FC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6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C6FC6"/>
  </w:style>
  <w:style w:type="table" w:customStyle="1" w:styleId="TableGrid31">
    <w:name w:val="Table Grid31"/>
    <w:basedOn w:val="TableNormal"/>
    <w:next w:val="TableGrid"/>
    <w:uiPriority w:val="59"/>
    <w:rsid w:val="008C6FC6"/>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C6FC6"/>
  </w:style>
  <w:style w:type="table" w:customStyle="1" w:styleId="TableGrid41">
    <w:name w:val="Table Grid41"/>
    <w:basedOn w:val="TableNormal"/>
    <w:next w:val="TableGrid"/>
    <w:uiPriority w:val="59"/>
    <w:rsid w:val="008C6FC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FC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C6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C6FC6"/>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oList43">
    <w:name w:val="No List43"/>
    <w:next w:val="NoList"/>
    <w:uiPriority w:val="99"/>
    <w:semiHidden/>
    <w:unhideWhenUsed/>
    <w:rsid w:val="008C6FC6"/>
  </w:style>
  <w:style w:type="numbering" w:customStyle="1" w:styleId="NoList53">
    <w:name w:val="No List53"/>
    <w:next w:val="NoList"/>
    <w:uiPriority w:val="99"/>
    <w:semiHidden/>
    <w:unhideWhenUsed/>
    <w:rsid w:val="008C6FC6"/>
  </w:style>
  <w:style w:type="table" w:customStyle="1" w:styleId="TableGrid61">
    <w:name w:val="Table Grid61"/>
    <w:basedOn w:val="TableNormal"/>
    <w:next w:val="TableGrid"/>
    <w:uiPriority w:val="59"/>
    <w:rsid w:val="008C6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8C6F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C6FC6"/>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C6FC6"/>
  </w:style>
  <w:style w:type="numbering" w:customStyle="1" w:styleId="NoList14">
    <w:name w:val="No List14"/>
    <w:next w:val="NoList"/>
    <w:uiPriority w:val="99"/>
    <w:semiHidden/>
    <w:unhideWhenUsed/>
    <w:rsid w:val="008C6FC6"/>
  </w:style>
  <w:style w:type="numbering" w:customStyle="1" w:styleId="NoList113">
    <w:name w:val="No List113"/>
    <w:next w:val="NoList"/>
    <w:uiPriority w:val="99"/>
    <w:semiHidden/>
    <w:unhideWhenUsed/>
    <w:rsid w:val="008C6FC6"/>
  </w:style>
  <w:style w:type="numbering" w:customStyle="1" w:styleId="NoList24">
    <w:name w:val="No List24"/>
    <w:next w:val="NoList"/>
    <w:uiPriority w:val="99"/>
    <w:semiHidden/>
    <w:unhideWhenUsed/>
    <w:rsid w:val="008C6FC6"/>
  </w:style>
  <w:style w:type="numbering" w:customStyle="1" w:styleId="NoList34">
    <w:name w:val="No List34"/>
    <w:next w:val="NoList"/>
    <w:uiPriority w:val="99"/>
    <w:semiHidden/>
    <w:unhideWhenUsed/>
    <w:rsid w:val="008C6FC6"/>
  </w:style>
  <w:style w:type="numbering" w:customStyle="1" w:styleId="NoList44">
    <w:name w:val="No List44"/>
    <w:next w:val="NoList"/>
    <w:uiPriority w:val="99"/>
    <w:semiHidden/>
    <w:unhideWhenUsed/>
    <w:rsid w:val="008C6FC6"/>
  </w:style>
  <w:style w:type="numbering" w:customStyle="1" w:styleId="NoList54">
    <w:name w:val="No List54"/>
    <w:next w:val="NoList"/>
    <w:uiPriority w:val="99"/>
    <w:semiHidden/>
    <w:unhideWhenUsed/>
    <w:rsid w:val="008C6FC6"/>
  </w:style>
  <w:style w:type="numbering" w:customStyle="1" w:styleId="NoList61">
    <w:name w:val="No List61"/>
    <w:next w:val="NoList"/>
    <w:uiPriority w:val="99"/>
    <w:semiHidden/>
    <w:unhideWhenUsed/>
    <w:rsid w:val="008C6FC6"/>
  </w:style>
  <w:style w:type="numbering" w:customStyle="1" w:styleId="NoList1111111">
    <w:name w:val="No List1111111"/>
    <w:next w:val="NoList"/>
    <w:uiPriority w:val="99"/>
    <w:semiHidden/>
    <w:unhideWhenUsed/>
    <w:rsid w:val="008C6FC6"/>
  </w:style>
  <w:style w:type="numbering" w:customStyle="1" w:styleId="NoList11111111">
    <w:name w:val="No List11111111"/>
    <w:next w:val="NoList"/>
    <w:uiPriority w:val="99"/>
    <w:semiHidden/>
    <w:unhideWhenUsed/>
    <w:rsid w:val="008C6FC6"/>
  </w:style>
  <w:style w:type="numbering" w:customStyle="1" w:styleId="NoList211">
    <w:name w:val="No List211"/>
    <w:next w:val="NoList"/>
    <w:uiPriority w:val="99"/>
    <w:semiHidden/>
    <w:unhideWhenUsed/>
    <w:rsid w:val="008C6FC6"/>
  </w:style>
  <w:style w:type="numbering" w:customStyle="1" w:styleId="NoList311">
    <w:name w:val="No List311"/>
    <w:next w:val="NoList"/>
    <w:uiPriority w:val="99"/>
    <w:semiHidden/>
    <w:unhideWhenUsed/>
    <w:rsid w:val="008C6FC6"/>
  </w:style>
  <w:style w:type="numbering" w:customStyle="1" w:styleId="NoList411">
    <w:name w:val="No List411"/>
    <w:next w:val="NoList"/>
    <w:uiPriority w:val="99"/>
    <w:semiHidden/>
    <w:unhideWhenUsed/>
    <w:rsid w:val="008C6FC6"/>
  </w:style>
  <w:style w:type="numbering" w:customStyle="1" w:styleId="NoList511">
    <w:name w:val="No List511"/>
    <w:next w:val="NoList"/>
    <w:uiPriority w:val="99"/>
    <w:semiHidden/>
    <w:unhideWhenUsed/>
    <w:rsid w:val="008C6FC6"/>
  </w:style>
  <w:style w:type="numbering" w:customStyle="1" w:styleId="NoList71">
    <w:name w:val="No List71"/>
    <w:next w:val="NoList"/>
    <w:uiPriority w:val="99"/>
    <w:semiHidden/>
    <w:unhideWhenUsed/>
    <w:rsid w:val="008C6FC6"/>
  </w:style>
  <w:style w:type="numbering" w:customStyle="1" w:styleId="NoList121">
    <w:name w:val="No List121"/>
    <w:next w:val="NoList"/>
    <w:uiPriority w:val="99"/>
    <w:semiHidden/>
    <w:unhideWhenUsed/>
    <w:rsid w:val="008C6FC6"/>
  </w:style>
  <w:style w:type="numbering" w:customStyle="1" w:styleId="NoList1121">
    <w:name w:val="No List1121"/>
    <w:next w:val="NoList"/>
    <w:uiPriority w:val="99"/>
    <w:semiHidden/>
    <w:unhideWhenUsed/>
    <w:rsid w:val="008C6FC6"/>
  </w:style>
  <w:style w:type="numbering" w:customStyle="1" w:styleId="NoList221">
    <w:name w:val="No List221"/>
    <w:next w:val="NoList"/>
    <w:uiPriority w:val="99"/>
    <w:semiHidden/>
    <w:unhideWhenUsed/>
    <w:rsid w:val="008C6FC6"/>
  </w:style>
  <w:style w:type="numbering" w:customStyle="1" w:styleId="NoList321">
    <w:name w:val="No List321"/>
    <w:next w:val="NoList"/>
    <w:uiPriority w:val="99"/>
    <w:semiHidden/>
    <w:unhideWhenUsed/>
    <w:rsid w:val="008C6FC6"/>
  </w:style>
  <w:style w:type="numbering" w:customStyle="1" w:styleId="NoList421">
    <w:name w:val="No List421"/>
    <w:next w:val="NoList"/>
    <w:uiPriority w:val="99"/>
    <w:semiHidden/>
    <w:unhideWhenUsed/>
    <w:rsid w:val="008C6FC6"/>
  </w:style>
  <w:style w:type="numbering" w:customStyle="1" w:styleId="NoList521">
    <w:name w:val="No List521"/>
    <w:next w:val="NoList"/>
    <w:uiPriority w:val="99"/>
    <w:semiHidden/>
    <w:unhideWhenUsed/>
    <w:rsid w:val="008C6FC6"/>
  </w:style>
  <w:style w:type="numbering" w:customStyle="1" w:styleId="NoList81">
    <w:name w:val="No List81"/>
    <w:next w:val="NoList"/>
    <w:uiPriority w:val="99"/>
    <w:semiHidden/>
    <w:unhideWhenUsed/>
    <w:rsid w:val="008C6FC6"/>
  </w:style>
  <w:style w:type="numbering" w:customStyle="1" w:styleId="NoList131">
    <w:name w:val="No List131"/>
    <w:next w:val="NoList"/>
    <w:uiPriority w:val="99"/>
    <w:semiHidden/>
    <w:unhideWhenUsed/>
    <w:rsid w:val="008C6FC6"/>
  </w:style>
  <w:style w:type="numbering" w:customStyle="1" w:styleId="NoList231">
    <w:name w:val="No List231"/>
    <w:next w:val="NoList"/>
    <w:uiPriority w:val="99"/>
    <w:semiHidden/>
    <w:unhideWhenUsed/>
    <w:rsid w:val="008C6FC6"/>
  </w:style>
  <w:style w:type="numbering" w:customStyle="1" w:styleId="NoList331">
    <w:name w:val="No List331"/>
    <w:next w:val="NoList"/>
    <w:uiPriority w:val="99"/>
    <w:semiHidden/>
    <w:unhideWhenUsed/>
    <w:rsid w:val="008C6FC6"/>
  </w:style>
  <w:style w:type="numbering" w:customStyle="1" w:styleId="NoList431">
    <w:name w:val="No List431"/>
    <w:next w:val="NoList"/>
    <w:uiPriority w:val="99"/>
    <w:semiHidden/>
    <w:unhideWhenUsed/>
    <w:rsid w:val="008C6FC6"/>
  </w:style>
  <w:style w:type="numbering" w:customStyle="1" w:styleId="NoList531">
    <w:name w:val="No List531"/>
    <w:next w:val="NoList"/>
    <w:uiPriority w:val="99"/>
    <w:semiHidden/>
    <w:unhideWhenUsed/>
    <w:rsid w:val="008C6FC6"/>
  </w:style>
  <w:style w:type="numbering" w:customStyle="1" w:styleId="NoList10">
    <w:name w:val="No List10"/>
    <w:next w:val="NoList"/>
    <w:uiPriority w:val="99"/>
    <w:semiHidden/>
    <w:unhideWhenUsed/>
    <w:rsid w:val="008C6FC6"/>
  </w:style>
  <w:style w:type="numbering" w:customStyle="1" w:styleId="NoList15">
    <w:name w:val="No List15"/>
    <w:next w:val="NoList"/>
    <w:uiPriority w:val="99"/>
    <w:semiHidden/>
    <w:unhideWhenUsed/>
    <w:rsid w:val="008C6FC6"/>
  </w:style>
  <w:style w:type="numbering" w:customStyle="1" w:styleId="NoList114">
    <w:name w:val="No List114"/>
    <w:next w:val="NoList"/>
    <w:uiPriority w:val="99"/>
    <w:semiHidden/>
    <w:unhideWhenUsed/>
    <w:rsid w:val="008C6FC6"/>
  </w:style>
  <w:style w:type="numbering" w:customStyle="1" w:styleId="NoList25">
    <w:name w:val="No List25"/>
    <w:next w:val="NoList"/>
    <w:uiPriority w:val="99"/>
    <w:semiHidden/>
    <w:unhideWhenUsed/>
    <w:rsid w:val="008C6FC6"/>
  </w:style>
  <w:style w:type="numbering" w:customStyle="1" w:styleId="NoList35">
    <w:name w:val="No List35"/>
    <w:next w:val="NoList"/>
    <w:uiPriority w:val="99"/>
    <w:semiHidden/>
    <w:unhideWhenUsed/>
    <w:rsid w:val="008C6FC6"/>
  </w:style>
  <w:style w:type="numbering" w:customStyle="1" w:styleId="NoList45">
    <w:name w:val="No List45"/>
    <w:next w:val="NoList"/>
    <w:uiPriority w:val="99"/>
    <w:semiHidden/>
    <w:unhideWhenUsed/>
    <w:rsid w:val="008C6FC6"/>
  </w:style>
  <w:style w:type="numbering" w:customStyle="1" w:styleId="NoList55">
    <w:name w:val="No List55"/>
    <w:next w:val="NoList"/>
    <w:uiPriority w:val="99"/>
    <w:semiHidden/>
    <w:unhideWhenUsed/>
    <w:rsid w:val="008C6FC6"/>
  </w:style>
  <w:style w:type="numbering" w:customStyle="1" w:styleId="NoList62">
    <w:name w:val="No List62"/>
    <w:next w:val="NoList"/>
    <w:uiPriority w:val="99"/>
    <w:semiHidden/>
    <w:unhideWhenUsed/>
    <w:rsid w:val="008C6FC6"/>
  </w:style>
  <w:style w:type="numbering" w:customStyle="1" w:styleId="NoList1112">
    <w:name w:val="No List1112"/>
    <w:next w:val="NoList"/>
    <w:uiPriority w:val="99"/>
    <w:semiHidden/>
    <w:unhideWhenUsed/>
    <w:rsid w:val="008C6FC6"/>
  </w:style>
  <w:style w:type="numbering" w:customStyle="1" w:styleId="NoList11112">
    <w:name w:val="No List11112"/>
    <w:next w:val="NoList"/>
    <w:uiPriority w:val="99"/>
    <w:semiHidden/>
    <w:unhideWhenUsed/>
    <w:rsid w:val="008C6FC6"/>
  </w:style>
  <w:style w:type="numbering" w:customStyle="1" w:styleId="NoList212">
    <w:name w:val="No List212"/>
    <w:next w:val="NoList"/>
    <w:uiPriority w:val="99"/>
    <w:semiHidden/>
    <w:unhideWhenUsed/>
    <w:rsid w:val="008C6FC6"/>
  </w:style>
  <w:style w:type="numbering" w:customStyle="1" w:styleId="NoList312">
    <w:name w:val="No List312"/>
    <w:next w:val="NoList"/>
    <w:uiPriority w:val="99"/>
    <w:semiHidden/>
    <w:unhideWhenUsed/>
    <w:rsid w:val="008C6FC6"/>
  </w:style>
  <w:style w:type="numbering" w:customStyle="1" w:styleId="NoList412">
    <w:name w:val="No List412"/>
    <w:next w:val="NoList"/>
    <w:uiPriority w:val="99"/>
    <w:semiHidden/>
    <w:unhideWhenUsed/>
    <w:rsid w:val="008C6FC6"/>
  </w:style>
  <w:style w:type="numbering" w:customStyle="1" w:styleId="NoList512">
    <w:name w:val="No List512"/>
    <w:next w:val="NoList"/>
    <w:uiPriority w:val="99"/>
    <w:semiHidden/>
    <w:unhideWhenUsed/>
    <w:rsid w:val="008C6FC6"/>
  </w:style>
  <w:style w:type="numbering" w:customStyle="1" w:styleId="NoList72">
    <w:name w:val="No List72"/>
    <w:next w:val="NoList"/>
    <w:uiPriority w:val="99"/>
    <w:semiHidden/>
    <w:unhideWhenUsed/>
    <w:rsid w:val="008C6FC6"/>
  </w:style>
  <w:style w:type="numbering" w:customStyle="1" w:styleId="NoList122">
    <w:name w:val="No List122"/>
    <w:next w:val="NoList"/>
    <w:uiPriority w:val="99"/>
    <w:semiHidden/>
    <w:unhideWhenUsed/>
    <w:rsid w:val="008C6FC6"/>
  </w:style>
  <w:style w:type="numbering" w:customStyle="1" w:styleId="NoList1122">
    <w:name w:val="No List1122"/>
    <w:next w:val="NoList"/>
    <w:uiPriority w:val="99"/>
    <w:semiHidden/>
    <w:unhideWhenUsed/>
    <w:rsid w:val="008C6FC6"/>
  </w:style>
  <w:style w:type="numbering" w:customStyle="1" w:styleId="NoList222">
    <w:name w:val="No List222"/>
    <w:next w:val="NoList"/>
    <w:uiPriority w:val="99"/>
    <w:semiHidden/>
    <w:unhideWhenUsed/>
    <w:rsid w:val="008C6FC6"/>
  </w:style>
  <w:style w:type="numbering" w:customStyle="1" w:styleId="NoList322">
    <w:name w:val="No List322"/>
    <w:next w:val="NoList"/>
    <w:uiPriority w:val="99"/>
    <w:semiHidden/>
    <w:unhideWhenUsed/>
    <w:rsid w:val="008C6FC6"/>
  </w:style>
  <w:style w:type="numbering" w:customStyle="1" w:styleId="NoList422">
    <w:name w:val="No List422"/>
    <w:next w:val="NoList"/>
    <w:uiPriority w:val="99"/>
    <w:semiHidden/>
    <w:unhideWhenUsed/>
    <w:rsid w:val="008C6FC6"/>
  </w:style>
  <w:style w:type="numbering" w:customStyle="1" w:styleId="NoList522">
    <w:name w:val="No List522"/>
    <w:next w:val="NoList"/>
    <w:uiPriority w:val="99"/>
    <w:semiHidden/>
    <w:unhideWhenUsed/>
    <w:rsid w:val="008C6FC6"/>
  </w:style>
  <w:style w:type="numbering" w:customStyle="1" w:styleId="NoList82">
    <w:name w:val="No List82"/>
    <w:next w:val="NoList"/>
    <w:uiPriority w:val="99"/>
    <w:semiHidden/>
    <w:unhideWhenUsed/>
    <w:rsid w:val="008C6FC6"/>
  </w:style>
  <w:style w:type="numbering" w:customStyle="1" w:styleId="NoList132">
    <w:name w:val="No List132"/>
    <w:next w:val="NoList"/>
    <w:uiPriority w:val="99"/>
    <w:semiHidden/>
    <w:unhideWhenUsed/>
    <w:rsid w:val="008C6FC6"/>
  </w:style>
  <w:style w:type="numbering" w:customStyle="1" w:styleId="NoList232">
    <w:name w:val="No List232"/>
    <w:next w:val="NoList"/>
    <w:uiPriority w:val="99"/>
    <w:semiHidden/>
    <w:unhideWhenUsed/>
    <w:rsid w:val="008C6FC6"/>
  </w:style>
  <w:style w:type="numbering" w:customStyle="1" w:styleId="NoList332">
    <w:name w:val="No List332"/>
    <w:next w:val="NoList"/>
    <w:uiPriority w:val="99"/>
    <w:semiHidden/>
    <w:unhideWhenUsed/>
    <w:rsid w:val="008C6FC6"/>
  </w:style>
  <w:style w:type="numbering" w:customStyle="1" w:styleId="NoList432">
    <w:name w:val="No List432"/>
    <w:next w:val="NoList"/>
    <w:uiPriority w:val="99"/>
    <w:semiHidden/>
    <w:unhideWhenUsed/>
    <w:rsid w:val="008C6FC6"/>
  </w:style>
  <w:style w:type="numbering" w:customStyle="1" w:styleId="NoList532">
    <w:name w:val="No List532"/>
    <w:next w:val="NoList"/>
    <w:uiPriority w:val="99"/>
    <w:semiHidden/>
    <w:unhideWhenUsed/>
    <w:rsid w:val="008C6FC6"/>
  </w:style>
  <w:style w:type="numbering" w:customStyle="1" w:styleId="NoList16">
    <w:name w:val="No List16"/>
    <w:next w:val="NoList"/>
    <w:uiPriority w:val="99"/>
    <w:semiHidden/>
    <w:unhideWhenUsed/>
    <w:rsid w:val="008C6FC6"/>
  </w:style>
  <w:style w:type="numbering" w:customStyle="1" w:styleId="NoList17">
    <w:name w:val="No List17"/>
    <w:next w:val="NoList"/>
    <w:uiPriority w:val="99"/>
    <w:semiHidden/>
    <w:unhideWhenUsed/>
    <w:rsid w:val="008C6FC6"/>
  </w:style>
  <w:style w:type="numbering" w:customStyle="1" w:styleId="NoList115">
    <w:name w:val="No List115"/>
    <w:next w:val="NoList"/>
    <w:uiPriority w:val="99"/>
    <w:semiHidden/>
    <w:unhideWhenUsed/>
    <w:rsid w:val="008C6FC6"/>
  </w:style>
  <w:style w:type="numbering" w:customStyle="1" w:styleId="NoList26">
    <w:name w:val="No List26"/>
    <w:next w:val="NoList"/>
    <w:uiPriority w:val="99"/>
    <w:semiHidden/>
    <w:unhideWhenUsed/>
    <w:rsid w:val="008C6FC6"/>
  </w:style>
  <w:style w:type="numbering" w:customStyle="1" w:styleId="NoList36">
    <w:name w:val="No List36"/>
    <w:next w:val="NoList"/>
    <w:uiPriority w:val="99"/>
    <w:semiHidden/>
    <w:unhideWhenUsed/>
    <w:rsid w:val="008C6FC6"/>
  </w:style>
  <w:style w:type="numbering" w:customStyle="1" w:styleId="NoList46">
    <w:name w:val="No List46"/>
    <w:next w:val="NoList"/>
    <w:uiPriority w:val="99"/>
    <w:semiHidden/>
    <w:unhideWhenUsed/>
    <w:rsid w:val="008C6FC6"/>
  </w:style>
  <w:style w:type="numbering" w:customStyle="1" w:styleId="NoList56">
    <w:name w:val="No List56"/>
    <w:next w:val="NoList"/>
    <w:uiPriority w:val="99"/>
    <w:semiHidden/>
    <w:unhideWhenUsed/>
    <w:rsid w:val="008C6FC6"/>
  </w:style>
  <w:style w:type="numbering" w:customStyle="1" w:styleId="NoList63">
    <w:name w:val="No List63"/>
    <w:next w:val="NoList"/>
    <w:uiPriority w:val="99"/>
    <w:semiHidden/>
    <w:unhideWhenUsed/>
    <w:rsid w:val="008C6FC6"/>
  </w:style>
  <w:style w:type="numbering" w:customStyle="1" w:styleId="NoList1113">
    <w:name w:val="No List1113"/>
    <w:next w:val="NoList"/>
    <w:uiPriority w:val="99"/>
    <w:semiHidden/>
    <w:unhideWhenUsed/>
    <w:rsid w:val="008C6FC6"/>
  </w:style>
  <w:style w:type="numbering" w:customStyle="1" w:styleId="NoList11113">
    <w:name w:val="No List11113"/>
    <w:next w:val="NoList"/>
    <w:uiPriority w:val="99"/>
    <w:semiHidden/>
    <w:unhideWhenUsed/>
    <w:rsid w:val="008C6FC6"/>
  </w:style>
  <w:style w:type="numbering" w:customStyle="1" w:styleId="NoList213">
    <w:name w:val="No List213"/>
    <w:next w:val="NoList"/>
    <w:uiPriority w:val="99"/>
    <w:semiHidden/>
    <w:unhideWhenUsed/>
    <w:rsid w:val="008C6FC6"/>
  </w:style>
  <w:style w:type="numbering" w:customStyle="1" w:styleId="NoList313">
    <w:name w:val="No List313"/>
    <w:next w:val="NoList"/>
    <w:uiPriority w:val="99"/>
    <w:semiHidden/>
    <w:unhideWhenUsed/>
    <w:rsid w:val="008C6FC6"/>
  </w:style>
  <w:style w:type="numbering" w:customStyle="1" w:styleId="NoList413">
    <w:name w:val="No List413"/>
    <w:next w:val="NoList"/>
    <w:uiPriority w:val="99"/>
    <w:semiHidden/>
    <w:unhideWhenUsed/>
    <w:rsid w:val="008C6FC6"/>
  </w:style>
  <w:style w:type="numbering" w:customStyle="1" w:styleId="NoList513">
    <w:name w:val="No List513"/>
    <w:next w:val="NoList"/>
    <w:uiPriority w:val="99"/>
    <w:semiHidden/>
    <w:unhideWhenUsed/>
    <w:rsid w:val="008C6FC6"/>
  </w:style>
  <w:style w:type="numbering" w:customStyle="1" w:styleId="NoList73">
    <w:name w:val="No List73"/>
    <w:next w:val="NoList"/>
    <w:uiPriority w:val="99"/>
    <w:semiHidden/>
    <w:unhideWhenUsed/>
    <w:rsid w:val="008C6FC6"/>
  </w:style>
  <w:style w:type="numbering" w:customStyle="1" w:styleId="NoList123">
    <w:name w:val="No List123"/>
    <w:next w:val="NoList"/>
    <w:uiPriority w:val="99"/>
    <w:semiHidden/>
    <w:unhideWhenUsed/>
    <w:rsid w:val="008C6FC6"/>
  </w:style>
  <w:style w:type="numbering" w:customStyle="1" w:styleId="NoList1123">
    <w:name w:val="No List1123"/>
    <w:next w:val="NoList"/>
    <w:uiPriority w:val="99"/>
    <w:semiHidden/>
    <w:unhideWhenUsed/>
    <w:rsid w:val="008C6FC6"/>
  </w:style>
  <w:style w:type="numbering" w:customStyle="1" w:styleId="NoList223">
    <w:name w:val="No List223"/>
    <w:next w:val="NoList"/>
    <w:uiPriority w:val="99"/>
    <w:semiHidden/>
    <w:unhideWhenUsed/>
    <w:rsid w:val="008C6FC6"/>
  </w:style>
  <w:style w:type="numbering" w:customStyle="1" w:styleId="NoList323">
    <w:name w:val="No List323"/>
    <w:next w:val="NoList"/>
    <w:uiPriority w:val="99"/>
    <w:semiHidden/>
    <w:unhideWhenUsed/>
    <w:rsid w:val="008C6FC6"/>
  </w:style>
  <w:style w:type="numbering" w:customStyle="1" w:styleId="NoList423">
    <w:name w:val="No List423"/>
    <w:next w:val="NoList"/>
    <w:uiPriority w:val="99"/>
    <w:semiHidden/>
    <w:unhideWhenUsed/>
    <w:rsid w:val="008C6FC6"/>
  </w:style>
  <w:style w:type="numbering" w:customStyle="1" w:styleId="NoList523">
    <w:name w:val="No List523"/>
    <w:next w:val="NoList"/>
    <w:uiPriority w:val="99"/>
    <w:semiHidden/>
    <w:unhideWhenUsed/>
    <w:rsid w:val="008C6FC6"/>
  </w:style>
  <w:style w:type="numbering" w:customStyle="1" w:styleId="NoList83">
    <w:name w:val="No List83"/>
    <w:next w:val="NoList"/>
    <w:uiPriority w:val="99"/>
    <w:semiHidden/>
    <w:unhideWhenUsed/>
    <w:rsid w:val="008C6FC6"/>
  </w:style>
  <w:style w:type="numbering" w:customStyle="1" w:styleId="NoList133">
    <w:name w:val="No List133"/>
    <w:next w:val="NoList"/>
    <w:uiPriority w:val="99"/>
    <w:semiHidden/>
    <w:unhideWhenUsed/>
    <w:rsid w:val="008C6FC6"/>
  </w:style>
  <w:style w:type="numbering" w:customStyle="1" w:styleId="NoList233">
    <w:name w:val="No List233"/>
    <w:next w:val="NoList"/>
    <w:uiPriority w:val="99"/>
    <w:semiHidden/>
    <w:unhideWhenUsed/>
    <w:rsid w:val="008C6FC6"/>
  </w:style>
  <w:style w:type="numbering" w:customStyle="1" w:styleId="NoList333">
    <w:name w:val="No List333"/>
    <w:next w:val="NoList"/>
    <w:uiPriority w:val="99"/>
    <w:semiHidden/>
    <w:unhideWhenUsed/>
    <w:rsid w:val="008C6FC6"/>
  </w:style>
  <w:style w:type="numbering" w:customStyle="1" w:styleId="NoList433">
    <w:name w:val="No List433"/>
    <w:next w:val="NoList"/>
    <w:uiPriority w:val="99"/>
    <w:semiHidden/>
    <w:unhideWhenUsed/>
    <w:rsid w:val="008C6FC6"/>
  </w:style>
  <w:style w:type="numbering" w:customStyle="1" w:styleId="NoList533">
    <w:name w:val="No List533"/>
    <w:next w:val="NoList"/>
    <w:uiPriority w:val="99"/>
    <w:semiHidden/>
    <w:unhideWhenUsed/>
    <w:rsid w:val="008C6FC6"/>
  </w:style>
  <w:style w:type="numbering" w:customStyle="1" w:styleId="NoList18">
    <w:name w:val="No List18"/>
    <w:next w:val="NoList"/>
    <w:uiPriority w:val="99"/>
    <w:semiHidden/>
    <w:unhideWhenUsed/>
    <w:rsid w:val="008C6FC6"/>
  </w:style>
  <w:style w:type="numbering" w:customStyle="1" w:styleId="NoList19">
    <w:name w:val="No List19"/>
    <w:next w:val="NoList"/>
    <w:uiPriority w:val="99"/>
    <w:semiHidden/>
    <w:unhideWhenUsed/>
    <w:rsid w:val="008C6FC6"/>
  </w:style>
  <w:style w:type="numbering" w:customStyle="1" w:styleId="NoList116">
    <w:name w:val="No List116"/>
    <w:next w:val="NoList"/>
    <w:uiPriority w:val="99"/>
    <w:semiHidden/>
    <w:unhideWhenUsed/>
    <w:rsid w:val="008C6FC6"/>
  </w:style>
  <w:style w:type="numbering" w:customStyle="1" w:styleId="NoList27">
    <w:name w:val="No List27"/>
    <w:next w:val="NoList"/>
    <w:uiPriority w:val="99"/>
    <w:semiHidden/>
    <w:unhideWhenUsed/>
    <w:rsid w:val="008C6FC6"/>
  </w:style>
  <w:style w:type="numbering" w:customStyle="1" w:styleId="NoList37">
    <w:name w:val="No List37"/>
    <w:next w:val="NoList"/>
    <w:uiPriority w:val="99"/>
    <w:semiHidden/>
    <w:unhideWhenUsed/>
    <w:rsid w:val="008C6FC6"/>
  </w:style>
  <w:style w:type="numbering" w:customStyle="1" w:styleId="NoList47">
    <w:name w:val="No List47"/>
    <w:next w:val="NoList"/>
    <w:uiPriority w:val="99"/>
    <w:semiHidden/>
    <w:unhideWhenUsed/>
    <w:rsid w:val="008C6FC6"/>
  </w:style>
  <w:style w:type="numbering" w:customStyle="1" w:styleId="NoList57">
    <w:name w:val="No List57"/>
    <w:next w:val="NoList"/>
    <w:uiPriority w:val="99"/>
    <w:semiHidden/>
    <w:unhideWhenUsed/>
    <w:rsid w:val="008C6FC6"/>
  </w:style>
  <w:style w:type="numbering" w:customStyle="1" w:styleId="NoList64">
    <w:name w:val="No List64"/>
    <w:next w:val="NoList"/>
    <w:uiPriority w:val="99"/>
    <w:semiHidden/>
    <w:unhideWhenUsed/>
    <w:rsid w:val="008C6FC6"/>
  </w:style>
  <w:style w:type="numbering" w:customStyle="1" w:styleId="NoList1114">
    <w:name w:val="No List1114"/>
    <w:next w:val="NoList"/>
    <w:uiPriority w:val="99"/>
    <w:semiHidden/>
    <w:unhideWhenUsed/>
    <w:rsid w:val="008C6FC6"/>
  </w:style>
  <w:style w:type="numbering" w:customStyle="1" w:styleId="NoList11114">
    <w:name w:val="No List11114"/>
    <w:next w:val="NoList"/>
    <w:uiPriority w:val="99"/>
    <w:semiHidden/>
    <w:unhideWhenUsed/>
    <w:rsid w:val="008C6FC6"/>
  </w:style>
  <w:style w:type="numbering" w:customStyle="1" w:styleId="NoList214">
    <w:name w:val="No List214"/>
    <w:next w:val="NoList"/>
    <w:uiPriority w:val="99"/>
    <w:semiHidden/>
    <w:unhideWhenUsed/>
    <w:rsid w:val="008C6FC6"/>
  </w:style>
  <w:style w:type="numbering" w:customStyle="1" w:styleId="NoList314">
    <w:name w:val="No List314"/>
    <w:next w:val="NoList"/>
    <w:uiPriority w:val="99"/>
    <w:semiHidden/>
    <w:unhideWhenUsed/>
    <w:rsid w:val="008C6FC6"/>
  </w:style>
  <w:style w:type="numbering" w:customStyle="1" w:styleId="NoList414">
    <w:name w:val="No List414"/>
    <w:next w:val="NoList"/>
    <w:uiPriority w:val="99"/>
    <w:semiHidden/>
    <w:unhideWhenUsed/>
    <w:rsid w:val="008C6FC6"/>
  </w:style>
  <w:style w:type="numbering" w:customStyle="1" w:styleId="NoList514">
    <w:name w:val="No List514"/>
    <w:next w:val="NoList"/>
    <w:uiPriority w:val="99"/>
    <w:semiHidden/>
    <w:unhideWhenUsed/>
    <w:rsid w:val="008C6FC6"/>
  </w:style>
  <w:style w:type="numbering" w:customStyle="1" w:styleId="NoList74">
    <w:name w:val="No List74"/>
    <w:next w:val="NoList"/>
    <w:uiPriority w:val="99"/>
    <w:semiHidden/>
    <w:unhideWhenUsed/>
    <w:rsid w:val="008C6FC6"/>
  </w:style>
  <w:style w:type="numbering" w:customStyle="1" w:styleId="NoList124">
    <w:name w:val="No List124"/>
    <w:next w:val="NoList"/>
    <w:uiPriority w:val="99"/>
    <w:semiHidden/>
    <w:unhideWhenUsed/>
    <w:rsid w:val="008C6FC6"/>
  </w:style>
  <w:style w:type="numbering" w:customStyle="1" w:styleId="NoList1124">
    <w:name w:val="No List1124"/>
    <w:next w:val="NoList"/>
    <w:uiPriority w:val="99"/>
    <w:semiHidden/>
    <w:unhideWhenUsed/>
    <w:rsid w:val="008C6FC6"/>
  </w:style>
  <w:style w:type="numbering" w:customStyle="1" w:styleId="NoList224">
    <w:name w:val="No List224"/>
    <w:next w:val="NoList"/>
    <w:uiPriority w:val="99"/>
    <w:semiHidden/>
    <w:unhideWhenUsed/>
    <w:rsid w:val="008C6FC6"/>
  </w:style>
  <w:style w:type="numbering" w:customStyle="1" w:styleId="NoList324">
    <w:name w:val="No List324"/>
    <w:next w:val="NoList"/>
    <w:uiPriority w:val="99"/>
    <w:semiHidden/>
    <w:unhideWhenUsed/>
    <w:rsid w:val="008C6FC6"/>
  </w:style>
  <w:style w:type="numbering" w:customStyle="1" w:styleId="NoList424">
    <w:name w:val="No List424"/>
    <w:next w:val="NoList"/>
    <w:uiPriority w:val="99"/>
    <w:semiHidden/>
    <w:unhideWhenUsed/>
    <w:rsid w:val="008C6FC6"/>
  </w:style>
  <w:style w:type="numbering" w:customStyle="1" w:styleId="NoList524">
    <w:name w:val="No List524"/>
    <w:next w:val="NoList"/>
    <w:uiPriority w:val="99"/>
    <w:semiHidden/>
    <w:unhideWhenUsed/>
    <w:rsid w:val="008C6FC6"/>
  </w:style>
  <w:style w:type="numbering" w:customStyle="1" w:styleId="NoList84">
    <w:name w:val="No List84"/>
    <w:next w:val="NoList"/>
    <w:uiPriority w:val="99"/>
    <w:semiHidden/>
    <w:unhideWhenUsed/>
    <w:rsid w:val="008C6FC6"/>
  </w:style>
  <w:style w:type="numbering" w:customStyle="1" w:styleId="NoList134">
    <w:name w:val="No List134"/>
    <w:next w:val="NoList"/>
    <w:uiPriority w:val="99"/>
    <w:semiHidden/>
    <w:unhideWhenUsed/>
    <w:rsid w:val="008C6FC6"/>
  </w:style>
  <w:style w:type="numbering" w:customStyle="1" w:styleId="NoList234">
    <w:name w:val="No List234"/>
    <w:next w:val="NoList"/>
    <w:uiPriority w:val="99"/>
    <w:semiHidden/>
    <w:unhideWhenUsed/>
    <w:rsid w:val="008C6FC6"/>
  </w:style>
  <w:style w:type="numbering" w:customStyle="1" w:styleId="NoList334">
    <w:name w:val="No List334"/>
    <w:next w:val="NoList"/>
    <w:uiPriority w:val="99"/>
    <w:semiHidden/>
    <w:unhideWhenUsed/>
    <w:rsid w:val="008C6FC6"/>
  </w:style>
  <w:style w:type="numbering" w:customStyle="1" w:styleId="NoList434">
    <w:name w:val="No List434"/>
    <w:next w:val="NoList"/>
    <w:uiPriority w:val="99"/>
    <w:semiHidden/>
    <w:unhideWhenUsed/>
    <w:rsid w:val="008C6FC6"/>
  </w:style>
  <w:style w:type="numbering" w:customStyle="1" w:styleId="NoList534">
    <w:name w:val="No List534"/>
    <w:next w:val="NoList"/>
    <w:uiPriority w:val="99"/>
    <w:semiHidden/>
    <w:unhideWhenUsed/>
    <w:rsid w:val="008C6FC6"/>
  </w:style>
  <w:style w:type="character" w:styleId="BookTitle">
    <w:name w:val="Book Title"/>
    <w:basedOn w:val="DefaultParagraphFont"/>
    <w:uiPriority w:val="33"/>
    <w:qFormat/>
    <w:rsid w:val="008C6FC6"/>
    <w:rPr>
      <w:rFonts w:ascii="Times New Roman" w:hAnsi="Times New Roman" w:cs="Times New Roman" w:hint="default"/>
      <w:b w:val="0"/>
      <w:bCs/>
      <w:i w:val="0"/>
      <w:iCs/>
      <w:spacing w:val="5"/>
      <w:sz w:val="18"/>
    </w:rPr>
  </w:style>
  <w:style w:type="table" w:customStyle="1" w:styleId="TableGrid10">
    <w:name w:val="Table Grid10"/>
    <w:basedOn w:val="TableNormal"/>
    <w:next w:val="TableGrid"/>
    <w:uiPriority w:val="59"/>
    <w:rsid w:val="008C6FC6"/>
    <w:pPr>
      <w:spacing w:after="0" w:line="240" w:lineRule="auto"/>
    </w:pPr>
    <w:rPr>
      <w:rFonts w:ascii="Calibri" w:eastAsia="Calibri" w:hAnsi="Calibri" w:cs="Arial"/>
      <w:kern w:val="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6FC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
    <w:name w:val="BVI fnr Char1"/>
    <w:aliases w:val="Appel note de bas de p.;BVI fnr Car Car Car Car, BVI fnr Car Car,BVI fnr Car, BVI fnr Car Car Car Car, BVI fnr Car Car Car Car Char,Appel note de bas de p..BVI fnr Car Car Car Car, BVI fnr Char,Appel note de bas de p."/>
    <w:basedOn w:val="Normal"/>
    <w:uiPriority w:val="99"/>
    <w:rsid w:val="008C6FC6"/>
    <w:pPr>
      <w:spacing w:after="0" w:line="240" w:lineRule="exact"/>
      <w:jc w:val="both"/>
    </w:pPr>
    <w:rPr>
      <w:rFonts w:ascii="Calibri" w:hAnsi="Calibri"/>
      <w:kern w:val="0"/>
      <w:vertAlign w:val="superscript"/>
      <w:lang w:val="en-US"/>
      <w14:ligatures w14:val="none"/>
    </w:rPr>
  </w:style>
  <w:style w:type="paragraph" w:customStyle="1" w:styleId="Style2">
    <w:name w:val="Style2"/>
    <w:basedOn w:val="Normal"/>
    <w:link w:val="Style2Char"/>
    <w:qFormat/>
    <w:rsid w:val="008C6FC6"/>
    <w:pPr>
      <w:shd w:val="clear" w:color="auto" w:fill="BDD6EE"/>
      <w:spacing w:before="100" w:after="100" w:line="240" w:lineRule="auto"/>
      <w:jc w:val="both"/>
    </w:pPr>
    <w:rPr>
      <w:rFonts w:ascii="Calibri" w:hAnsi="Calibri" w:cs="Times New Roman"/>
      <w:kern w:val="0"/>
      <w:szCs w:val="20"/>
      <w:lang w:val="en-US"/>
      <w14:ligatures w14:val="none"/>
    </w:rPr>
  </w:style>
  <w:style w:type="character" w:customStyle="1" w:styleId="Style2Char">
    <w:name w:val="Style2 Char"/>
    <w:basedOn w:val="DefaultParagraphFont"/>
    <w:link w:val="Style2"/>
    <w:rsid w:val="008C6FC6"/>
    <w:rPr>
      <w:rFonts w:ascii="Calibri" w:hAnsi="Calibri" w:cs="Times New Roman"/>
      <w:kern w:val="0"/>
      <w:szCs w:val="20"/>
      <w:shd w:val="clear" w:color="auto" w:fill="BDD6EE"/>
      <w:lang w:val="en-US"/>
      <w14:ligatures w14:val="none"/>
    </w:rPr>
  </w:style>
  <w:style w:type="character" w:customStyle="1" w:styleId="Text1Car">
    <w:name w:val="Text 1 Car"/>
    <w:link w:val="Text1"/>
    <w:rsid w:val="008C6FC6"/>
    <w:rPr>
      <w:rFonts w:ascii="Times New Roman" w:eastAsia="Times New Roman" w:hAnsi="Times New Roman" w:cs="Times New Roman"/>
      <w:kern w:val="0"/>
      <w:sz w:val="24"/>
      <w:szCs w:val="20"/>
      <w14:ligatures w14:val="none"/>
    </w:rPr>
  </w:style>
  <w:style w:type="table" w:customStyle="1" w:styleId="TableGrid14">
    <w:name w:val="Table Grid14"/>
    <w:basedOn w:val="TableNormal"/>
    <w:next w:val="TableGrid"/>
    <w:uiPriority w:val="59"/>
    <w:rsid w:val="008C6FC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C6FC6"/>
    <w:pPr>
      <w:numPr>
        <w:numId w:val="9"/>
      </w:numPr>
    </w:pPr>
  </w:style>
  <w:style w:type="numbering" w:customStyle="1" w:styleId="CurrentList2">
    <w:name w:val="Current List2"/>
    <w:uiPriority w:val="99"/>
    <w:rsid w:val="008C6FC6"/>
    <w:pPr>
      <w:numPr>
        <w:numId w:val="10"/>
      </w:numPr>
    </w:pPr>
  </w:style>
  <w:style w:type="paragraph" w:customStyle="1" w:styleId="Heading1Guidenumbered">
    <w:name w:val="Heading 1 Guide numbered"/>
    <w:basedOn w:val="Heading1"/>
    <w:link w:val="Heading1GuidenumberedChar"/>
    <w:qFormat/>
    <w:rsid w:val="008C6FC6"/>
    <w:pPr>
      <w:numPr>
        <w:numId w:val="11"/>
      </w:numPr>
      <w:spacing w:before="240" w:after="240" w:line="276" w:lineRule="auto"/>
      <w:ind w:left="0" w:firstLine="0"/>
      <w:jc w:val="both"/>
    </w:pPr>
    <w:rPr>
      <w:rFonts w:ascii="Arial" w:hAnsi="Arial" w:cs="Calibri"/>
      <w:b/>
      <w:color w:val="1F497D"/>
      <w:kern w:val="0"/>
      <w:szCs w:val="32"/>
      <w14:ligatures w14:val="none"/>
    </w:rPr>
  </w:style>
  <w:style w:type="character" w:customStyle="1" w:styleId="Heading1GuidenumberedChar">
    <w:name w:val="Heading 1 Guide numbered Char"/>
    <w:basedOn w:val="Heading1Char"/>
    <w:link w:val="Heading1Guidenumbered"/>
    <w:rsid w:val="008C6FC6"/>
    <w:rPr>
      <w:rFonts w:ascii="Arial" w:eastAsiaTheme="majorEastAsia" w:hAnsi="Arial" w:cs="Calibri"/>
      <w:b/>
      <w:color w:val="1F497D"/>
      <w:kern w:val="0"/>
      <w:sz w:val="40"/>
      <w:szCs w:val="32"/>
      <w14:ligatures w14:val="none"/>
    </w:rPr>
  </w:style>
  <w:style w:type="character" w:customStyle="1" w:styleId="BodyTextChar1">
    <w:name w:val="Body Text Char1"/>
    <w:basedOn w:val="DefaultParagraphFont"/>
    <w:uiPriority w:val="99"/>
    <w:semiHidden/>
    <w:rsid w:val="008C6FC6"/>
  </w:style>
  <w:style w:type="paragraph" w:customStyle="1" w:styleId="BodyText220">
    <w:name w:val="Body Text 22"/>
    <w:basedOn w:val="Normal"/>
    <w:next w:val="BodyText2"/>
    <w:link w:val="BodyText2Char1"/>
    <w:uiPriority w:val="99"/>
    <w:semiHidden/>
    <w:unhideWhenUsed/>
    <w:rsid w:val="008C6FC6"/>
    <w:pPr>
      <w:spacing w:after="120" w:line="480" w:lineRule="auto"/>
    </w:pPr>
  </w:style>
  <w:style w:type="character" w:customStyle="1" w:styleId="BodyText2Char1">
    <w:name w:val="Body Text 2 Char1"/>
    <w:basedOn w:val="DefaultParagraphFont"/>
    <w:link w:val="BodyText220"/>
    <w:uiPriority w:val="99"/>
    <w:semiHidden/>
    <w:rsid w:val="008C6FC6"/>
    <w:rPr>
      <w:kern w:val="2"/>
      <w:lang w:val="en-GB"/>
      <w14:ligatures w14:val="standardContextual"/>
    </w:rPr>
  </w:style>
  <w:style w:type="paragraph" w:customStyle="1" w:styleId="Heading2Guidelines">
    <w:name w:val="Heading 2 Guidelines"/>
    <w:basedOn w:val="Heading1Guidenumbered"/>
    <w:next w:val="Heading1Guidenumbered"/>
    <w:link w:val="Heading2GuidelinesChar"/>
    <w:qFormat/>
    <w:rsid w:val="008C6FC6"/>
    <w:pPr>
      <w:numPr>
        <w:numId w:val="12"/>
      </w:numPr>
      <w:ind w:left="0" w:firstLine="0"/>
    </w:pPr>
    <w:rPr>
      <w:rFonts w:cs="Times New Roman"/>
      <w:sz w:val="20"/>
    </w:rPr>
  </w:style>
  <w:style w:type="character" w:customStyle="1" w:styleId="Heading2GuidelinesChar">
    <w:name w:val="Heading 2 Guidelines Char"/>
    <w:basedOn w:val="Heading1GuidenumberedChar"/>
    <w:link w:val="Heading2Guidelines"/>
    <w:rsid w:val="008C6FC6"/>
    <w:rPr>
      <w:rFonts w:ascii="Arial" w:eastAsiaTheme="majorEastAsia" w:hAnsi="Arial" w:cs="Times New Roman"/>
      <w:b/>
      <w:color w:val="1F497D"/>
      <w:kern w:val="0"/>
      <w:sz w:val="20"/>
      <w:szCs w:val="32"/>
      <w14:ligatures w14:val="none"/>
    </w:rPr>
  </w:style>
  <w:style w:type="paragraph" w:customStyle="1" w:styleId="Caption2">
    <w:name w:val="Caption2"/>
    <w:basedOn w:val="Normal"/>
    <w:next w:val="Normal"/>
    <w:uiPriority w:val="35"/>
    <w:unhideWhenUsed/>
    <w:qFormat/>
    <w:rsid w:val="008C6FC6"/>
    <w:pPr>
      <w:spacing w:before="200" w:after="200" w:line="240" w:lineRule="auto"/>
      <w:jc w:val="both"/>
    </w:pPr>
    <w:rPr>
      <w:rFonts w:ascii="Times New Roman" w:hAnsi="Times New Roman"/>
      <w:i/>
      <w:iCs/>
      <w:color w:val="1F497D"/>
      <w:kern w:val="0"/>
      <w:sz w:val="18"/>
      <w:szCs w:val="18"/>
      <w14:ligatures w14:val="none"/>
    </w:rPr>
  </w:style>
  <w:style w:type="numbering" w:customStyle="1" w:styleId="NoList20">
    <w:name w:val="No List20"/>
    <w:next w:val="NoList"/>
    <w:uiPriority w:val="99"/>
    <w:semiHidden/>
    <w:unhideWhenUsed/>
    <w:rsid w:val="008C6FC6"/>
  </w:style>
  <w:style w:type="numbering" w:customStyle="1" w:styleId="NoList110">
    <w:name w:val="No List110"/>
    <w:next w:val="NoList"/>
    <w:uiPriority w:val="99"/>
    <w:semiHidden/>
    <w:unhideWhenUsed/>
    <w:rsid w:val="008C6FC6"/>
  </w:style>
  <w:style w:type="numbering" w:customStyle="1" w:styleId="NoList117">
    <w:name w:val="No List117"/>
    <w:next w:val="NoList"/>
    <w:uiPriority w:val="99"/>
    <w:semiHidden/>
    <w:unhideWhenUsed/>
    <w:rsid w:val="008C6FC6"/>
  </w:style>
  <w:style w:type="numbering" w:customStyle="1" w:styleId="NoList28">
    <w:name w:val="No List28"/>
    <w:next w:val="NoList"/>
    <w:uiPriority w:val="99"/>
    <w:semiHidden/>
    <w:unhideWhenUsed/>
    <w:rsid w:val="008C6FC6"/>
  </w:style>
  <w:style w:type="numbering" w:customStyle="1" w:styleId="NoList38">
    <w:name w:val="No List38"/>
    <w:next w:val="NoList"/>
    <w:uiPriority w:val="99"/>
    <w:semiHidden/>
    <w:unhideWhenUsed/>
    <w:rsid w:val="008C6FC6"/>
  </w:style>
  <w:style w:type="numbering" w:customStyle="1" w:styleId="NoList48">
    <w:name w:val="No List48"/>
    <w:next w:val="NoList"/>
    <w:uiPriority w:val="99"/>
    <w:semiHidden/>
    <w:unhideWhenUsed/>
    <w:rsid w:val="008C6FC6"/>
  </w:style>
  <w:style w:type="numbering" w:customStyle="1" w:styleId="NoList58">
    <w:name w:val="No List58"/>
    <w:next w:val="NoList"/>
    <w:uiPriority w:val="99"/>
    <w:semiHidden/>
    <w:unhideWhenUsed/>
    <w:rsid w:val="008C6FC6"/>
  </w:style>
  <w:style w:type="numbering" w:customStyle="1" w:styleId="NoList65">
    <w:name w:val="No List65"/>
    <w:next w:val="NoList"/>
    <w:uiPriority w:val="99"/>
    <w:semiHidden/>
    <w:unhideWhenUsed/>
    <w:rsid w:val="008C6FC6"/>
  </w:style>
  <w:style w:type="numbering" w:customStyle="1" w:styleId="NoList1115">
    <w:name w:val="No List1115"/>
    <w:next w:val="NoList"/>
    <w:uiPriority w:val="99"/>
    <w:semiHidden/>
    <w:unhideWhenUsed/>
    <w:rsid w:val="008C6FC6"/>
  </w:style>
  <w:style w:type="numbering" w:customStyle="1" w:styleId="NoList11115">
    <w:name w:val="No List11115"/>
    <w:next w:val="NoList"/>
    <w:uiPriority w:val="99"/>
    <w:semiHidden/>
    <w:unhideWhenUsed/>
    <w:rsid w:val="008C6FC6"/>
  </w:style>
  <w:style w:type="numbering" w:customStyle="1" w:styleId="NoList215">
    <w:name w:val="No List215"/>
    <w:next w:val="NoList"/>
    <w:uiPriority w:val="99"/>
    <w:semiHidden/>
    <w:unhideWhenUsed/>
    <w:rsid w:val="008C6FC6"/>
  </w:style>
  <w:style w:type="numbering" w:customStyle="1" w:styleId="NoList315">
    <w:name w:val="No List315"/>
    <w:next w:val="NoList"/>
    <w:uiPriority w:val="99"/>
    <w:semiHidden/>
    <w:unhideWhenUsed/>
    <w:rsid w:val="008C6FC6"/>
  </w:style>
  <w:style w:type="numbering" w:customStyle="1" w:styleId="NoList415">
    <w:name w:val="No List415"/>
    <w:next w:val="NoList"/>
    <w:uiPriority w:val="99"/>
    <w:semiHidden/>
    <w:unhideWhenUsed/>
    <w:rsid w:val="008C6FC6"/>
  </w:style>
  <w:style w:type="numbering" w:customStyle="1" w:styleId="NoList515">
    <w:name w:val="No List515"/>
    <w:next w:val="NoList"/>
    <w:uiPriority w:val="99"/>
    <w:semiHidden/>
    <w:unhideWhenUsed/>
    <w:rsid w:val="008C6FC6"/>
  </w:style>
  <w:style w:type="numbering" w:customStyle="1" w:styleId="NoList75">
    <w:name w:val="No List75"/>
    <w:next w:val="NoList"/>
    <w:uiPriority w:val="99"/>
    <w:semiHidden/>
    <w:unhideWhenUsed/>
    <w:rsid w:val="008C6FC6"/>
  </w:style>
  <w:style w:type="numbering" w:customStyle="1" w:styleId="NoList125">
    <w:name w:val="No List125"/>
    <w:next w:val="NoList"/>
    <w:uiPriority w:val="99"/>
    <w:semiHidden/>
    <w:unhideWhenUsed/>
    <w:rsid w:val="008C6FC6"/>
  </w:style>
  <w:style w:type="numbering" w:customStyle="1" w:styleId="NoList1125">
    <w:name w:val="No List1125"/>
    <w:next w:val="NoList"/>
    <w:uiPriority w:val="99"/>
    <w:semiHidden/>
    <w:unhideWhenUsed/>
    <w:rsid w:val="008C6FC6"/>
  </w:style>
  <w:style w:type="numbering" w:customStyle="1" w:styleId="NoList225">
    <w:name w:val="No List225"/>
    <w:next w:val="NoList"/>
    <w:uiPriority w:val="99"/>
    <w:semiHidden/>
    <w:unhideWhenUsed/>
    <w:rsid w:val="008C6FC6"/>
  </w:style>
  <w:style w:type="numbering" w:customStyle="1" w:styleId="NoList325">
    <w:name w:val="No List325"/>
    <w:next w:val="NoList"/>
    <w:uiPriority w:val="99"/>
    <w:semiHidden/>
    <w:unhideWhenUsed/>
    <w:rsid w:val="008C6FC6"/>
  </w:style>
  <w:style w:type="numbering" w:customStyle="1" w:styleId="NoList425">
    <w:name w:val="No List425"/>
    <w:next w:val="NoList"/>
    <w:uiPriority w:val="99"/>
    <w:semiHidden/>
    <w:unhideWhenUsed/>
    <w:rsid w:val="008C6FC6"/>
  </w:style>
  <w:style w:type="numbering" w:customStyle="1" w:styleId="NoList525">
    <w:name w:val="No List525"/>
    <w:next w:val="NoList"/>
    <w:uiPriority w:val="99"/>
    <w:semiHidden/>
    <w:unhideWhenUsed/>
    <w:rsid w:val="008C6FC6"/>
  </w:style>
  <w:style w:type="numbering" w:customStyle="1" w:styleId="NoList85">
    <w:name w:val="No List85"/>
    <w:next w:val="NoList"/>
    <w:uiPriority w:val="99"/>
    <w:semiHidden/>
    <w:unhideWhenUsed/>
    <w:rsid w:val="008C6FC6"/>
  </w:style>
  <w:style w:type="numbering" w:customStyle="1" w:styleId="NoList135">
    <w:name w:val="No List135"/>
    <w:next w:val="NoList"/>
    <w:uiPriority w:val="99"/>
    <w:semiHidden/>
    <w:unhideWhenUsed/>
    <w:rsid w:val="008C6FC6"/>
  </w:style>
  <w:style w:type="numbering" w:customStyle="1" w:styleId="NoList235">
    <w:name w:val="No List235"/>
    <w:next w:val="NoList"/>
    <w:uiPriority w:val="99"/>
    <w:semiHidden/>
    <w:unhideWhenUsed/>
    <w:rsid w:val="008C6FC6"/>
  </w:style>
  <w:style w:type="numbering" w:customStyle="1" w:styleId="NoList335">
    <w:name w:val="No List335"/>
    <w:next w:val="NoList"/>
    <w:uiPriority w:val="99"/>
    <w:semiHidden/>
    <w:unhideWhenUsed/>
    <w:rsid w:val="008C6FC6"/>
  </w:style>
  <w:style w:type="numbering" w:customStyle="1" w:styleId="NoList435">
    <w:name w:val="No List435"/>
    <w:next w:val="NoList"/>
    <w:uiPriority w:val="99"/>
    <w:semiHidden/>
    <w:unhideWhenUsed/>
    <w:rsid w:val="008C6FC6"/>
  </w:style>
  <w:style w:type="numbering" w:customStyle="1" w:styleId="NoList535">
    <w:name w:val="No List535"/>
    <w:next w:val="NoList"/>
    <w:uiPriority w:val="99"/>
    <w:semiHidden/>
    <w:unhideWhenUsed/>
    <w:rsid w:val="008C6FC6"/>
  </w:style>
  <w:style w:type="numbering" w:customStyle="1" w:styleId="NoList91">
    <w:name w:val="No List91"/>
    <w:next w:val="NoList"/>
    <w:uiPriority w:val="99"/>
    <w:semiHidden/>
    <w:unhideWhenUsed/>
    <w:rsid w:val="008C6FC6"/>
  </w:style>
  <w:style w:type="numbering" w:customStyle="1" w:styleId="NoList141">
    <w:name w:val="No List141"/>
    <w:next w:val="NoList"/>
    <w:uiPriority w:val="99"/>
    <w:semiHidden/>
    <w:unhideWhenUsed/>
    <w:rsid w:val="008C6FC6"/>
  </w:style>
  <w:style w:type="numbering" w:customStyle="1" w:styleId="NoList1131">
    <w:name w:val="No List1131"/>
    <w:next w:val="NoList"/>
    <w:uiPriority w:val="99"/>
    <w:semiHidden/>
    <w:unhideWhenUsed/>
    <w:rsid w:val="008C6FC6"/>
  </w:style>
  <w:style w:type="numbering" w:customStyle="1" w:styleId="NoList241">
    <w:name w:val="No List241"/>
    <w:next w:val="NoList"/>
    <w:uiPriority w:val="99"/>
    <w:semiHidden/>
    <w:unhideWhenUsed/>
    <w:rsid w:val="008C6FC6"/>
  </w:style>
  <w:style w:type="numbering" w:customStyle="1" w:styleId="NoList341">
    <w:name w:val="No List341"/>
    <w:next w:val="NoList"/>
    <w:uiPriority w:val="99"/>
    <w:semiHidden/>
    <w:unhideWhenUsed/>
    <w:rsid w:val="008C6FC6"/>
  </w:style>
  <w:style w:type="numbering" w:customStyle="1" w:styleId="NoList441">
    <w:name w:val="No List441"/>
    <w:next w:val="NoList"/>
    <w:uiPriority w:val="99"/>
    <w:semiHidden/>
    <w:unhideWhenUsed/>
    <w:rsid w:val="008C6FC6"/>
  </w:style>
  <w:style w:type="numbering" w:customStyle="1" w:styleId="NoList541">
    <w:name w:val="No List541"/>
    <w:next w:val="NoList"/>
    <w:uiPriority w:val="99"/>
    <w:semiHidden/>
    <w:unhideWhenUsed/>
    <w:rsid w:val="008C6FC6"/>
  </w:style>
  <w:style w:type="numbering" w:customStyle="1" w:styleId="NoList611">
    <w:name w:val="No List611"/>
    <w:next w:val="NoList"/>
    <w:uiPriority w:val="99"/>
    <w:semiHidden/>
    <w:unhideWhenUsed/>
    <w:rsid w:val="008C6FC6"/>
  </w:style>
  <w:style w:type="numbering" w:customStyle="1" w:styleId="NoList2111">
    <w:name w:val="No List2111"/>
    <w:next w:val="NoList"/>
    <w:uiPriority w:val="99"/>
    <w:semiHidden/>
    <w:unhideWhenUsed/>
    <w:rsid w:val="008C6FC6"/>
  </w:style>
  <w:style w:type="numbering" w:customStyle="1" w:styleId="NoList3111">
    <w:name w:val="No List3111"/>
    <w:next w:val="NoList"/>
    <w:uiPriority w:val="99"/>
    <w:semiHidden/>
    <w:unhideWhenUsed/>
    <w:rsid w:val="008C6FC6"/>
  </w:style>
  <w:style w:type="numbering" w:customStyle="1" w:styleId="NoList4111">
    <w:name w:val="No List4111"/>
    <w:next w:val="NoList"/>
    <w:uiPriority w:val="99"/>
    <w:semiHidden/>
    <w:unhideWhenUsed/>
    <w:rsid w:val="008C6FC6"/>
  </w:style>
  <w:style w:type="numbering" w:customStyle="1" w:styleId="NoList5111">
    <w:name w:val="No List5111"/>
    <w:next w:val="NoList"/>
    <w:uiPriority w:val="99"/>
    <w:semiHidden/>
    <w:unhideWhenUsed/>
    <w:rsid w:val="008C6FC6"/>
  </w:style>
  <w:style w:type="numbering" w:customStyle="1" w:styleId="NoList711">
    <w:name w:val="No List711"/>
    <w:next w:val="NoList"/>
    <w:uiPriority w:val="99"/>
    <w:semiHidden/>
    <w:unhideWhenUsed/>
    <w:rsid w:val="008C6FC6"/>
  </w:style>
  <w:style w:type="numbering" w:customStyle="1" w:styleId="NoList1211">
    <w:name w:val="No List1211"/>
    <w:next w:val="NoList"/>
    <w:uiPriority w:val="99"/>
    <w:semiHidden/>
    <w:unhideWhenUsed/>
    <w:rsid w:val="008C6FC6"/>
  </w:style>
  <w:style w:type="numbering" w:customStyle="1" w:styleId="NoList11211">
    <w:name w:val="No List11211"/>
    <w:next w:val="NoList"/>
    <w:uiPriority w:val="99"/>
    <w:semiHidden/>
    <w:unhideWhenUsed/>
    <w:rsid w:val="008C6FC6"/>
  </w:style>
  <w:style w:type="numbering" w:customStyle="1" w:styleId="NoList2211">
    <w:name w:val="No List2211"/>
    <w:next w:val="NoList"/>
    <w:uiPriority w:val="99"/>
    <w:semiHidden/>
    <w:unhideWhenUsed/>
    <w:rsid w:val="008C6FC6"/>
  </w:style>
  <w:style w:type="numbering" w:customStyle="1" w:styleId="NoList3211">
    <w:name w:val="No List3211"/>
    <w:next w:val="NoList"/>
    <w:uiPriority w:val="99"/>
    <w:semiHidden/>
    <w:unhideWhenUsed/>
    <w:rsid w:val="008C6FC6"/>
  </w:style>
  <w:style w:type="numbering" w:customStyle="1" w:styleId="NoList4211">
    <w:name w:val="No List4211"/>
    <w:next w:val="NoList"/>
    <w:uiPriority w:val="99"/>
    <w:semiHidden/>
    <w:unhideWhenUsed/>
    <w:rsid w:val="008C6FC6"/>
  </w:style>
  <w:style w:type="numbering" w:customStyle="1" w:styleId="NoList5211">
    <w:name w:val="No List5211"/>
    <w:next w:val="NoList"/>
    <w:uiPriority w:val="99"/>
    <w:semiHidden/>
    <w:unhideWhenUsed/>
    <w:rsid w:val="008C6FC6"/>
  </w:style>
  <w:style w:type="numbering" w:customStyle="1" w:styleId="NoList811">
    <w:name w:val="No List811"/>
    <w:next w:val="NoList"/>
    <w:uiPriority w:val="99"/>
    <w:semiHidden/>
    <w:unhideWhenUsed/>
    <w:rsid w:val="008C6FC6"/>
  </w:style>
  <w:style w:type="numbering" w:customStyle="1" w:styleId="NoList1311">
    <w:name w:val="No List1311"/>
    <w:next w:val="NoList"/>
    <w:uiPriority w:val="99"/>
    <w:semiHidden/>
    <w:unhideWhenUsed/>
    <w:rsid w:val="008C6FC6"/>
  </w:style>
  <w:style w:type="numbering" w:customStyle="1" w:styleId="NoList2311">
    <w:name w:val="No List2311"/>
    <w:next w:val="NoList"/>
    <w:uiPriority w:val="99"/>
    <w:semiHidden/>
    <w:unhideWhenUsed/>
    <w:rsid w:val="008C6FC6"/>
  </w:style>
  <w:style w:type="numbering" w:customStyle="1" w:styleId="NoList3311">
    <w:name w:val="No List3311"/>
    <w:next w:val="NoList"/>
    <w:uiPriority w:val="99"/>
    <w:semiHidden/>
    <w:unhideWhenUsed/>
    <w:rsid w:val="008C6FC6"/>
  </w:style>
  <w:style w:type="numbering" w:customStyle="1" w:styleId="NoList4311">
    <w:name w:val="No List4311"/>
    <w:next w:val="NoList"/>
    <w:uiPriority w:val="99"/>
    <w:semiHidden/>
    <w:unhideWhenUsed/>
    <w:rsid w:val="008C6FC6"/>
  </w:style>
  <w:style w:type="numbering" w:customStyle="1" w:styleId="NoList5311">
    <w:name w:val="No List5311"/>
    <w:next w:val="NoList"/>
    <w:uiPriority w:val="99"/>
    <w:semiHidden/>
    <w:unhideWhenUsed/>
    <w:rsid w:val="008C6FC6"/>
  </w:style>
  <w:style w:type="numbering" w:customStyle="1" w:styleId="NoList101">
    <w:name w:val="No List101"/>
    <w:next w:val="NoList"/>
    <w:uiPriority w:val="99"/>
    <w:semiHidden/>
    <w:unhideWhenUsed/>
    <w:rsid w:val="008C6FC6"/>
  </w:style>
  <w:style w:type="numbering" w:customStyle="1" w:styleId="NoList151">
    <w:name w:val="No List151"/>
    <w:next w:val="NoList"/>
    <w:uiPriority w:val="99"/>
    <w:semiHidden/>
    <w:unhideWhenUsed/>
    <w:rsid w:val="008C6FC6"/>
  </w:style>
  <w:style w:type="numbering" w:customStyle="1" w:styleId="NoList1141">
    <w:name w:val="No List1141"/>
    <w:next w:val="NoList"/>
    <w:uiPriority w:val="99"/>
    <w:semiHidden/>
    <w:unhideWhenUsed/>
    <w:rsid w:val="008C6FC6"/>
  </w:style>
  <w:style w:type="numbering" w:customStyle="1" w:styleId="NoList251">
    <w:name w:val="No List251"/>
    <w:next w:val="NoList"/>
    <w:uiPriority w:val="99"/>
    <w:semiHidden/>
    <w:unhideWhenUsed/>
    <w:rsid w:val="008C6FC6"/>
  </w:style>
  <w:style w:type="numbering" w:customStyle="1" w:styleId="NoList351">
    <w:name w:val="No List351"/>
    <w:next w:val="NoList"/>
    <w:uiPriority w:val="99"/>
    <w:semiHidden/>
    <w:unhideWhenUsed/>
    <w:rsid w:val="008C6FC6"/>
  </w:style>
  <w:style w:type="numbering" w:customStyle="1" w:styleId="NoList451">
    <w:name w:val="No List451"/>
    <w:next w:val="NoList"/>
    <w:uiPriority w:val="99"/>
    <w:semiHidden/>
    <w:unhideWhenUsed/>
    <w:rsid w:val="008C6FC6"/>
  </w:style>
  <w:style w:type="numbering" w:customStyle="1" w:styleId="NoList551">
    <w:name w:val="No List551"/>
    <w:next w:val="NoList"/>
    <w:uiPriority w:val="99"/>
    <w:semiHidden/>
    <w:unhideWhenUsed/>
    <w:rsid w:val="008C6FC6"/>
  </w:style>
  <w:style w:type="numbering" w:customStyle="1" w:styleId="NoList621">
    <w:name w:val="No List621"/>
    <w:next w:val="NoList"/>
    <w:uiPriority w:val="99"/>
    <w:semiHidden/>
    <w:unhideWhenUsed/>
    <w:rsid w:val="008C6FC6"/>
  </w:style>
  <w:style w:type="numbering" w:customStyle="1" w:styleId="NoList11121">
    <w:name w:val="No List11121"/>
    <w:next w:val="NoList"/>
    <w:uiPriority w:val="99"/>
    <w:semiHidden/>
    <w:unhideWhenUsed/>
    <w:rsid w:val="008C6FC6"/>
  </w:style>
  <w:style w:type="numbering" w:customStyle="1" w:styleId="NoList111121">
    <w:name w:val="No List111121"/>
    <w:next w:val="NoList"/>
    <w:uiPriority w:val="99"/>
    <w:semiHidden/>
    <w:unhideWhenUsed/>
    <w:rsid w:val="008C6FC6"/>
  </w:style>
  <w:style w:type="numbering" w:customStyle="1" w:styleId="NoList2121">
    <w:name w:val="No List2121"/>
    <w:next w:val="NoList"/>
    <w:uiPriority w:val="99"/>
    <w:semiHidden/>
    <w:unhideWhenUsed/>
    <w:rsid w:val="008C6FC6"/>
  </w:style>
  <w:style w:type="numbering" w:customStyle="1" w:styleId="NoList3121">
    <w:name w:val="No List3121"/>
    <w:next w:val="NoList"/>
    <w:uiPriority w:val="99"/>
    <w:semiHidden/>
    <w:unhideWhenUsed/>
    <w:rsid w:val="008C6FC6"/>
  </w:style>
  <w:style w:type="numbering" w:customStyle="1" w:styleId="NoList4121">
    <w:name w:val="No List4121"/>
    <w:next w:val="NoList"/>
    <w:uiPriority w:val="99"/>
    <w:semiHidden/>
    <w:unhideWhenUsed/>
    <w:rsid w:val="008C6FC6"/>
  </w:style>
  <w:style w:type="numbering" w:customStyle="1" w:styleId="NoList5121">
    <w:name w:val="No List5121"/>
    <w:next w:val="NoList"/>
    <w:uiPriority w:val="99"/>
    <w:semiHidden/>
    <w:unhideWhenUsed/>
    <w:rsid w:val="008C6FC6"/>
  </w:style>
  <w:style w:type="numbering" w:customStyle="1" w:styleId="NoList721">
    <w:name w:val="No List721"/>
    <w:next w:val="NoList"/>
    <w:uiPriority w:val="99"/>
    <w:semiHidden/>
    <w:unhideWhenUsed/>
    <w:rsid w:val="008C6FC6"/>
  </w:style>
  <w:style w:type="numbering" w:customStyle="1" w:styleId="NoList1221">
    <w:name w:val="No List1221"/>
    <w:next w:val="NoList"/>
    <w:uiPriority w:val="99"/>
    <w:semiHidden/>
    <w:unhideWhenUsed/>
    <w:rsid w:val="008C6FC6"/>
  </w:style>
  <w:style w:type="numbering" w:customStyle="1" w:styleId="NoList11221">
    <w:name w:val="No List11221"/>
    <w:next w:val="NoList"/>
    <w:uiPriority w:val="99"/>
    <w:semiHidden/>
    <w:unhideWhenUsed/>
    <w:rsid w:val="008C6FC6"/>
  </w:style>
  <w:style w:type="numbering" w:customStyle="1" w:styleId="NoList2221">
    <w:name w:val="No List2221"/>
    <w:next w:val="NoList"/>
    <w:uiPriority w:val="99"/>
    <w:semiHidden/>
    <w:unhideWhenUsed/>
    <w:rsid w:val="008C6FC6"/>
  </w:style>
  <w:style w:type="numbering" w:customStyle="1" w:styleId="NoList3221">
    <w:name w:val="No List3221"/>
    <w:next w:val="NoList"/>
    <w:uiPriority w:val="99"/>
    <w:semiHidden/>
    <w:unhideWhenUsed/>
    <w:rsid w:val="008C6FC6"/>
  </w:style>
  <w:style w:type="numbering" w:customStyle="1" w:styleId="NoList4221">
    <w:name w:val="No List4221"/>
    <w:next w:val="NoList"/>
    <w:uiPriority w:val="99"/>
    <w:semiHidden/>
    <w:unhideWhenUsed/>
    <w:rsid w:val="008C6FC6"/>
  </w:style>
  <w:style w:type="numbering" w:customStyle="1" w:styleId="NoList5221">
    <w:name w:val="No List5221"/>
    <w:next w:val="NoList"/>
    <w:uiPriority w:val="99"/>
    <w:semiHidden/>
    <w:unhideWhenUsed/>
    <w:rsid w:val="008C6FC6"/>
  </w:style>
  <w:style w:type="numbering" w:customStyle="1" w:styleId="NoList821">
    <w:name w:val="No List821"/>
    <w:next w:val="NoList"/>
    <w:uiPriority w:val="99"/>
    <w:semiHidden/>
    <w:unhideWhenUsed/>
    <w:rsid w:val="008C6FC6"/>
  </w:style>
  <w:style w:type="numbering" w:customStyle="1" w:styleId="NoList1321">
    <w:name w:val="No List1321"/>
    <w:next w:val="NoList"/>
    <w:uiPriority w:val="99"/>
    <w:semiHidden/>
    <w:unhideWhenUsed/>
    <w:rsid w:val="008C6FC6"/>
  </w:style>
  <w:style w:type="numbering" w:customStyle="1" w:styleId="NoList2321">
    <w:name w:val="No List2321"/>
    <w:next w:val="NoList"/>
    <w:uiPriority w:val="99"/>
    <w:semiHidden/>
    <w:unhideWhenUsed/>
    <w:rsid w:val="008C6FC6"/>
  </w:style>
  <w:style w:type="numbering" w:customStyle="1" w:styleId="NoList3321">
    <w:name w:val="No List3321"/>
    <w:next w:val="NoList"/>
    <w:uiPriority w:val="99"/>
    <w:semiHidden/>
    <w:unhideWhenUsed/>
    <w:rsid w:val="008C6FC6"/>
  </w:style>
  <w:style w:type="numbering" w:customStyle="1" w:styleId="NoList4321">
    <w:name w:val="No List4321"/>
    <w:next w:val="NoList"/>
    <w:uiPriority w:val="99"/>
    <w:semiHidden/>
    <w:unhideWhenUsed/>
    <w:rsid w:val="008C6FC6"/>
  </w:style>
  <w:style w:type="numbering" w:customStyle="1" w:styleId="NoList5321">
    <w:name w:val="No List5321"/>
    <w:next w:val="NoList"/>
    <w:uiPriority w:val="99"/>
    <w:semiHidden/>
    <w:unhideWhenUsed/>
    <w:rsid w:val="008C6FC6"/>
  </w:style>
  <w:style w:type="numbering" w:customStyle="1" w:styleId="NoList161">
    <w:name w:val="No List161"/>
    <w:next w:val="NoList"/>
    <w:uiPriority w:val="99"/>
    <w:semiHidden/>
    <w:unhideWhenUsed/>
    <w:rsid w:val="008C6FC6"/>
  </w:style>
  <w:style w:type="numbering" w:customStyle="1" w:styleId="NoList171">
    <w:name w:val="No List171"/>
    <w:next w:val="NoList"/>
    <w:uiPriority w:val="99"/>
    <w:semiHidden/>
    <w:unhideWhenUsed/>
    <w:rsid w:val="008C6FC6"/>
  </w:style>
  <w:style w:type="numbering" w:customStyle="1" w:styleId="NoList1151">
    <w:name w:val="No List1151"/>
    <w:next w:val="NoList"/>
    <w:uiPriority w:val="99"/>
    <w:semiHidden/>
    <w:unhideWhenUsed/>
    <w:rsid w:val="008C6FC6"/>
  </w:style>
  <w:style w:type="numbering" w:customStyle="1" w:styleId="NoList261">
    <w:name w:val="No List261"/>
    <w:next w:val="NoList"/>
    <w:uiPriority w:val="99"/>
    <w:semiHidden/>
    <w:unhideWhenUsed/>
    <w:rsid w:val="008C6FC6"/>
  </w:style>
  <w:style w:type="numbering" w:customStyle="1" w:styleId="NoList361">
    <w:name w:val="No List361"/>
    <w:next w:val="NoList"/>
    <w:uiPriority w:val="99"/>
    <w:semiHidden/>
    <w:unhideWhenUsed/>
    <w:rsid w:val="008C6FC6"/>
  </w:style>
  <w:style w:type="numbering" w:customStyle="1" w:styleId="NoList461">
    <w:name w:val="No List461"/>
    <w:next w:val="NoList"/>
    <w:uiPriority w:val="99"/>
    <w:semiHidden/>
    <w:unhideWhenUsed/>
    <w:rsid w:val="008C6FC6"/>
  </w:style>
  <w:style w:type="numbering" w:customStyle="1" w:styleId="NoList561">
    <w:name w:val="No List561"/>
    <w:next w:val="NoList"/>
    <w:uiPriority w:val="99"/>
    <w:semiHidden/>
    <w:unhideWhenUsed/>
    <w:rsid w:val="008C6FC6"/>
  </w:style>
  <w:style w:type="numbering" w:customStyle="1" w:styleId="NoList631">
    <w:name w:val="No List631"/>
    <w:next w:val="NoList"/>
    <w:uiPriority w:val="99"/>
    <w:semiHidden/>
    <w:unhideWhenUsed/>
    <w:rsid w:val="008C6FC6"/>
  </w:style>
  <w:style w:type="numbering" w:customStyle="1" w:styleId="NoList11131">
    <w:name w:val="No List11131"/>
    <w:next w:val="NoList"/>
    <w:uiPriority w:val="99"/>
    <w:semiHidden/>
    <w:unhideWhenUsed/>
    <w:rsid w:val="008C6FC6"/>
  </w:style>
  <w:style w:type="numbering" w:customStyle="1" w:styleId="NoList111131">
    <w:name w:val="No List111131"/>
    <w:next w:val="NoList"/>
    <w:uiPriority w:val="99"/>
    <w:semiHidden/>
    <w:unhideWhenUsed/>
    <w:rsid w:val="008C6FC6"/>
  </w:style>
  <w:style w:type="numbering" w:customStyle="1" w:styleId="NoList2131">
    <w:name w:val="No List2131"/>
    <w:next w:val="NoList"/>
    <w:uiPriority w:val="99"/>
    <w:semiHidden/>
    <w:unhideWhenUsed/>
    <w:rsid w:val="008C6FC6"/>
  </w:style>
  <w:style w:type="numbering" w:customStyle="1" w:styleId="NoList3131">
    <w:name w:val="No List3131"/>
    <w:next w:val="NoList"/>
    <w:uiPriority w:val="99"/>
    <w:semiHidden/>
    <w:unhideWhenUsed/>
    <w:rsid w:val="008C6FC6"/>
  </w:style>
  <w:style w:type="numbering" w:customStyle="1" w:styleId="NoList4131">
    <w:name w:val="No List4131"/>
    <w:next w:val="NoList"/>
    <w:uiPriority w:val="99"/>
    <w:semiHidden/>
    <w:unhideWhenUsed/>
    <w:rsid w:val="008C6FC6"/>
  </w:style>
  <w:style w:type="numbering" w:customStyle="1" w:styleId="NoList5131">
    <w:name w:val="No List5131"/>
    <w:next w:val="NoList"/>
    <w:uiPriority w:val="99"/>
    <w:semiHidden/>
    <w:unhideWhenUsed/>
    <w:rsid w:val="008C6FC6"/>
  </w:style>
  <w:style w:type="numbering" w:customStyle="1" w:styleId="NoList731">
    <w:name w:val="No List731"/>
    <w:next w:val="NoList"/>
    <w:uiPriority w:val="99"/>
    <w:semiHidden/>
    <w:unhideWhenUsed/>
    <w:rsid w:val="008C6FC6"/>
  </w:style>
  <w:style w:type="numbering" w:customStyle="1" w:styleId="NoList1231">
    <w:name w:val="No List1231"/>
    <w:next w:val="NoList"/>
    <w:uiPriority w:val="99"/>
    <w:semiHidden/>
    <w:unhideWhenUsed/>
    <w:rsid w:val="008C6FC6"/>
  </w:style>
  <w:style w:type="numbering" w:customStyle="1" w:styleId="NoList11231">
    <w:name w:val="No List11231"/>
    <w:next w:val="NoList"/>
    <w:uiPriority w:val="99"/>
    <w:semiHidden/>
    <w:unhideWhenUsed/>
    <w:rsid w:val="008C6FC6"/>
  </w:style>
  <w:style w:type="numbering" w:customStyle="1" w:styleId="NoList2231">
    <w:name w:val="No List2231"/>
    <w:next w:val="NoList"/>
    <w:uiPriority w:val="99"/>
    <w:semiHidden/>
    <w:unhideWhenUsed/>
    <w:rsid w:val="008C6FC6"/>
  </w:style>
  <w:style w:type="numbering" w:customStyle="1" w:styleId="NoList3231">
    <w:name w:val="No List3231"/>
    <w:next w:val="NoList"/>
    <w:uiPriority w:val="99"/>
    <w:semiHidden/>
    <w:unhideWhenUsed/>
    <w:rsid w:val="008C6FC6"/>
  </w:style>
  <w:style w:type="numbering" w:customStyle="1" w:styleId="NoList4231">
    <w:name w:val="No List4231"/>
    <w:next w:val="NoList"/>
    <w:uiPriority w:val="99"/>
    <w:semiHidden/>
    <w:unhideWhenUsed/>
    <w:rsid w:val="008C6FC6"/>
  </w:style>
  <w:style w:type="numbering" w:customStyle="1" w:styleId="NoList5231">
    <w:name w:val="No List5231"/>
    <w:next w:val="NoList"/>
    <w:uiPriority w:val="99"/>
    <w:semiHidden/>
    <w:unhideWhenUsed/>
    <w:rsid w:val="008C6FC6"/>
  </w:style>
  <w:style w:type="numbering" w:customStyle="1" w:styleId="NoList831">
    <w:name w:val="No List831"/>
    <w:next w:val="NoList"/>
    <w:uiPriority w:val="99"/>
    <w:semiHidden/>
    <w:unhideWhenUsed/>
    <w:rsid w:val="008C6FC6"/>
  </w:style>
  <w:style w:type="numbering" w:customStyle="1" w:styleId="NoList1331">
    <w:name w:val="No List1331"/>
    <w:next w:val="NoList"/>
    <w:uiPriority w:val="99"/>
    <w:semiHidden/>
    <w:unhideWhenUsed/>
    <w:rsid w:val="008C6FC6"/>
  </w:style>
  <w:style w:type="numbering" w:customStyle="1" w:styleId="NoList2331">
    <w:name w:val="No List2331"/>
    <w:next w:val="NoList"/>
    <w:uiPriority w:val="99"/>
    <w:semiHidden/>
    <w:unhideWhenUsed/>
    <w:rsid w:val="008C6FC6"/>
  </w:style>
  <w:style w:type="numbering" w:customStyle="1" w:styleId="NoList3331">
    <w:name w:val="No List3331"/>
    <w:next w:val="NoList"/>
    <w:uiPriority w:val="99"/>
    <w:semiHidden/>
    <w:unhideWhenUsed/>
    <w:rsid w:val="008C6FC6"/>
  </w:style>
  <w:style w:type="numbering" w:customStyle="1" w:styleId="NoList4331">
    <w:name w:val="No List4331"/>
    <w:next w:val="NoList"/>
    <w:uiPriority w:val="99"/>
    <w:semiHidden/>
    <w:unhideWhenUsed/>
    <w:rsid w:val="008C6FC6"/>
  </w:style>
  <w:style w:type="numbering" w:customStyle="1" w:styleId="NoList5331">
    <w:name w:val="No List5331"/>
    <w:next w:val="NoList"/>
    <w:uiPriority w:val="99"/>
    <w:semiHidden/>
    <w:unhideWhenUsed/>
    <w:rsid w:val="008C6FC6"/>
  </w:style>
  <w:style w:type="numbering" w:customStyle="1" w:styleId="NoList181">
    <w:name w:val="No List181"/>
    <w:next w:val="NoList"/>
    <w:uiPriority w:val="99"/>
    <w:semiHidden/>
    <w:unhideWhenUsed/>
    <w:rsid w:val="008C6FC6"/>
  </w:style>
  <w:style w:type="numbering" w:customStyle="1" w:styleId="NoList191">
    <w:name w:val="No List191"/>
    <w:next w:val="NoList"/>
    <w:uiPriority w:val="99"/>
    <w:semiHidden/>
    <w:unhideWhenUsed/>
    <w:rsid w:val="008C6FC6"/>
  </w:style>
  <w:style w:type="numbering" w:customStyle="1" w:styleId="NoList1161">
    <w:name w:val="No List1161"/>
    <w:next w:val="NoList"/>
    <w:uiPriority w:val="99"/>
    <w:semiHidden/>
    <w:unhideWhenUsed/>
    <w:rsid w:val="008C6FC6"/>
  </w:style>
  <w:style w:type="numbering" w:customStyle="1" w:styleId="NoList271">
    <w:name w:val="No List271"/>
    <w:next w:val="NoList"/>
    <w:uiPriority w:val="99"/>
    <w:semiHidden/>
    <w:unhideWhenUsed/>
    <w:rsid w:val="008C6FC6"/>
  </w:style>
  <w:style w:type="numbering" w:customStyle="1" w:styleId="NoList371">
    <w:name w:val="No List371"/>
    <w:next w:val="NoList"/>
    <w:uiPriority w:val="99"/>
    <w:semiHidden/>
    <w:unhideWhenUsed/>
    <w:rsid w:val="008C6FC6"/>
  </w:style>
  <w:style w:type="numbering" w:customStyle="1" w:styleId="NoList471">
    <w:name w:val="No List471"/>
    <w:next w:val="NoList"/>
    <w:uiPriority w:val="99"/>
    <w:semiHidden/>
    <w:unhideWhenUsed/>
    <w:rsid w:val="008C6FC6"/>
  </w:style>
  <w:style w:type="numbering" w:customStyle="1" w:styleId="NoList571">
    <w:name w:val="No List571"/>
    <w:next w:val="NoList"/>
    <w:uiPriority w:val="99"/>
    <w:semiHidden/>
    <w:unhideWhenUsed/>
    <w:rsid w:val="008C6FC6"/>
  </w:style>
  <w:style w:type="numbering" w:customStyle="1" w:styleId="NoList641">
    <w:name w:val="No List641"/>
    <w:next w:val="NoList"/>
    <w:uiPriority w:val="99"/>
    <w:semiHidden/>
    <w:unhideWhenUsed/>
    <w:rsid w:val="008C6FC6"/>
  </w:style>
  <w:style w:type="numbering" w:customStyle="1" w:styleId="NoList11141">
    <w:name w:val="No List11141"/>
    <w:next w:val="NoList"/>
    <w:uiPriority w:val="99"/>
    <w:semiHidden/>
    <w:unhideWhenUsed/>
    <w:rsid w:val="008C6FC6"/>
  </w:style>
  <w:style w:type="numbering" w:customStyle="1" w:styleId="NoList111141">
    <w:name w:val="No List111141"/>
    <w:next w:val="NoList"/>
    <w:uiPriority w:val="99"/>
    <w:semiHidden/>
    <w:unhideWhenUsed/>
    <w:rsid w:val="008C6FC6"/>
  </w:style>
  <w:style w:type="numbering" w:customStyle="1" w:styleId="NoList2141">
    <w:name w:val="No List2141"/>
    <w:next w:val="NoList"/>
    <w:uiPriority w:val="99"/>
    <w:semiHidden/>
    <w:unhideWhenUsed/>
    <w:rsid w:val="008C6FC6"/>
  </w:style>
  <w:style w:type="numbering" w:customStyle="1" w:styleId="NoList3141">
    <w:name w:val="No List3141"/>
    <w:next w:val="NoList"/>
    <w:uiPriority w:val="99"/>
    <w:semiHidden/>
    <w:unhideWhenUsed/>
    <w:rsid w:val="008C6FC6"/>
  </w:style>
  <w:style w:type="numbering" w:customStyle="1" w:styleId="NoList4141">
    <w:name w:val="No List4141"/>
    <w:next w:val="NoList"/>
    <w:uiPriority w:val="99"/>
    <w:semiHidden/>
    <w:unhideWhenUsed/>
    <w:rsid w:val="008C6FC6"/>
  </w:style>
  <w:style w:type="numbering" w:customStyle="1" w:styleId="NoList5141">
    <w:name w:val="No List5141"/>
    <w:next w:val="NoList"/>
    <w:uiPriority w:val="99"/>
    <w:semiHidden/>
    <w:unhideWhenUsed/>
    <w:rsid w:val="008C6FC6"/>
  </w:style>
  <w:style w:type="numbering" w:customStyle="1" w:styleId="NoList741">
    <w:name w:val="No List741"/>
    <w:next w:val="NoList"/>
    <w:uiPriority w:val="99"/>
    <w:semiHidden/>
    <w:unhideWhenUsed/>
    <w:rsid w:val="008C6FC6"/>
  </w:style>
  <w:style w:type="numbering" w:customStyle="1" w:styleId="NoList1241">
    <w:name w:val="No List1241"/>
    <w:next w:val="NoList"/>
    <w:uiPriority w:val="99"/>
    <w:semiHidden/>
    <w:unhideWhenUsed/>
    <w:rsid w:val="008C6FC6"/>
  </w:style>
  <w:style w:type="numbering" w:customStyle="1" w:styleId="NoList11241">
    <w:name w:val="No List11241"/>
    <w:next w:val="NoList"/>
    <w:uiPriority w:val="99"/>
    <w:semiHidden/>
    <w:unhideWhenUsed/>
    <w:rsid w:val="008C6FC6"/>
  </w:style>
  <w:style w:type="numbering" w:customStyle="1" w:styleId="NoList2241">
    <w:name w:val="No List2241"/>
    <w:next w:val="NoList"/>
    <w:uiPriority w:val="99"/>
    <w:semiHidden/>
    <w:unhideWhenUsed/>
    <w:rsid w:val="008C6FC6"/>
  </w:style>
  <w:style w:type="numbering" w:customStyle="1" w:styleId="NoList3241">
    <w:name w:val="No List3241"/>
    <w:next w:val="NoList"/>
    <w:uiPriority w:val="99"/>
    <w:semiHidden/>
    <w:unhideWhenUsed/>
    <w:rsid w:val="008C6FC6"/>
  </w:style>
  <w:style w:type="numbering" w:customStyle="1" w:styleId="NoList4241">
    <w:name w:val="No List4241"/>
    <w:next w:val="NoList"/>
    <w:uiPriority w:val="99"/>
    <w:semiHidden/>
    <w:unhideWhenUsed/>
    <w:rsid w:val="008C6FC6"/>
  </w:style>
  <w:style w:type="numbering" w:customStyle="1" w:styleId="NoList5241">
    <w:name w:val="No List5241"/>
    <w:next w:val="NoList"/>
    <w:uiPriority w:val="99"/>
    <w:semiHidden/>
    <w:unhideWhenUsed/>
    <w:rsid w:val="008C6FC6"/>
  </w:style>
  <w:style w:type="numbering" w:customStyle="1" w:styleId="NoList841">
    <w:name w:val="No List841"/>
    <w:next w:val="NoList"/>
    <w:uiPriority w:val="99"/>
    <w:semiHidden/>
    <w:unhideWhenUsed/>
    <w:rsid w:val="008C6FC6"/>
  </w:style>
  <w:style w:type="numbering" w:customStyle="1" w:styleId="NoList1341">
    <w:name w:val="No List1341"/>
    <w:next w:val="NoList"/>
    <w:uiPriority w:val="99"/>
    <w:semiHidden/>
    <w:unhideWhenUsed/>
    <w:rsid w:val="008C6FC6"/>
  </w:style>
  <w:style w:type="numbering" w:customStyle="1" w:styleId="NoList2341">
    <w:name w:val="No List2341"/>
    <w:next w:val="NoList"/>
    <w:uiPriority w:val="99"/>
    <w:semiHidden/>
    <w:unhideWhenUsed/>
    <w:rsid w:val="008C6FC6"/>
  </w:style>
  <w:style w:type="numbering" w:customStyle="1" w:styleId="NoList3341">
    <w:name w:val="No List3341"/>
    <w:next w:val="NoList"/>
    <w:uiPriority w:val="99"/>
    <w:semiHidden/>
    <w:unhideWhenUsed/>
    <w:rsid w:val="008C6FC6"/>
  </w:style>
  <w:style w:type="numbering" w:customStyle="1" w:styleId="NoList4341">
    <w:name w:val="No List4341"/>
    <w:next w:val="NoList"/>
    <w:uiPriority w:val="99"/>
    <w:semiHidden/>
    <w:unhideWhenUsed/>
    <w:rsid w:val="008C6FC6"/>
  </w:style>
  <w:style w:type="numbering" w:customStyle="1" w:styleId="NoList5341">
    <w:name w:val="No List5341"/>
    <w:next w:val="NoList"/>
    <w:uiPriority w:val="99"/>
    <w:semiHidden/>
    <w:unhideWhenUsed/>
    <w:rsid w:val="008C6FC6"/>
  </w:style>
  <w:style w:type="numbering" w:customStyle="1" w:styleId="NoList29">
    <w:name w:val="No List29"/>
    <w:next w:val="NoList"/>
    <w:uiPriority w:val="99"/>
    <w:semiHidden/>
    <w:unhideWhenUsed/>
    <w:rsid w:val="008C6FC6"/>
  </w:style>
  <w:style w:type="numbering" w:customStyle="1" w:styleId="NoList118">
    <w:name w:val="No List118"/>
    <w:next w:val="NoList"/>
    <w:uiPriority w:val="99"/>
    <w:semiHidden/>
    <w:unhideWhenUsed/>
    <w:rsid w:val="008C6FC6"/>
  </w:style>
  <w:style w:type="numbering" w:customStyle="1" w:styleId="NoList119">
    <w:name w:val="No List119"/>
    <w:next w:val="NoList"/>
    <w:uiPriority w:val="99"/>
    <w:semiHidden/>
    <w:unhideWhenUsed/>
    <w:rsid w:val="008C6FC6"/>
  </w:style>
  <w:style w:type="numbering" w:customStyle="1" w:styleId="NoList210">
    <w:name w:val="No List210"/>
    <w:next w:val="NoList"/>
    <w:uiPriority w:val="99"/>
    <w:semiHidden/>
    <w:unhideWhenUsed/>
    <w:rsid w:val="008C6FC6"/>
  </w:style>
  <w:style w:type="numbering" w:customStyle="1" w:styleId="NoList39">
    <w:name w:val="No List39"/>
    <w:next w:val="NoList"/>
    <w:uiPriority w:val="99"/>
    <w:semiHidden/>
    <w:unhideWhenUsed/>
    <w:rsid w:val="008C6FC6"/>
  </w:style>
  <w:style w:type="numbering" w:customStyle="1" w:styleId="NoList49">
    <w:name w:val="No List49"/>
    <w:next w:val="NoList"/>
    <w:uiPriority w:val="99"/>
    <w:semiHidden/>
    <w:unhideWhenUsed/>
    <w:rsid w:val="008C6FC6"/>
  </w:style>
  <w:style w:type="numbering" w:customStyle="1" w:styleId="NoList59">
    <w:name w:val="No List59"/>
    <w:next w:val="NoList"/>
    <w:uiPriority w:val="99"/>
    <w:semiHidden/>
    <w:unhideWhenUsed/>
    <w:rsid w:val="008C6FC6"/>
  </w:style>
  <w:style w:type="numbering" w:customStyle="1" w:styleId="NoList66">
    <w:name w:val="No List66"/>
    <w:next w:val="NoList"/>
    <w:uiPriority w:val="99"/>
    <w:semiHidden/>
    <w:unhideWhenUsed/>
    <w:rsid w:val="008C6FC6"/>
  </w:style>
  <w:style w:type="numbering" w:customStyle="1" w:styleId="NoList1116">
    <w:name w:val="No List1116"/>
    <w:next w:val="NoList"/>
    <w:uiPriority w:val="99"/>
    <w:semiHidden/>
    <w:unhideWhenUsed/>
    <w:rsid w:val="008C6FC6"/>
  </w:style>
  <w:style w:type="numbering" w:customStyle="1" w:styleId="NoList11116">
    <w:name w:val="No List11116"/>
    <w:next w:val="NoList"/>
    <w:uiPriority w:val="99"/>
    <w:semiHidden/>
    <w:unhideWhenUsed/>
    <w:rsid w:val="008C6FC6"/>
  </w:style>
  <w:style w:type="numbering" w:customStyle="1" w:styleId="NoList216">
    <w:name w:val="No List216"/>
    <w:next w:val="NoList"/>
    <w:uiPriority w:val="99"/>
    <w:semiHidden/>
    <w:unhideWhenUsed/>
    <w:rsid w:val="008C6FC6"/>
  </w:style>
  <w:style w:type="numbering" w:customStyle="1" w:styleId="NoList316">
    <w:name w:val="No List316"/>
    <w:next w:val="NoList"/>
    <w:uiPriority w:val="99"/>
    <w:semiHidden/>
    <w:unhideWhenUsed/>
    <w:rsid w:val="008C6FC6"/>
  </w:style>
  <w:style w:type="numbering" w:customStyle="1" w:styleId="NoList416">
    <w:name w:val="No List416"/>
    <w:next w:val="NoList"/>
    <w:uiPriority w:val="99"/>
    <w:semiHidden/>
    <w:unhideWhenUsed/>
    <w:rsid w:val="008C6FC6"/>
  </w:style>
  <w:style w:type="numbering" w:customStyle="1" w:styleId="NoList516">
    <w:name w:val="No List516"/>
    <w:next w:val="NoList"/>
    <w:uiPriority w:val="99"/>
    <w:semiHidden/>
    <w:unhideWhenUsed/>
    <w:rsid w:val="008C6FC6"/>
  </w:style>
  <w:style w:type="numbering" w:customStyle="1" w:styleId="NoList76">
    <w:name w:val="No List76"/>
    <w:next w:val="NoList"/>
    <w:uiPriority w:val="99"/>
    <w:semiHidden/>
    <w:unhideWhenUsed/>
    <w:rsid w:val="008C6FC6"/>
  </w:style>
  <w:style w:type="numbering" w:customStyle="1" w:styleId="NoList126">
    <w:name w:val="No List126"/>
    <w:next w:val="NoList"/>
    <w:uiPriority w:val="99"/>
    <w:semiHidden/>
    <w:unhideWhenUsed/>
    <w:rsid w:val="008C6FC6"/>
  </w:style>
  <w:style w:type="numbering" w:customStyle="1" w:styleId="NoList1126">
    <w:name w:val="No List1126"/>
    <w:next w:val="NoList"/>
    <w:uiPriority w:val="99"/>
    <w:semiHidden/>
    <w:unhideWhenUsed/>
    <w:rsid w:val="008C6FC6"/>
  </w:style>
  <w:style w:type="numbering" w:customStyle="1" w:styleId="NoList226">
    <w:name w:val="No List226"/>
    <w:next w:val="NoList"/>
    <w:uiPriority w:val="99"/>
    <w:semiHidden/>
    <w:unhideWhenUsed/>
    <w:rsid w:val="008C6FC6"/>
  </w:style>
  <w:style w:type="numbering" w:customStyle="1" w:styleId="NoList326">
    <w:name w:val="No List326"/>
    <w:next w:val="NoList"/>
    <w:uiPriority w:val="99"/>
    <w:semiHidden/>
    <w:unhideWhenUsed/>
    <w:rsid w:val="008C6FC6"/>
  </w:style>
  <w:style w:type="numbering" w:customStyle="1" w:styleId="NoList426">
    <w:name w:val="No List426"/>
    <w:next w:val="NoList"/>
    <w:uiPriority w:val="99"/>
    <w:semiHidden/>
    <w:unhideWhenUsed/>
    <w:rsid w:val="008C6FC6"/>
  </w:style>
  <w:style w:type="numbering" w:customStyle="1" w:styleId="NoList526">
    <w:name w:val="No List526"/>
    <w:next w:val="NoList"/>
    <w:uiPriority w:val="99"/>
    <w:semiHidden/>
    <w:unhideWhenUsed/>
    <w:rsid w:val="008C6FC6"/>
  </w:style>
  <w:style w:type="numbering" w:customStyle="1" w:styleId="NoList86">
    <w:name w:val="No List86"/>
    <w:next w:val="NoList"/>
    <w:uiPriority w:val="99"/>
    <w:semiHidden/>
    <w:unhideWhenUsed/>
    <w:rsid w:val="008C6FC6"/>
  </w:style>
  <w:style w:type="numbering" w:customStyle="1" w:styleId="NoList136">
    <w:name w:val="No List136"/>
    <w:next w:val="NoList"/>
    <w:uiPriority w:val="99"/>
    <w:semiHidden/>
    <w:unhideWhenUsed/>
    <w:rsid w:val="008C6FC6"/>
  </w:style>
  <w:style w:type="numbering" w:customStyle="1" w:styleId="NoList236">
    <w:name w:val="No List236"/>
    <w:next w:val="NoList"/>
    <w:uiPriority w:val="99"/>
    <w:semiHidden/>
    <w:unhideWhenUsed/>
    <w:rsid w:val="008C6FC6"/>
  </w:style>
  <w:style w:type="numbering" w:customStyle="1" w:styleId="NoList336">
    <w:name w:val="No List336"/>
    <w:next w:val="NoList"/>
    <w:uiPriority w:val="99"/>
    <w:semiHidden/>
    <w:unhideWhenUsed/>
    <w:rsid w:val="008C6FC6"/>
  </w:style>
  <w:style w:type="numbering" w:customStyle="1" w:styleId="NoList436">
    <w:name w:val="No List436"/>
    <w:next w:val="NoList"/>
    <w:uiPriority w:val="99"/>
    <w:semiHidden/>
    <w:unhideWhenUsed/>
    <w:rsid w:val="008C6FC6"/>
  </w:style>
  <w:style w:type="numbering" w:customStyle="1" w:styleId="NoList536">
    <w:name w:val="No List536"/>
    <w:next w:val="NoList"/>
    <w:uiPriority w:val="99"/>
    <w:semiHidden/>
    <w:unhideWhenUsed/>
    <w:rsid w:val="008C6FC6"/>
  </w:style>
  <w:style w:type="numbering" w:customStyle="1" w:styleId="NoList92">
    <w:name w:val="No List92"/>
    <w:next w:val="NoList"/>
    <w:uiPriority w:val="99"/>
    <w:semiHidden/>
    <w:unhideWhenUsed/>
    <w:rsid w:val="008C6FC6"/>
  </w:style>
  <w:style w:type="numbering" w:customStyle="1" w:styleId="NoList142">
    <w:name w:val="No List142"/>
    <w:next w:val="NoList"/>
    <w:uiPriority w:val="99"/>
    <w:semiHidden/>
    <w:unhideWhenUsed/>
    <w:rsid w:val="008C6FC6"/>
  </w:style>
  <w:style w:type="numbering" w:customStyle="1" w:styleId="NoList1132">
    <w:name w:val="No List1132"/>
    <w:next w:val="NoList"/>
    <w:uiPriority w:val="99"/>
    <w:semiHidden/>
    <w:unhideWhenUsed/>
    <w:rsid w:val="008C6FC6"/>
  </w:style>
  <w:style w:type="numbering" w:customStyle="1" w:styleId="NoList242">
    <w:name w:val="No List242"/>
    <w:next w:val="NoList"/>
    <w:uiPriority w:val="99"/>
    <w:semiHidden/>
    <w:unhideWhenUsed/>
    <w:rsid w:val="008C6FC6"/>
  </w:style>
  <w:style w:type="numbering" w:customStyle="1" w:styleId="NoList342">
    <w:name w:val="No List342"/>
    <w:next w:val="NoList"/>
    <w:uiPriority w:val="99"/>
    <w:semiHidden/>
    <w:unhideWhenUsed/>
    <w:rsid w:val="008C6FC6"/>
  </w:style>
  <w:style w:type="numbering" w:customStyle="1" w:styleId="NoList442">
    <w:name w:val="No List442"/>
    <w:next w:val="NoList"/>
    <w:uiPriority w:val="99"/>
    <w:semiHidden/>
    <w:unhideWhenUsed/>
    <w:rsid w:val="008C6FC6"/>
  </w:style>
  <w:style w:type="numbering" w:customStyle="1" w:styleId="NoList542">
    <w:name w:val="No List542"/>
    <w:next w:val="NoList"/>
    <w:uiPriority w:val="99"/>
    <w:semiHidden/>
    <w:unhideWhenUsed/>
    <w:rsid w:val="008C6FC6"/>
  </w:style>
  <w:style w:type="numbering" w:customStyle="1" w:styleId="NoList612">
    <w:name w:val="No List612"/>
    <w:next w:val="NoList"/>
    <w:uiPriority w:val="99"/>
    <w:semiHidden/>
    <w:unhideWhenUsed/>
    <w:rsid w:val="008C6FC6"/>
  </w:style>
  <w:style w:type="numbering" w:customStyle="1" w:styleId="NoList111112">
    <w:name w:val="No List111112"/>
    <w:next w:val="NoList"/>
    <w:uiPriority w:val="99"/>
    <w:semiHidden/>
    <w:unhideWhenUsed/>
    <w:rsid w:val="008C6FC6"/>
  </w:style>
  <w:style w:type="numbering" w:customStyle="1" w:styleId="NoList1111112">
    <w:name w:val="No List1111112"/>
    <w:next w:val="NoList"/>
    <w:uiPriority w:val="99"/>
    <w:semiHidden/>
    <w:unhideWhenUsed/>
    <w:rsid w:val="008C6FC6"/>
  </w:style>
  <w:style w:type="numbering" w:customStyle="1" w:styleId="NoList2112">
    <w:name w:val="No List2112"/>
    <w:next w:val="NoList"/>
    <w:uiPriority w:val="99"/>
    <w:semiHidden/>
    <w:unhideWhenUsed/>
    <w:rsid w:val="008C6FC6"/>
  </w:style>
  <w:style w:type="numbering" w:customStyle="1" w:styleId="NoList3112">
    <w:name w:val="No List3112"/>
    <w:next w:val="NoList"/>
    <w:uiPriority w:val="99"/>
    <w:semiHidden/>
    <w:unhideWhenUsed/>
    <w:rsid w:val="008C6FC6"/>
  </w:style>
  <w:style w:type="numbering" w:customStyle="1" w:styleId="NoList4112">
    <w:name w:val="No List4112"/>
    <w:next w:val="NoList"/>
    <w:uiPriority w:val="99"/>
    <w:semiHidden/>
    <w:unhideWhenUsed/>
    <w:rsid w:val="008C6FC6"/>
  </w:style>
  <w:style w:type="numbering" w:customStyle="1" w:styleId="NoList5112">
    <w:name w:val="No List5112"/>
    <w:next w:val="NoList"/>
    <w:uiPriority w:val="99"/>
    <w:semiHidden/>
    <w:unhideWhenUsed/>
    <w:rsid w:val="008C6FC6"/>
  </w:style>
  <w:style w:type="numbering" w:customStyle="1" w:styleId="NoList712">
    <w:name w:val="No List712"/>
    <w:next w:val="NoList"/>
    <w:uiPriority w:val="99"/>
    <w:semiHidden/>
    <w:unhideWhenUsed/>
    <w:rsid w:val="008C6FC6"/>
  </w:style>
  <w:style w:type="numbering" w:customStyle="1" w:styleId="NoList1212">
    <w:name w:val="No List1212"/>
    <w:next w:val="NoList"/>
    <w:uiPriority w:val="99"/>
    <w:semiHidden/>
    <w:unhideWhenUsed/>
    <w:rsid w:val="008C6FC6"/>
  </w:style>
  <w:style w:type="numbering" w:customStyle="1" w:styleId="NoList11212">
    <w:name w:val="No List11212"/>
    <w:next w:val="NoList"/>
    <w:uiPriority w:val="99"/>
    <w:semiHidden/>
    <w:unhideWhenUsed/>
    <w:rsid w:val="008C6FC6"/>
  </w:style>
  <w:style w:type="numbering" w:customStyle="1" w:styleId="NoList2212">
    <w:name w:val="No List2212"/>
    <w:next w:val="NoList"/>
    <w:uiPriority w:val="99"/>
    <w:semiHidden/>
    <w:unhideWhenUsed/>
    <w:rsid w:val="008C6FC6"/>
  </w:style>
  <w:style w:type="numbering" w:customStyle="1" w:styleId="NoList3212">
    <w:name w:val="No List3212"/>
    <w:next w:val="NoList"/>
    <w:uiPriority w:val="99"/>
    <w:semiHidden/>
    <w:unhideWhenUsed/>
    <w:rsid w:val="008C6FC6"/>
  </w:style>
  <w:style w:type="numbering" w:customStyle="1" w:styleId="NoList4212">
    <w:name w:val="No List4212"/>
    <w:next w:val="NoList"/>
    <w:uiPriority w:val="99"/>
    <w:semiHidden/>
    <w:unhideWhenUsed/>
    <w:rsid w:val="008C6FC6"/>
  </w:style>
  <w:style w:type="numbering" w:customStyle="1" w:styleId="NoList5212">
    <w:name w:val="No List5212"/>
    <w:next w:val="NoList"/>
    <w:uiPriority w:val="99"/>
    <w:semiHidden/>
    <w:unhideWhenUsed/>
    <w:rsid w:val="008C6FC6"/>
  </w:style>
  <w:style w:type="numbering" w:customStyle="1" w:styleId="NoList812">
    <w:name w:val="No List812"/>
    <w:next w:val="NoList"/>
    <w:uiPriority w:val="99"/>
    <w:semiHidden/>
    <w:unhideWhenUsed/>
    <w:rsid w:val="008C6FC6"/>
  </w:style>
  <w:style w:type="numbering" w:customStyle="1" w:styleId="NoList1312">
    <w:name w:val="No List1312"/>
    <w:next w:val="NoList"/>
    <w:uiPriority w:val="99"/>
    <w:semiHidden/>
    <w:unhideWhenUsed/>
    <w:rsid w:val="008C6FC6"/>
  </w:style>
  <w:style w:type="numbering" w:customStyle="1" w:styleId="NoList2312">
    <w:name w:val="No List2312"/>
    <w:next w:val="NoList"/>
    <w:uiPriority w:val="99"/>
    <w:semiHidden/>
    <w:unhideWhenUsed/>
    <w:rsid w:val="008C6FC6"/>
  </w:style>
  <w:style w:type="numbering" w:customStyle="1" w:styleId="NoList3312">
    <w:name w:val="No List3312"/>
    <w:next w:val="NoList"/>
    <w:uiPriority w:val="99"/>
    <w:semiHidden/>
    <w:unhideWhenUsed/>
    <w:rsid w:val="008C6FC6"/>
  </w:style>
  <w:style w:type="numbering" w:customStyle="1" w:styleId="NoList4312">
    <w:name w:val="No List4312"/>
    <w:next w:val="NoList"/>
    <w:uiPriority w:val="99"/>
    <w:semiHidden/>
    <w:unhideWhenUsed/>
    <w:rsid w:val="008C6FC6"/>
  </w:style>
  <w:style w:type="numbering" w:customStyle="1" w:styleId="NoList5312">
    <w:name w:val="No List5312"/>
    <w:next w:val="NoList"/>
    <w:uiPriority w:val="99"/>
    <w:semiHidden/>
    <w:unhideWhenUsed/>
    <w:rsid w:val="008C6FC6"/>
  </w:style>
  <w:style w:type="numbering" w:customStyle="1" w:styleId="NoList102">
    <w:name w:val="No List102"/>
    <w:next w:val="NoList"/>
    <w:uiPriority w:val="99"/>
    <w:semiHidden/>
    <w:unhideWhenUsed/>
    <w:rsid w:val="008C6FC6"/>
  </w:style>
  <w:style w:type="numbering" w:customStyle="1" w:styleId="NoList152">
    <w:name w:val="No List152"/>
    <w:next w:val="NoList"/>
    <w:uiPriority w:val="99"/>
    <w:semiHidden/>
    <w:unhideWhenUsed/>
    <w:rsid w:val="008C6FC6"/>
  </w:style>
  <w:style w:type="numbering" w:customStyle="1" w:styleId="NoList1142">
    <w:name w:val="No List1142"/>
    <w:next w:val="NoList"/>
    <w:uiPriority w:val="99"/>
    <w:semiHidden/>
    <w:unhideWhenUsed/>
    <w:rsid w:val="008C6FC6"/>
  </w:style>
  <w:style w:type="numbering" w:customStyle="1" w:styleId="NoList252">
    <w:name w:val="No List252"/>
    <w:next w:val="NoList"/>
    <w:uiPriority w:val="99"/>
    <w:semiHidden/>
    <w:unhideWhenUsed/>
    <w:rsid w:val="008C6FC6"/>
  </w:style>
  <w:style w:type="numbering" w:customStyle="1" w:styleId="NoList352">
    <w:name w:val="No List352"/>
    <w:next w:val="NoList"/>
    <w:uiPriority w:val="99"/>
    <w:semiHidden/>
    <w:unhideWhenUsed/>
    <w:rsid w:val="008C6FC6"/>
  </w:style>
  <w:style w:type="numbering" w:customStyle="1" w:styleId="NoList452">
    <w:name w:val="No List452"/>
    <w:next w:val="NoList"/>
    <w:uiPriority w:val="99"/>
    <w:semiHidden/>
    <w:unhideWhenUsed/>
    <w:rsid w:val="008C6FC6"/>
  </w:style>
  <w:style w:type="numbering" w:customStyle="1" w:styleId="NoList552">
    <w:name w:val="No List552"/>
    <w:next w:val="NoList"/>
    <w:uiPriority w:val="99"/>
    <w:semiHidden/>
    <w:unhideWhenUsed/>
    <w:rsid w:val="008C6FC6"/>
  </w:style>
  <w:style w:type="numbering" w:customStyle="1" w:styleId="NoList622">
    <w:name w:val="No List622"/>
    <w:next w:val="NoList"/>
    <w:uiPriority w:val="99"/>
    <w:semiHidden/>
    <w:unhideWhenUsed/>
    <w:rsid w:val="008C6FC6"/>
  </w:style>
  <w:style w:type="numbering" w:customStyle="1" w:styleId="NoList11122">
    <w:name w:val="No List11122"/>
    <w:next w:val="NoList"/>
    <w:uiPriority w:val="99"/>
    <w:semiHidden/>
    <w:unhideWhenUsed/>
    <w:rsid w:val="008C6FC6"/>
  </w:style>
  <w:style w:type="numbering" w:customStyle="1" w:styleId="NoList111122">
    <w:name w:val="No List111122"/>
    <w:next w:val="NoList"/>
    <w:uiPriority w:val="99"/>
    <w:semiHidden/>
    <w:unhideWhenUsed/>
    <w:rsid w:val="008C6FC6"/>
  </w:style>
  <w:style w:type="numbering" w:customStyle="1" w:styleId="NoList2122">
    <w:name w:val="No List2122"/>
    <w:next w:val="NoList"/>
    <w:uiPriority w:val="99"/>
    <w:semiHidden/>
    <w:unhideWhenUsed/>
    <w:rsid w:val="008C6FC6"/>
  </w:style>
  <w:style w:type="numbering" w:customStyle="1" w:styleId="NoList3122">
    <w:name w:val="No List3122"/>
    <w:next w:val="NoList"/>
    <w:uiPriority w:val="99"/>
    <w:semiHidden/>
    <w:unhideWhenUsed/>
    <w:rsid w:val="008C6FC6"/>
  </w:style>
  <w:style w:type="numbering" w:customStyle="1" w:styleId="NoList4122">
    <w:name w:val="No List4122"/>
    <w:next w:val="NoList"/>
    <w:uiPriority w:val="99"/>
    <w:semiHidden/>
    <w:unhideWhenUsed/>
    <w:rsid w:val="008C6FC6"/>
  </w:style>
  <w:style w:type="numbering" w:customStyle="1" w:styleId="NoList5122">
    <w:name w:val="No List5122"/>
    <w:next w:val="NoList"/>
    <w:uiPriority w:val="99"/>
    <w:semiHidden/>
    <w:unhideWhenUsed/>
    <w:rsid w:val="008C6FC6"/>
  </w:style>
  <w:style w:type="numbering" w:customStyle="1" w:styleId="NoList722">
    <w:name w:val="No List722"/>
    <w:next w:val="NoList"/>
    <w:uiPriority w:val="99"/>
    <w:semiHidden/>
    <w:unhideWhenUsed/>
    <w:rsid w:val="008C6FC6"/>
  </w:style>
  <w:style w:type="numbering" w:customStyle="1" w:styleId="NoList1222">
    <w:name w:val="No List1222"/>
    <w:next w:val="NoList"/>
    <w:uiPriority w:val="99"/>
    <w:semiHidden/>
    <w:unhideWhenUsed/>
    <w:rsid w:val="008C6FC6"/>
  </w:style>
  <w:style w:type="numbering" w:customStyle="1" w:styleId="NoList11222">
    <w:name w:val="No List11222"/>
    <w:next w:val="NoList"/>
    <w:uiPriority w:val="99"/>
    <w:semiHidden/>
    <w:unhideWhenUsed/>
    <w:rsid w:val="008C6FC6"/>
  </w:style>
  <w:style w:type="numbering" w:customStyle="1" w:styleId="NoList2222">
    <w:name w:val="No List2222"/>
    <w:next w:val="NoList"/>
    <w:uiPriority w:val="99"/>
    <w:semiHidden/>
    <w:unhideWhenUsed/>
    <w:rsid w:val="008C6FC6"/>
  </w:style>
  <w:style w:type="numbering" w:customStyle="1" w:styleId="NoList3222">
    <w:name w:val="No List3222"/>
    <w:next w:val="NoList"/>
    <w:uiPriority w:val="99"/>
    <w:semiHidden/>
    <w:unhideWhenUsed/>
    <w:rsid w:val="008C6FC6"/>
  </w:style>
  <w:style w:type="numbering" w:customStyle="1" w:styleId="NoList4222">
    <w:name w:val="No List4222"/>
    <w:next w:val="NoList"/>
    <w:uiPriority w:val="99"/>
    <w:semiHidden/>
    <w:unhideWhenUsed/>
    <w:rsid w:val="008C6FC6"/>
  </w:style>
  <w:style w:type="numbering" w:customStyle="1" w:styleId="NoList5222">
    <w:name w:val="No List5222"/>
    <w:next w:val="NoList"/>
    <w:uiPriority w:val="99"/>
    <w:semiHidden/>
    <w:unhideWhenUsed/>
    <w:rsid w:val="008C6FC6"/>
  </w:style>
  <w:style w:type="numbering" w:customStyle="1" w:styleId="NoList822">
    <w:name w:val="No List822"/>
    <w:next w:val="NoList"/>
    <w:uiPriority w:val="99"/>
    <w:semiHidden/>
    <w:unhideWhenUsed/>
    <w:rsid w:val="008C6FC6"/>
  </w:style>
  <w:style w:type="numbering" w:customStyle="1" w:styleId="NoList1322">
    <w:name w:val="No List1322"/>
    <w:next w:val="NoList"/>
    <w:uiPriority w:val="99"/>
    <w:semiHidden/>
    <w:unhideWhenUsed/>
    <w:rsid w:val="008C6FC6"/>
  </w:style>
  <w:style w:type="numbering" w:customStyle="1" w:styleId="NoList2322">
    <w:name w:val="No List2322"/>
    <w:next w:val="NoList"/>
    <w:uiPriority w:val="99"/>
    <w:semiHidden/>
    <w:unhideWhenUsed/>
    <w:rsid w:val="008C6FC6"/>
  </w:style>
  <w:style w:type="numbering" w:customStyle="1" w:styleId="NoList3322">
    <w:name w:val="No List3322"/>
    <w:next w:val="NoList"/>
    <w:uiPriority w:val="99"/>
    <w:semiHidden/>
    <w:unhideWhenUsed/>
    <w:rsid w:val="008C6FC6"/>
  </w:style>
  <w:style w:type="numbering" w:customStyle="1" w:styleId="NoList4322">
    <w:name w:val="No List4322"/>
    <w:next w:val="NoList"/>
    <w:uiPriority w:val="99"/>
    <w:semiHidden/>
    <w:unhideWhenUsed/>
    <w:rsid w:val="008C6FC6"/>
  </w:style>
  <w:style w:type="numbering" w:customStyle="1" w:styleId="NoList5322">
    <w:name w:val="No List5322"/>
    <w:next w:val="NoList"/>
    <w:uiPriority w:val="99"/>
    <w:semiHidden/>
    <w:unhideWhenUsed/>
    <w:rsid w:val="008C6FC6"/>
  </w:style>
  <w:style w:type="numbering" w:customStyle="1" w:styleId="NoList162">
    <w:name w:val="No List162"/>
    <w:next w:val="NoList"/>
    <w:uiPriority w:val="99"/>
    <w:semiHidden/>
    <w:unhideWhenUsed/>
    <w:rsid w:val="008C6FC6"/>
  </w:style>
  <w:style w:type="numbering" w:customStyle="1" w:styleId="NoList172">
    <w:name w:val="No List172"/>
    <w:next w:val="NoList"/>
    <w:uiPriority w:val="99"/>
    <w:semiHidden/>
    <w:unhideWhenUsed/>
    <w:rsid w:val="008C6FC6"/>
  </w:style>
  <w:style w:type="numbering" w:customStyle="1" w:styleId="NoList1152">
    <w:name w:val="No List1152"/>
    <w:next w:val="NoList"/>
    <w:uiPriority w:val="99"/>
    <w:semiHidden/>
    <w:unhideWhenUsed/>
    <w:rsid w:val="008C6FC6"/>
  </w:style>
  <w:style w:type="numbering" w:customStyle="1" w:styleId="NoList262">
    <w:name w:val="No List262"/>
    <w:next w:val="NoList"/>
    <w:uiPriority w:val="99"/>
    <w:semiHidden/>
    <w:unhideWhenUsed/>
    <w:rsid w:val="008C6FC6"/>
  </w:style>
  <w:style w:type="numbering" w:customStyle="1" w:styleId="NoList362">
    <w:name w:val="No List362"/>
    <w:next w:val="NoList"/>
    <w:uiPriority w:val="99"/>
    <w:semiHidden/>
    <w:unhideWhenUsed/>
    <w:rsid w:val="008C6FC6"/>
  </w:style>
  <w:style w:type="numbering" w:customStyle="1" w:styleId="NoList462">
    <w:name w:val="No List462"/>
    <w:next w:val="NoList"/>
    <w:uiPriority w:val="99"/>
    <w:semiHidden/>
    <w:unhideWhenUsed/>
    <w:rsid w:val="008C6FC6"/>
  </w:style>
  <w:style w:type="numbering" w:customStyle="1" w:styleId="NoList562">
    <w:name w:val="No List562"/>
    <w:next w:val="NoList"/>
    <w:uiPriority w:val="99"/>
    <w:semiHidden/>
    <w:unhideWhenUsed/>
    <w:rsid w:val="008C6FC6"/>
  </w:style>
  <w:style w:type="numbering" w:customStyle="1" w:styleId="NoList632">
    <w:name w:val="No List632"/>
    <w:next w:val="NoList"/>
    <w:uiPriority w:val="99"/>
    <w:semiHidden/>
    <w:unhideWhenUsed/>
    <w:rsid w:val="008C6FC6"/>
  </w:style>
  <w:style w:type="numbering" w:customStyle="1" w:styleId="NoList11132">
    <w:name w:val="No List11132"/>
    <w:next w:val="NoList"/>
    <w:uiPriority w:val="99"/>
    <w:semiHidden/>
    <w:unhideWhenUsed/>
    <w:rsid w:val="008C6FC6"/>
  </w:style>
  <w:style w:type="numbering" w:customStyle="1" w:styleId="NoList111132">
    <w:name w:val="No List111132"/>
    <w:next w:val="NoList"/>
    <w:uiPriority w:val="99"/>
    <w:semiHidden/>
    <w:unhideWhenUsed/>
    <w:rsid w:val="008C6FC6"/>
  </w:style>
  <w:style w:type="numbering" w:customStyle="1" w:styleId="NoList2132">
    <w:name w:val="No List2132"/>
    <w:next w:val="NoList"/>
    <w:uiPriority w:val="99"/>
    <w:semiHidden/>
    <w:unhideWhenUsed/>
    <w:rsid w:val="008C6FC6"/>
  </w:style>
  <w:style w:type="numbering" w:customStyle="1" w:styleId="NoList3132">
    <w:name w:val="No List3132"/>
    <w:next w:val="NoList"/>
    <w:uiPriority w:val="99"/>
    <w:semiHidden/>
    <w:unhideWhenUsed/>
    <w:rsid w:val="008C6FC6"/>
  </w:style>
  <w:style w:type="numbering" w:customStyle="1" w:styleId="NoList4132">
    <w:name w:val="No List4132"/>
    <w:next w:val="NoList"/>
    <w:uiPriority w:val="99"/>
    <w:semiHidden/>
    <w:unhideWhenUsed/>
    <w:rsid w:val="008C6FC6"/>
  </w:style>
  <w:style w:type="numbering" w:customStyle="1" w:styleId="NoList5132">
    <w:name w:val="No List5132"/>
    <w:next w:val="NoList"/>
    <w:uiPriority w:val="99"/>
    <w:semiHidden/>
    <w:unhideWhenUsed/>
    <w:rsid w:val="008C6FC6"/>
  </w:style>
  <w:style w:type="numbering" w:customStyle="1" w:styleId="NoList732">
    <w:name w:val="No List732"/>
    <w:next w:val="NoList"/>
    <w:uiPriority w:val="99"/>
    <w:semiHidden/>
    <w:unhideWhenUsed/>
    <w:rsid w:val="008C6FC6"/>
  </w:style>
  <w:style w:type="numbering" w:customStyle="1" w:styleId="NoList1232">
    <w:name w:val="No List1232"/>
    <w:next w:val="NoList"/>
    <w:uiPriority w:val="99"/>
    <w:semiHidden/>
    <w:unhideWhenUsed/>
    <w:rsid w:val="008C6FC6"/>
  </w:style>
  <w:style w:type="numbering" w:customStyle="1" w:styleId="NoList11232">
    <w:name w:val="No List11232"/>
    <w:next w:val="NoList"/>
    <w:uiPriority w:val="99"/>
    <w:semiHidden/>
    <w:unhideWhenUsed/>
    <w:rsid w:val="008C6FC6"/>
  </w:style>
  <w:style w:type="numbering" w:customStyle="1" w:styleId="NoList2232">
    <w:name w:val="No List2232"/>
    <w:next w:val="NoList"/>
    <w:uiPriority w:val="99"/>
    <w:semiHidden/>
    <w:unhideWhenUsed/>
    <w:rsid w:val="008C6FC6"/>
  </w:style>
  <w:style w:type="numbering" w:customStyle="1" w:styleId="NoList3232">
    <w:name w:val="No List3232"/>
    <w:next w:val="NoList"/>
    <w:uiPriority w:val="99"/>
    <w:semiHidden/>
    <w:unhideWhenUsed/>
    <w:rsid w:val="008C6FC6"/>
  </w:style>
  <w:style w:type="numbering" w:customStyle="1" w:styleId="NoList4232">
    <w:name w:val="No List4232"/>
    <w:next w:val="NoList"/>
    <w:uiPriority w:val="99"/>
    <w:semiHidden/>
    <w:unhideWhenUsed/>
    <w:rsid w:val="008C6FC6"/>
  </w:style>
  <w:style w:type="numbering" w:customStyle="1" w:styleId="NoList5232">
    <w:name w:val="No List5232"/>
    <w:next w:val="NoList"/>
    <w:uiPriority w:val="99"/>
    <w:semiHidden/>
    <w:unhideWhenUsed/>
    <w:rsid w:val="008C6FC6"/>
  </w:style>
  <w:style w:type="numbering" w:customStyle="1" w:styleId="NoList832">
    <w:name w:val="No List832"/>
    <w:next w:val="NoList"/>
    <w:uiPriority w:val="99"/>
    <w:semiHidden/>
    <w:unhideWhenUsed/>
    <w:rsid w:val="008C6FC6"/>
  </w:style>
  <w:style w:type="numbering" w:customStyle="1" w:styleId="NoList1332">
    <w:name w:val="No List1332"/>
    <w:next w:val="NoList"/>
    <w:uiPriority w:val="99"/>
    <w:semiHidden/>
    <w:unhideWhenUsed/>
    <w:rsid w:val="008C6FC6"/>
  </w:style>
  <w:style w:type="numbering" w:customStyle="1" w:styleId="NoList2332">
    <w:name w:val="No List2332"/>
    <w:next w:val="NoList"/>
    <w:uiPriority w:val="99"/>
    <w:semiHidden/>
    <w:unhideWhenUsed/>
    <w:rsid w:val="008C6FC6"/>
  </w:style>
  <w:style w:type="numbering" w:customStyle="1" w:styleId="NoList3332">
    <w:name w:val="No List3332"/>
    <w:next w:val="NoList"/>
    <w:uiPriority w:val="99"/>
    <w:semiHidden/>
    <w:unhideWhenUsed/>
    <w:rsid w:val="008C6FC6"/>
  </w:style>
  <w:style w:type="numbering" w:customStyle="1" w:styleId="NoList4332">
    <w:name w:val="No List4332"/>
    <w:next w:val="NoList"/>
    <w:uiPriority w:val="99"/>
    <w:semiHidden/>
    <w:unhideWhenUsed/>
    <w:rsid w:val="008C6FC6"/>
  </w:style>
  <w:style w:type="numbering" w:customStyle="1" w:styleId="NoList5332">
    <w:name w:val="No List5332"/>
    <w:next w:val="NoList"/>
    <w:uiPriority w:val="99"/>
    <w:semiHidden/>
    <w:unhideWhenUsed/>
    <w:rsid w:val="008C6FC6"/>
  </w:style>
  <w:style w:type="numbering" w:customStyle="1" w:styleId="NoList182">
    <w:name w:val="No List182"/>
    <w:next w:val="NoList"/>
    <w:uiPriority w:val="99"/>
    <w:semiHidden/>
    <w:unhideWhenUsed/>
    <w:rsid w:val="008C6FC6"/>
  </w:style>
  <w:style w:type="numbering" w:customStyle="1" w:styleId="NoList192">
    <w:name w:val="No List192"/>
    <w:next w:val="NoList"/>
    <w:uiPriority w:val="99"/>
    <w:semiHidden/>
    <w:unhideWhenUsed/>
    <w:rsid w:val="008C6FC6"/>
  </w:style>
  <w:style w:type="numbering" w:customStyle="1" w:styleId="NoList1162">
    <w:name w:val="No List1162"/>
    <w:next w:val="NoList"/>
    <w:uiPriority w:val="99"/>
    <w:semiHidden/>
    <w:unhideWhenUsed/>
    <w:rsid w:val="008C6FC6"/>
  </w:style>
  <w:style w:type="numbering" w:customStyle="1" w:styleId="NoList272">
    <w:name w:val="No List272"/>
    <w:next w:val="NoList"/>
    <w:uiPriority w:val="99"/>
    <w:semiHidden/>
    <w:unhideWhenUsed/>
    <w:rsid w:val="008C6FC6"/>
  </w:style>
  <w:style w:type="numbering" w:customStyle="1" w:styleId="NoList372">
    <w:name w:val="No List372"/>
    <w:next w:val="NoList"/>
    <w:uiPriority w:val="99"/>
    <w:semiHidden/>
    <w:unhideWhenUsed/>
    <w:rsid w:val="008C6FC6"/>
  </w:style>
  <w:style w:type="numbering" w:customStyle="1" w:styleId="NoList472">
    <w:name w:val="No List472"/>
    <w:next w:val="NoList"/>
    <w:uiPriority w:val="99"/>
    <w:semiHidden/>
    <w:unhideWhenUsed/>
    <w:rsid w:val="008C6FC6"/>
  </w:style>
  <w:style w:type="numbering" w:customStyle="1" w:styleId="NoList572">
    <w:name w:val="No List572"/>
    <w:next w:val="NoList"/>
    <w:uiPriority w:val="99"/>
    <w:semiHidden/>
    <w:unhideWhenUsed/>
    <w:rsid w:val="008C6FC6"/>
  </w:style>
  <w:style w:type="numbering" w:customStyle="1" w:styleId="NoList642">
    <w:name w:val="No List642"/>
    <w:next w:val="NoList"/>
    <w:uiPriority w:val="99"/>
    <w:semiHidden/>
    <w:unhideWhenUsed/>
    <w:rsid w:val="008C6FC6"/>
  </w:style>
  <w:style w:type="numbering" w:customStyle="1" w:styleId="NoList11142">
    <w:name w:val="No List11142"/>
    <w:next w:val="NoList"/>
    <w:uiPriority w:val="99"/>
    <w:semiHidden/>
    <w:unhideWhenUsed/>
    <w:rsid w:val="008C6FC6"/>
  </w:style>
  <w:style w:type="numbering" w:customStyle="1" w:styleId="NoList111142">
    <w:name w:val="No List111142"/>
    <w:next w:val="NoList"/>
    <w:uiPriority w:val="99"/>
    <w:semiHidden/>
    <w:unhideWhenUsed/>
    <w:rsid w:val="008C6FC6"/>
  </w:style>
  <w:style w:type="numbering" w:customStyle="1" w:styleId="NoList2142">
    <w:name w:val="No List2142"/>
    <w:next w:val="NoList"/>
    <w:uiPriority w:val="99"/>
    <w:semiHidden/>
    <w:unhideWhenUsed/>
    <w:rsid w:val="008C6FC6"/>
  </w:style>
  <w:style w:type="numbering" w:customStyle="1" w:styleId="NoList3142">
    <w:name w:val="No List3142"/>
    <w:next w:val="NoList"/>
    <w:uiPriority w:val="99"/>
    <w:semiHidden/>
    <w:unhideWhenUsed/>
    <w:rsid w:val="008C6FC6"/>
  </w:style>
  <w:style w:type="numbering" w:customStyle="1" w:styleId="NoList4142">
    <w:name w:val="No List4142"/>
    <w:next w:val="NoList"/>
    <w:uiPriority w:val="99"/>
    <w:semiHidden/>
    <w:unhideWhenUsed/>
    <w:rsid w:val="008C6FC6"/>
  </w:style>
  <w:style w:type="numbering" w:customStyle="1" w:styleId="NoList5142">
    <w:name w:val="No List5142"/>
    <w:next w:val="NoList"/>
    <w:uiPriority w:val="99"/>
    <w:semiHidden/>
    <w:unhideWhenUsed/>
    <w:rsid w:val="008C6FC6"/>
  </w:style>
  <w:style w:type="numbering" w:customStyle="1" w:styleId="NoList742">
    <w:name w:val="No List742"/>
    <w:next w:val="NoList"/>
    <w:uiPriority w:val="99"/>
    <w:semiHidden/>
    <w:unhideWhenUsed/>
    <w:rsid w:val="008C6FC6"/>
  </w:style>
  <w:style w:type="numbering" w:customStyle="1" w:styleId="NoList1242">
    <w:name w:val="No List1242"/>
    <w:next w:val="NoList"/>
    <w:uiPriority w:val="99"/>
    <w:semiHidden/>
    <w:unhideWhenUsed/>
    <w:rsid w:val="008C6FC6"/>
  </w:style>
  <w:style w:type="numbering" w:customStyle="1" w:styleId="NoList11242">
    <w:name w:val="No List11242"/>
    <w:next w:val="NoList"/>
    <w:uiPriority w:val="99"/>
    <w:semiHidden/>
    <w:unhideWhenUsed/>
    <w:rsid w:val="008C6FC6"/>
  </w:style>
  <w:style w:type="numbering" w:customStyle="1" w:styleId="NoList2242">
    <w:name w:val="No List2242"/>
    <w:next w:val="NoList"/>
    <w:uiPriority w:val="99"/>
    <w:semiHidden/>
    <w:unhideWhenUsed/>
    <w:rsid w:val="008C6FC6"/>
  </w:style>
  <w:style w:type="numbering" w:customStyle="1" w:styleId="NoList3242">
    <w:name w:val="No List3242"/>
    <w:next w:val="NoList"/>
    <w:uiPriority w:val="99"/>
    <w:semiHidden/>
    <w:unhideWhenUsed/>
    <w:rsid w:val="008C6FC6"/>
  </w:style>
  <w:style w:type="numbering" w:customStyle="1" w:styleId="NoList4242">
    <w:name w:val="No List4242"/>
    <w:next w:val="NoList"/>
    <w:uiPriority w:val="99"/>
    <w:semiHidden/>
    <w:unhideWhenUsed/>
    <w:rsid w:val="008C6FC6"/>
  </w:style>
  <w:style w:type="numbering" w:customStyle="1" w:styleId="NoList5242">
    <w:name w:val="No List5242"/>
    <w:next w:val="NoList"/>
    <w:uiPriority w:val="99"/>
    <w:semiHidden/>
    <w:unhideWhenUsed/>
    <w:rsid w:val="008C6FC6"/>
  </w:style>
  <w:style w:type="numbering" w:customStyle="1" w:styleId="NoList842">
    <w:name w:val="No List842"/>
    <w:next w:val="NoList"/>
    <w:uiPriority w:val="99"/>
    <w:semiHidden/>
    <w:unhideWhenUsed/>
    <w:rsid w:val="008C6FC6"/>
  </w:style>
  <w:style w:type="numbering" w:customStyle="1" w:styleId="NoList1342">
    <w:name w:val="No List1342"/>
    <w:next w:val="NoList"/>
    <w:uiPriority w:val="99"/>
    <w:semiHidden/>
    <w:unhideWhenUsed/>
    <w:rsid w:val="008C6FC6"/>
  </w:style>
  <w:style w:type="numbering" w:customStyle="1" w:styleId="NoList2342">
    <w:name w:val="No List2342"/>
    <w:next w:val="NoList"/>
    <w:uiPriority w:val="99"/>
    <w:semiHidden/>
    <w:unhideWhenUsed/>
    <w:rsid w:val="008C6FC6"/>
  </w:style>
  <w:style w:type="numbering" w:customStyle="1" w:styleId="NoList3342">
    <w:name w:val="No List3342"/>
    <w:next w:val="NoList"/>
    <w:uiPriority w:val="99"/>
    <w:semiHidden/>
    <w:unhideWhenUsed/>
    <w:rsid w:val="008C6FC6"/>
  </w:style>
  <w:style w:type="numbering" w:customStyle="1" w:styleId="NoList4342">
    <w:name w:val="No List4342"/>
    <w:next w:val="NoList"/>
    <w:uiPriority w:val="99"/>
    <w:semiHidden/>
    <w:unhideWhenUsed/>
    <w:rsid w:val="008C6FC6"/>
  </w:style>
  <w:style w:type="numbering" w:customStyle="1" w:styleId="NoList5342">
    <w:name w:val="No List5342"/>
    <w:next w:val="NoList"/>
    <w:uiPriority w:val="99"/>
    <w:semiHidden/>
    <w:unhideWhenUsed/>
    <w:rsid w:val="008C6FC6"/>
  </w:style>
  <w:style w:type="numbering" w:customStyle="1" w:styleId="NoList30">
    <w:name w:val="No List30"/>
    <w:next w:val="NoList"/>
    <w:uiPriority w:val="99"/>
    <w:semiHidden/>
    <w:unhideWhenUsed/>
    <w:rsid w:val="008C6FC6"/>
  </w:style>
  <w:style w:type="numbering" w:customStyle="1" w:styleId="NoList120">
    <w:name w:val="No List120"/>
    <w:next w:val="NoList"/>
    <w:uiPriority w:val="99"/>
    <w:semiHidden/>
    <w:unhideWhenUsed/>
    <w:rsid w:val="008C6FC6"/>
  </w:style>
  <w:style w:type="numbering" w:customStyle="1" w:styleId="NoList1110">
    <w:name w:val="No List1110"/>
    <w:next w:val="NoList"/>
    <w:uiPriority w:val="99"/>
    <w:semiHidden/>
    <w:unhideWhenUsed/>
    <w:rsid w:val="008C6FC6"/>
  </w:style>
  <w:style w:type="numbering" w:customStyle="1" w:styleId="NoList217">
    <w:name w:val="No List217"/>
    <w:next w:val="NoList"/>
    <w:uiPriority w:val="99"/>
    <w:semiHidden/>
    <w:unhideWhenUsed/>
    <w:rsid w:val="008C6FC6"/>
  </w:style>
  <w:style w:type="numbering" w:customStyle="1" w:styleId="NoList310">
    <w:name w:val="No List310"/>
    <w:next w:val="NoList"/>
    <w:uiPriority w:val="99"/>
    <w:semiHidden/>
    <w:unhideWhenUsed/>
    <w:rsid w:val="008C6FC6"/>
  </w:style>
  <w:style w:type="numbering" w:customStyle="1" w:styleId="NoList410">
    <w:name w:val="No List410"/>
    <w:next w:val="NoList"/>
    <w:uiPriority w:val="99"/>
    <w:semiHidden/>
    <w:unhideWhenUsed/>
    <w:rsid w:val="008C6FC6"/>
  </w:style>
  <w:style w:type="numbering" w:customStyle="1" w:styleId="NoList510">
    <w:name w:val="No List510"/>
    <w:next w:val="NoList"/>
    <w:uiPriority w:val="99"/>
    <w:semiHidden/>
    <w:unhideWhenUsed/>
    <w:rsid w:val="008C6FC6"/>
  </w:style>
  <w:style w:type="numbering" w:customStyle="1" w:styleId="NoList67">
    <w:name w:val="No List67"/>
    <w:next w:val="NoList"/>
    <w:uiPriority w:val="99"/>
    <w:semiHidden/>
    <w:unhideWhenUsed/>
    <w:rsid w:val="008C6FC6"/>
  </w:style>
  <w:style w:type="numbering" w:customStyle="1" w:styleId="NoList1117">
    <w:name w:val="No List1117"/>
    <w:next w:val="NoList"/>
    <w:uiPriority w:val="99"/>
    <w:semiHidden/>
    <w:unhideWhenUsed/>
    <w:rsid w:val="008C6FC6"/>
  </w:style>
  <w:style w:type="numbering" w:customStyle="1" w:styleId="NoList11117">
    <w:name w:val="No List11117"/>
    <w:next w:val="NoList"/>
    <w:uiPriority w:val="99"/>
    <w:semiHidden/>
    <w:unhideWhenUsed/>
    <w:rsid w:val="008C6FC6"/>
  </w:style>
  <w:style w:type="numbering" w:customStyle="1" w:styleId="NoList218">
    <w:name w:val="No List218"/>
    <w:next w:val="NoList"/>
    <w:uiPriority w:val="99"/>
    <w:semiHidden/>
    <w:unhideWhenUsed/>
    <w:rsid w:val="008C6FC6"/>
  </w:style>
  <w:style w:type="numbering" w:customStyle="1" w:styleId="NoList317">
    <w:name w:val="No List317"/>
    <w:next w:val="NoList"/>
    <w:uiPriority w:val="99"/>
    <w:semiHidden/>
    <w:unhideWhenUsed/>
    <w:rsid w:val="008C6FC6"/>
  </w:style>
  <w:style w:type="numbering" w:customStyle="1" w:styleId="NoList417">
    <w:name w:val="No List417"/>
    <w:next w:val="NoList"/>
    <w:uiPriority w:val="99"/>
    <w:semiHidden/>
    <w:unhideWhenUsed/>
    <w:rsid w:val="008C6FC6"/>
  </w:style>
  <w:style w:type="numbering" w:customStyle="1" w:styleId="NoList517">
    <w:name w:val="No List517"/>
    <w:next w:val="NoList"/>
    <w:uiPriority w:val="99"/>
    <w:semiHidden/>
    <w:unhideWhenUsed/>
    <w:rsid w:val="008C6FC6"/>
  </w:style>
  <w:style w:type="numbering" w:customStyle="1" w:styleId="NoList77">
    <w:name w:val="No List77"/>
    <w:next w:val="NoList"/>
    <w:uiPriority w:val="99"/>
    <w:semiHidden/>
    <w:unhideWhenUsed/>
    <w:rsid w:val="008C6FC6"/>
  </w:style>
  <w:style w:type="numbering" w:customStyle="1" w:styleId="NoList127">
    <w:name w:val="No List127"/>
    <w:next w:val="NoList"/>
    <w:uiPriority w:val="99"/>
    <w:semiHidden/>
    <w:unhideWhenUsed/>
    <w:rsid w:val="008C6FC6"/>
  </w:style>
  <w:style w:type="numbering" w:customStyle="1" w:styleId="NoList1127">
    <w:name w:val="No List1127"/>
    <w:next w:val="NoList"/>
    <w:uiPriority w:val="99"/>
    <w:semiHidden/>
    <w:unhideWhenUsed/>
    <w:rsid w:val="008C6FC6"/>
  </w:style>
  <w:style w:type="numbering" w:customStyle="1" w:styleId="NoList227">
    <w:name w:val="No List227"/>
    <w:next w:val="NoList"/>
    <w:uiPriority w:val="99"/>
    <w:semiHidden/>
    <w:unhideWhenUsed/>
    <w:rsid w:val="008C6FC6"/>
  </w:style>
  <w:style w:type="numbering" w:customStyle="1" w:styleId="NoList327">
    <w:name w:val="No List327"/>
    <w:next w:val="NoList"/>
    <w:uiPriority w:val="99"/>
    <w:semiHidden/>
    <w:unhideWhenUsed/>
    <w:rsid w:val="008C6FC6"/>
  </w:style>
  <w:style w:type="numbering" w:customStyle="1" w:styleId="NoList427">
    <w:name w:val="No List427"/>
    <w:next w:val="NoList"/>
    <w:uiPriority w:val="99"/>
    <w:semiHidden/>
    <w:unhideWhenUsed/>
    <w:rsid w:val="008C6FC6"/>
  </w:style>
  <w:style w:type="numbering" w:customStyle="1" w:styleId="NoList527">
    <w:name w:val="No List527"/>
    <w:next w:val="NoList"/>
    <w:uiPriority w:val="99"/>
    <w:semiHidden/>
    <w:unhideWhenUsed/>
    <w:rsid w:val="008C6FC6"/>
  </w:style>
  <w:style w:type="numbering" w:customStyle="1" w:styleId="NoList87">
    <w:name w:val="No List87"/>
    <w:next w:val="NoList"/>
    <w:uiPriority w:val="99"/>
    <w:semiHidden/>
    <w:unhideWhenUsed/>
    <w:rsid w:val="008C6FC6"/>
  </w:style>
  <w:style w:type="numbering" w:customStyle="1" w:styleId="NoList137">
    <w:name w:val="No List137"/>
    <w:next w:val="NoList"/>
    <w:uiPriority w:val="99"/>
    <w:semiHidden/>
    <w:unhideWhenUsed/>
    <w:rsid w:val="008C6FC6"/>
  </w:style>
  <w:style w:type="numbering" w:customStyle="1" w:styleId="NoList237">
    <w:name w:val="No List237"/>
    <w:next w:val="NoList"/>
    <w:uiPriority w:val="99"/>
    <w:semiHidden/>
    <w:unhideWhenUsed/>
    <w:rsid w:val="008C6FC6"/>
  </w:style>
  <w:style w:type="numbering" w:customStyle="1" w:styleId="NoList337">
    <w:name w:val="No List337"/>
    <w:next w:val="NoList"/>
    <w:uiPriority w:val="99"/>
    <w:semiHidden/>
    <w:unhideWhenUsed/>
    <w:rsid w:val="008C6FC6"/>
  </w:style>
  <w:style w:type="numbering" w:customStyle="1" w:styleId="NoList437">
    <w:name w:val="No List437"/>
    <w:next w:val="NoList"/>
    <w:uiPriority w:val="99"/>
    <w:semiHidden/>
    <w:unhideWhenUsed/>
    <w:rsid w:val="008C6FC6"/>
  </w:style>
  <w:style w:type="numbering" w:customStyle="1" w:styleId="NoList537">
    <w:name w:val="No List537"/>
    <w:next w:val="NoList"/>
    <w:uiPriority w:val="99"/>
    <w:semiHidden/>
    <w:unhideWhenUsed/>
    <w:rsid w:val="008C6FC6"/>
  </w:style>
  <w:style w:type="numbering" w:customStyle="1" w:styleId="NoList93">
    <w:name w:val="No List93"/>
    <w:next w:val="NoList"/>
    <w:uiPriority w:val="99"/>
    <w:semiHidden/>
    <w:unhideWhenUsed/>
    <w:rsid w:val="008C6FC6"/>
  </w:style>
  <w:style w:type="numbering" w:customStyle="1" w:styleId="NoList143">
    <w:name w:val="No List143"/>
    <w:next w:val="NoList"/>
    <w:uiPriority w:val="99"/>
    <w:semiHidden/>
    <w:unhideWhenUsed/>
    <w:rsid w:val="008C6FC6"/>
  </w:style>
  <w:style w:type="numbering" w:customStyle="1" w:styleId="NoList1133">
    <w:name w:val="No List1133"/>
    <w:next w:val="NoList"/>
    <w:uiPriority w:val="99"/>
    <w:semiHidden/>
    <w:unhideWhenUsed/>
    <w:rsid w:val="008C6FC6"/>
  </w:style>
  <w:style w:type="numbering" w:customStyle="1" w:styleId="NoList243">
    <w:name w:val="No List243"/>
    <w:next w:val="NoList"/>
    <w:uiPriority w:val="99"/>
    <w:semiHidden/>
    <w:unhideWhenUsed/>
    <w:rsid w:val="008C6FC6"/>
  </w:style>
  <w:style w:type="numbering" w:customStyle="1" w:styleId="NoList343">
    <w:name w:val="No List343"/>
    <w:next w:val="NoList"/>
    <w:uiPriority w:val="99"/>
    <w:semiHidden/>
    <w:unhideWhenUsed/>
    <w:rsid w:val="008C6FC6"/>
  </w:style>
  <w:style w:type="numbering" w:customStyle="1" w:styleId="NoList443">
    <w:name w:val="No List443"/>
    <w:next w:val="NoList"/>
    <w:uiPriority w:val="99"/>
    <w:semiHidden/>
    <w:unhideWhenUsed/>
    <w:rsid w:val="008C6FC6"/>
  </w:style>
  <w:style w:type="numbering" w:customStyle="1" w:styleId="NoList543">
    <w:name w:val="No List543"/>
    <w:next w:val="NoList"/>
    <w:uiPriority w:val="99"/>
    <w:semiHidden/>
    <w:unhideWhenUsed/>
    <w:rsid w:val="008C6FC6"/>
  </w:style>
  <w:style w:type="numbering" w:customStyle="1" w:styleId="NoList613">
    <w:name w:val="No List613"/>
    <w:next w:val="NoList"/>
    <w:uiPriority w:val="99"/>
    <w:semiHidden/>
    <w:unhideWhenUsed/>
    <w:rsid w:val="008C6FC6"/>
  </w:style>
  <w:style w:type="numbering" w:customStyle="1" w:styleId="NoList111113">
    <w:name w:val="No List111113"/>
    <w:next w:val="NoList"/>
    <w:uiPriority w:val="99"/>
    <w:semiHidden/>
    <w:unhideWhenUsed/>
    <w:rsid w:val="008C6FC6"/>
  </w:style>
  <w:style w:type="numbering" w:customStyle="1" w:styleId="NoList1111113">
    <w:name w:val="No List1111113"/>
    <w:next w:val="NoList"/>
    <w:uiPriority w:val="99"/>
    <w:semiHidden/>
    <w:unhideWhenUsed/>
    <w:rsid w:val="008C6FC6"/>
  </w:style>
  <w:style w:type="numbering" w:customStyle="1" w:styleId="NoList2113">
    <w:name w:val="No List2113"/>
    <w:next w:val="NoList"/>
    <w:uiPriority w:val="99"/>
    <w:semiHidden/>
    <w:unhideWhenUsed/>
    <w:rsid w:val="008C6FC6"/>
  </w:style>
  <w:style w:type="numbering" w:customStyle="1" w:styleId="NoList3113">
    <w:name w:val="No List3113"/>
    <w:next w:val="NoList"/>
    <w:uiPriority w:val="99"/>
    <w:semiHidden/>
    <w:unhideWhenUsed/>
    <w:rsid w:val="008C6FC6"/>
  </w:style>
  <w:style w:type="numbering" w:customStyle="1" w:styleId="NoList4113">
    <w:name w:val="No List4113"/>
    <w:next w:val="NoList"/>
    <w:uiPriority w:val="99"/>
    <w:semiHidden/>
    <w:unhideWhenUsed/>
    <w:rsid w:val="008C6FC6"/>
  </w:style>
  <w:style w:type="numbering" w:customStyle="1" w:styleId="NoList5113">
    <w:name w:val="No List5113"/>
    <w:next w:val="NoList"/>
    <w:uiPriority w:val="99"/>
    <w:semiHidden/>
    <w:unhideWhenUsed/>
    <w:rsid w:val="008C6FC6"/>
  </w:style>
  <w:style w:type="numbering" w:customStyle="1" w:styleId="NoList713">
    <w:name w:val="No List713"/>
    <w:next w:val="NoList"/>
    <w:uiPriority w:val="99"/>
    <w:semiHidden/>
    <w:unhideWhenUsed/>
    <w:rsid w:val="008C6FC6"/>
  </w:style>
  <w:style w:type="numbering" w:customStyle="1" w:styleId="NoList1213">
    <w:name w:val="No List1213"/>
    <w:next w:val="NoList"/>
    <w:uiPriority w:val="99"/>
    <w:semiHidden/>
    <w:unhideWhenUsed/>
    <w:rsid w:val="008C6FC6"/>
  </w:style>
  <w:style w:type="numbering" w:customStyle="1" w:styleId="NoList11213">
    <w:name w:val="No List11213"/>
    <w:next w:val="NoList"/>
    <w:uiPriority w:val="99"/>
    <w:semiHidden/>
    <w:unhideWhenUsed/>
    <w:rsid w:val="008C6FC6"/>
  </w:style>
  <w:style w:type="numbering" w:customStyle="1" w:styleId="NoList2213">
    <w:name w:val="No List2213"/>
    <w:next w:val="NoList"/>
    <w:uiPriority w:val="99"/>
    <w:semiHidden/>
    <w:unhideWhenUsed/>
    <w:rsid w:val="008C6FC6"/>
  </w:style>
  <w:style w:type="numbering" w:customStyle="1" w:styleId="NoList3213">
    <w:name w:val="No List3213"/>
    <w:next w:val="NoList"/>
    <w:uiPriority w:val="99"/>
    <w:semiHidden/>
    <w:unhideWhenUsed/>
    <w:rsid w:val="008C6FC6"/>
  </w:style>
  <w:style w:type="numbering" w:customStyle="1" w:styleId="NoList4213">
    <w:name w:val="No List4213"/>
    <w:next w:val="NoList"/>
    <w:uiPriority w:val="99"/>
    <w:semiHidden/>
    <w:unhideWhenUsed/>
    <w:rsid w:val="008C6FC6"/>
  </w:style>
  <w:style w:type="numbering" w:customStyle="1" w:styleId="NoList5213">
    <w:name w:val="No List5213"/>
    <w:next w:val="NoList"/>
    <w:uiPriority w:val="99"/>
    <w:semiHidden/>
    <w:unhideWhenUsed/>
    <w:rsid w:val="008C6FC6"/>
  </w:style>
  <w:style w:type="numbering" w:customStyle="1" w:styleId="NoList813">
    <w:name w:val="No List813"/>
    <w:next w:val="NoList"/>
    <w:uiPriority w:val="99"/>
    <w:semiHidden/>
    <w:unhideWhenUsed/>
    <w:rsid w:val="008C6FC6"/>
  </w:style>
  <w:style w:type="numbering" w:customStyle="1" w:styleId="NoList1313">
    <w:name w:val="No List1313"/>
    <w:next w:val="NoList"/>
    <w:uiPriority w:val="99"/>
    <w:semiHidden/>
    <w:unhideWhenUsed/>
    <w:rsid w:val="008C6FC6"/>
  </w:style>
  <w:style w:type="numbering" w:customStyle="1" w:styleId="NoList2313">
    <w:name w:val="No List2313"/>
    <w:next w:val="NoList"/>
    <w:uiPriority w:val="99"/>
    <w:semiHidden/>
    <w:unhideWhenUsed/>
    <w:rsid w:val="008C6FC6"/>
  </w:style>
  <w:style w:type="numbering" w:customStyle="1" w:styleId="NoList3313">
    <w:name w:val="No List3313"/>
    <w:next w:val="NoList"/>
    <w:uiPriority w:val="99"/>
    <w:semiHidden/>
    <w:unhideWhenUsed/>
    <w:rsid w:val="008C6FC6"/>
  </w:style>
  <w:style w:type="numbering" w:customStyle="1" w:styleId="NoList4313">
    <w:name w:val="No List4313"/>
    <w:next w:val="NoList"/>
    <w:uiPriority w:val="99"/>
    <w:semiHidden/>
    <w:unhideWhenUsed/>
    <w:rsid w:val="008C6FC6"/>
  </w:style>
  <w:style w:type="numbering" w:customStyle="1" w:styleId="NoList5313">
    <w:name w:val="No List5313"/>
    <w:next w:val="NoList"/>
    <w:uiPriority w:val="99"/>
    <w:semiHidden/>
    <w:unhideWhenUsed/>
    <w:rsid w:val="008C6FC6"/>
  </w:style>
  <w:style w:type="numbering" w:customStyle="1" w:styleId="NoList103">
    <w:name w:val="No List103"/>
    <w:next w:val="NoList"/>
    <w:uiPriority w:val="99"/>
    <w:semiHidden/>
    <w:unhideWhenUsed/>
    <w:rsid w:val="008C6FC6"/>
  </w:style>
  <w:style w:type="numbering" w:customStyle="1" w:styleId="NoList153">
    <w:name w:val="No List153"/>
    <w:next w:val="NoList"/>
    <w:uiPriority w:val="99"/>
    <w:semiHidden/>
    <w:unhideWhenUsed/>
    <w:rsid w:val="008C6FC6"/>
  </w:style>
  <w:style w:type="numbering" w:customStyle="1" w:styleId="NoList1143">
    <w:name w:val="No List1143"/>
    <w:next w:val="NoList"/>
    <w:uiPriority w:val="99"/>
    <w:semiHidden/>
    <w:unhideWhenUsed/>
    <w:rsid w:val="008C6FC6"/>
  </w:style>
  <w:style w:type="numbering" w:customStyle="1" w:styleId="NoList253">
    <w:name w:val="No List253"/>
    <w:next w:val="NoList"/>
    <w:uiPriority w:val="99"/>
    <w:semiHidden/>
    <w:unhideWhenUsed/>
    <w:rsid w:val="008C6FC6"/>
  </w:style>
  <w:style w:type="numbering" w:customStyle="1" w:styleId="NoList353">
    <w:name w:val="No List353"/>
    <w:next w:val="NoList"/>
    <w:uiPriority w:val="99"/>
    <w:semiHidden/>
    <w:unhideWhenUsed/>
    <w:rsid w:val="008C6FC6"/>
  </w:style>
  <w:style w:type="numbering" w:customStyle="1" w:styleId="NoList453">
    <w:name w:val="No List453"/>
    <w:next w:val="NoList"/>
    <w:uiPriority w:val="99"/>
    <w:semiHidden/>
    <w:unhideWhenUsed/>
    <w:rsid w:val="008C6FC6"/>
  </w:style>
  <w:style w:type="numbering" w:customStyle="1" w:styleId="NoList553">
    <w:name w:val="No List553"/>
    <w:next w:val="NoList"/>
    <w:uiPriority w:val="99"/>
    <w:semiHidden/>
    <w:unhideWhenUsed/>
    <w:rsid w:val="008C6FC6"/>
  </w:style>
  <w:style w:type="numbering" w:customStyle="1" w:styleId="NoList623">
    <w:name w:val="No List623"/>
    <w:next w:val="NoList"/>
    <w:uiPriority w:val="99"/>
    <w:semiHidden/>
    <w:unhideWhenUsed/>
    <w:rsid w:val="008C6FC6"/>
  </w:style>
  <w:style w:type="numbering" w:customStyle="1" w:styleId="NoList11123">
    <w:name w:val="No List11123"/>
    <w:next w:val="NoList"/>
    <w:uiPriority w:val="99"/>
    <w:semiHidden/>
    <w:unhideWhenUsed/>
    <w:rsid w:val="008C6FC6"/>
  </w:style>
  <w:style w:type="numbering" w:customStyle="1" w:styleId="NoList111123">
    <w:name w:val="No List111123"/>
    <w:next w:val="NoList"/>
    <w:uiPriority w:val="99"/>
    <w:semiHidden/>
    <w:unhideWhenUsed/>
    <w:rsid w:val="008C6FC6"/>
  </w:style>
  <w:style w:type="numbering" w:customStyle="1" w:styleId="NoList2123">
    <w:name w:val="No List2123"/>
    <w:next w:val="NoList"/>
    <w:uiPriority w:val="99"/>
    <w:semiHidden/>
    <w:unhideWhenUsed/>
    <w:rsid w:val="008C6FC6"/>
  </w:style>
  <w:style w:type="numbering" w:customStyle="1" w:styleId="NoList3123">
    <w:name w:val="No List3123"/>
    <w:next w:val="NoList"/>
    <w:uiPriority w:val="99"/>
    <w:semiHidden/>
    <w:unhideWhenUsed/>
    <w:rsid w:val="008C6FC6"/>
  </w:style>
  <w:style w:type="numbering" w:customStyle="1" w:styleId="NoList4123">
    <w:name w:val="No List4123"/>
    <w:next w:val="NoList"/>
    <w:uiPriority w:val="99"/>
    <w:semiHidden/>
    <w:unhideWhenUsed/>
    <w:rsid w:val="008C6FC6"/>
  </w:style>
  <w:style w:type="numbering" w:customStyle="1" w:styleId="NoList5123">
    <w:name w:val="No List5123"/>
    <w:next w:val="NoList"/>
    <w:uiPriority w:val="99"/>
    <w:semiHidden/>
    <w:unhideWhenUsed/>
    <w:rsid w:val="008C6FC6"/>
  </w:style>
  <w:style w:type="numbering" w:customStyle="1" w:styleId="NoList723">
    <w:name w:val="No List723"/>
    <w:next w:val="NoList"/>
    <w:uiPriority w:val="99"/>
    <w:semiHidden/>
    <w:unhideWhenUsed/>
    <w:rsid w:val="008C6FC6"/>
  </w:style>
  <w:style w:type="numbering" w:customStyle="1" w:styleId="NoList1223">
    <w:name w:val="No List1223"/>
    <w:next w:val="NoList"/>
    <w:uiPriority w:val="99"/>
    <w:semiHidden/>
    <w:unhideWhenUsed/>
    <w:rsid w:val="008C6FC6"/>
  </w:style>
  <w:style w:type="numbering" w:customStyle="1" w:styleId="NoList11223">
    <w:name w:val="No List11223"/>
    <w:next w:val="NoList"/>
    <w:uiPriority w:val="99"/>
    <w:semiHidden/>
    <w:unhideWhenUsed/>
    <w:rsid w:val="008C6FC6"/>
  </w:style>
  <w:style w:type="numbering" w:customStyle="1" w:styleId="NoList2223">
    <w:name w:val="No List2223"/>
    <w:next w:val="NoList"/>
    <w:uiPriority w:val="99"/>
    <w:semiHidden/>
    <w:unhideWhenUsed/>
    <w:rsid w:val="008C6FC6"/>
  </w:style>
  <w:style w:type="numbering" w:customStyle="1" w:styleId="NoList3223">
    <w:name w:val="No List3223"/>
    <w:next w:val="NoList"/>
    <w:uiPriority w:val="99"/>
    <w:semiHidden/>
    <w:unhideWhenUsed/>
    <w:rsid w:val="008C6FC6"/>
  </w:style>
  <w:style w:type="numbering" w:customStyle="1" w:styleId="NoList4223">
    <w:name w:val="No List4223"/>
    <w:next w:val="NoList"/>
    <w:uiPriority w:val="99"/>
    <w:semiHidden/>
    <w:unhideWhenUsed/>
    <w:rsid w:val="008C6FC6"/>
  </w:style>
  <w:style w:type="numbering" w:customStyle="1" w:styleId="NoList5223">
    <w:name w:val="No List5223"/>
    <w:next w:val="NoList"/>
    <w:uiPriority w:val="99"/>
    <w:semiHidden/>
    <w:unhideWhenUsed/>
    <w:rsid w:val="008C6FC6"/>
  </w:style>
  <w:style w:type="numbering" w:customStyle="1" w:styleId="NoList823">
    <w:name w:val="No List823"/>
    <w:next w:val="NoList"/>
    <w:uiPriority w:val="99"/>
    <w:semiHidden/>
    <w:unhideWhenUsed/>
    <w:rsid w:val="008C6FC6"/>
  </w:style>
  <w:style w:type="numbering" w:customStyle="1" w:styleId="NoList1323">
    <w:name w:val="No List1323"/>
    <w:next w:val="NoList"/>
    <w:uiPriority w:val="99"/>
    <w:semiHidden/>
    <w:unhideWhenUsed/>
    <w:rsid w:val="008C6FC6"/>
  </w:style>
  <w:style w:type="numbering" w:customStyle="1" w:styleId="NoList2323">
    <w:name w:val="No List2323"/>
    <w:next w:val="NoList"/>
    <w:uiPriority w:val="99"/>
    <w:semiHidden/>
    <w:unhideWhenUsed/>
    <w:rsid w:val="008C6FC6"/>
  </w:style>
  <w:style w:type="numbering" w:customStyle="1" w:styleId="NoList3323">
    <w:name w:val="No List3323"/>
    <w:next w:val="NoList"/>
    <w:uiPriority w:val="99"/>
    <w:semiHidden/>
    <w:unhideWhenUsed/>
    <w:rsid w:val="008C6FC6"/>
  </w:style>
  <w:style w:type="numbering" w:customStyle="1" w:styleId="NoList4323">
    <w:name w:val="No List4323"/>
    <w:next w:val="NoList"/>
    <w:uiPriority w:val="99"/>
    <w:semiHidden/>
    <w:unhideWhenUsed/>
    <w:rsid w:val="008C6FC6"/>
  </w:style>
  <w:style w:type="numbering" w:customStyle="1" w:styleId="NoList5323">
    <w:name w:val="No List5323"/>
    <w:next w:val="NoList"/>
    <w:uiPriority w:val="99"/>
    <w:semiHidden/>
    <w:unhideWhenUsed/>
    <w:rsid w:val="008C6FC6"/>
  </w:style>
  <w:style w:type="numbering" w:customStyle="1" w:styleId="NoList163">
    <w:name w:val="No List163"/>
    <w:next w:val="NoList"/>
    <w:uiPriority w:val="99"/>
    <w:semiHidden/>
    <w:unhideWhenUsed/>
    <w:rsid w:val="008C6FC6"/>
  </w:style>
  <w:style w:type="numbering" w:customStyle="1" w:styleId="NoList173">
    <w:name w:val="No List173"/>
    <w:next w:val="NoList"/>
    <w:uiPriority w:val="99"/>
    <w:semiHidden/>
    <w:unhideWhenUsed/>
    <w:rsid w:val="008C6FC6"/>
  </w:style>
  <w:style w:type="numbering" w:customStyle="1" w:styleId="NoList1153">
    <w:name w:val="No List1153"/>
    <w:next w:val="NoList"/>
    <w:uiPriority w:val="99"/>
    <w:semiHidden/>
    <w:unhideWhenUsed/>
    <w:rsid w:val="008C6FC6"/>
  </w:style>
  <w:style w:type="numbering" w:customStyle="1" w:styleId="NoList263">
    <w:name w:val="No List263"/>
    <w:next w:val="NoList"/>
    <w:uiPriority w:val="99"/>
    <w:semiHidden/>
    <w:unhideWhenUsed/>
    <w:rsid w:val="008C6FC6"/>
  </w:style>
  <w:style w:type="numbering" w:customStyle="1" w:styleId="NoList363">
    <w:name w:val="No List363"/>
    <w:next w:val="NoList"/>
    <w:uiPriority w:val="99"/>
    <w:semiHidden/>
    <w:unhideWhenUsed/>
    <w:rsid w:val="008C6FC6"/>
  </w:style>
  <w:style w:type="numbering" w:customStyle="1" w:styleId="NoList463">
    <w:name w:val="No List463"/>
    <w:next w:val="NoList"/>
    <w:uiPriority w:val="99"/>
    <w:semiHidden/>
    <w:unhideWhenUsed/>
    <w:rsid w:val="008C6FC6"/>
  </w:style>
  <w:style w:type="numbering" w:customStyle="1" w:styleId="NoList563">
    <w:name w:val="No List563"/>
    <w:next w:val="NoList"/>
    <w:uiPriority w:val="99"/>
    <w:semiHidden/>
    <w:unhideWhenUsed/>
    <w:rsid w:val="008C6FC6"/>
  </w:style>
  <w:style w:type="numbering" w:customStyle="1" w:styleId="NoList633">
    <w:name w:val="No List633"/>
    <w:next w:val="NoList"/>
    <w:uiPriority w:val="99"/>
    <w:semiHidden/>
    <w:unhideWhenUsed/>
    <w:rsid w:val="008C6FC6"/>
  </w:style>
  <w:style w:type="numbering" w:customStyle="1" w:styleId="NoList11133">
    <w:name w:val="No List11133"/>
    <w:next w:val="NoList"/>
    <w:uiPriority w:val="99"/>
    <w:semiHidden/>
    <w:unhideWhenUsed/>
    <w:rsid w:val="008C6FC6"/>
  </w:style>
  <w:style w:type="numbering" w:customStyle="1" w:styleId="NoList111133">
    <w:name w:val="No List111133"/>
    <w:next w:val="NoList"/>
    <w:uiPriority w:val="99"/>
    <w:semiHidden/>
    <w:unhideWhenUsed/>
    <w:rsid w:val="008C6FC6"/>
  </w:style>
  <w:style w:type="numbering" w:customStyle="1" w:styleId="NoList2133">
    <w:name w:val="No List2133"/>
    <w:next w:val="NoList"/>
    <w:uiPriority w:val="99"/>
    <w:semiHidden/>
    <w:unhideWhenUsed/>
    <w:rsid w:val="008C6FC6"/>
  </w:style>
  <w:style w:type="numbering" w:customStyle="1" w:styleId="NoList3133">
    <w:name w:val="No List3133"/>
    <w:next w:val="NoList"/>
    <w:uiPriority w:val="99"/>
    <w:semiHidden/>
    <w:unhideWhenUsed/>
    <w:rsid w:val="008C6FC6"/>
  </w:style>
  <w:style w:type="numbering" w:customStyle="1" w:styleId="NoList4133">
    <w:name w:val="No List4133"/>
    <w:next w:val="NoList"/>
    <w:uiPriority w:val="99"/>
    <w:semiHidden/>
    <w:unhideWhenUsed/>
    <w:rsid w:val="008C6FC6"/>
  </w:style>
  <w:style w:type="numbering" w:customStyle="1" w:styleId="NoList5133">
    <w:name w:val="No List5133"/>
    <w:next w:val="NoList"/>
    <w:uiPriority w:val="99"/>
    <w:semiHidden/>
    <w:unhideWhenUsed/>
    <w:rsid w:val="008C6FC6"/>
  </w:style>
  <w:style w:type="numbering" w:customStyle="1" w:styleId="NoList733">
    <w:name w:val="No List733"/>
    <w:next w:val="NoList"/>
    <w:uiPriority w:val="99"/>
    <w:semiHidden/>
    <w:unhideWhenUsed/>
    <w:rsid w:val="008C6FC6"/>
  </w:style>
  <w:style w:type="numbering" w:customStyle="1" w:styleId="NoList1233">
    <w:name w:val="No List1233"/>
    <w:next w:val="NoList"/>
    <w:uiPriority w:val="99"/>
    <w:semiHidden/>
    <w:unhideWhenUsed/>
    <w:rsid w:val="008C6FC6"/>
  </w:style>
  <w:style w:type="numbering" w:customStyle="1" w:styleId="NoList11233">
    <w:name w:val="No List11233"/>
    <w:next w:val="NoList"/>
    <w:uiPriority w:val="99"/>
    <w:semiHidden/>
    <w:unhideWhenUsed/>
    <w:rsid w:val="008C6FC6"/>
  </w:style>
  <w:style w:type="numbering" w:customStyle="1" w:styleId="NoList2233">
    <w:name w:val="No List2233"/>
    <w:next w:val="NoList"/>
    <w:uiPriority w:val="99"/>
    <w:semiHidden/>
    <w:unhideWhenUsed/>
    <w:rsid w:val="008C6FC6"/>
  </w:style>
  <w:style w:type="numbering" w:customStyle="1" w:styleId="NoList3233">
    <w:name w:val="No List3233"/>
    <w:next w:val="NoList"/>
    <w:uiPriority w:val="99"/>
    <w:semiHidden/>
    <w:unhideWhenUsed/>
    <w:rsid w:val="008C6FC6"/>
  </w:style>
  <w:style w:type="numbering" w:customStyle="1" w:styleId="NoList4233">
    <w:name w:val="No List4233"/>
    <w:next w:val="NoList"/>
    <w:uiPriority w:val="99"/>
    <w:semiHidden/>
    <w:unhideWhenUsed/>
    <w:rsid w:val="008C6FC6"/>
  </w:style>
  <w:style w:type="numbering" w:customStyle="1" w:styleId="NoList5233">
    <w:name w:val="No List5233"/>
    <w:next w:val="NoList"/>
    <w:uiPriority w:val="99"/>
    <w:semiHidden/>
    <w:unhideWhenUsed/>
    <w:rsid w:val="008C6FC6"/>
  </w:style>
  <w:style w:type="numbering" w:customStyle="1" w:styleId="NoList833">
    <w:name w:val="No List833"/>
    <w:next w:val="NoList"/>
    <w:uiPriority w:val="99"/>
    <w:semiHidden/>
    <w:unhideWhenUsed/>
    <w:rsid w:val="008C6FC6"/>
  </w:style>
  <w:style w:type="numbering" w:customStyle="1" w:styleId="NoList1333">
    <w:name w:val="No List1333"/>
    <w:next w:val="NoList"/>
    <w:uiPriority w:val="99"/>
    <w:semiHidden/>
    <w:unhideWhenUsed/>
    <w:rsid w:val="008C6FC6"/>
  </w:style>
  <w:style w:type="numbering" w:customStyle="1" w:styleId="NoList2333">
    <w:name w:val="No List2333"/>
    <w:next w:val="NoList"/>
    <w:uiPriority w:val="99"/>
    <w:semiHidden/>
    <w:unhideWhenUsed/>
    <w:rsid w:val="008C6FC6"/>
  </w:style>
  <w:style w:type="numbering" w:customStyle="1" w:styleId="NoList3333">
    <w:name w:val="No List3333"/>
    <w:next w:val="NoList"/>
    <w:uiPriority w:val="99"/>
    <w:semiHidden/>
    <w:unhideWhenUsed/>
    <w:rsid w:val="008C6FC6"/>
  </w:style>
  <w:style w:type="numbering" w:customStyle="1" w:styleId="NoList4333">
    <w:name w:val="No List4333"/>
    <w:next w:val="NoList"/>
    <w:uiPriority w:val="99"/>
    <w:semiHidden/>
    <w:unhideWhenUsed/>
    <w:rsid w:val="008C6FC6"/>
  </w:style>
  <w:style w:type="numbering" w:customStyle="1" w:styleId="NoList5333">
    <w:name w:val="No List5333"/>
    <w:next w:val="NoList"/>
    <w:uiPriority w:val="99"/>
    <w:semiHidden/>
    <w:unhideWhenUsed/>
    <w:rsid w:val="008C6FC6"/>
  </w:style>
  <w:style w:type="numbering" w:customStyle="1" w:styleId="NoList183">
    <w:name w:val="No List183"/>
    <w:next w:val="NoList"/>
    <w:uiPriority w:val="99"/>
    <w:semiHidden/>
    <w:unhideWhenUsed/>
    <w:rsid w:val="008C6FC6"/>
  </w:style>
  <w:style w:type="numbering" w:customStyle="1" w:styleId="NoList193">
    <w:name w:val="No List193"/>
    <w:next w:val="NoList"/>
    <w:uiPriority w:val="99"/>
    <w:semiHidden/>
    <w:unhideWhenUsed/>
    <w:rsid w:val="008C6FC6"/>
  </w:style>
  <w:style w:type="numbering" w:customStyle="1" w:styleId="NoList1163">
    <w:name w:val="No List1163"/>
    <w:next w:val="NoList"/>
    <w:uiPriority w:val="99"/>
    <w:semiHidden/>
    <w:unhideWhenUsed/>
    <w:rsid w:val="008C6FC6"/>
  </w:style>
  <w:style w:type="numbering" w:customStyle="1" w:styleId="NoList273">
    <w:name w:val="No List273"/>
    <w:next w:val="NoList"/>
    <w:uiPriority w:val="99"/>
    <w:semiHidden/>
    <w:unhideWhenUsed/>
    <w:rsid w:val="008C6FC6"/>
  </w:style>
  <w:style w:type="numbering" w:customStyle="1" w:styleId="NoList373">
    <w:name w:val="No List373"/>
    <w:next w:val="NoList"/>
    <w:uiPriority w:val="99"/>
    <w:semiHidden/>
    <w:unhideWhenUsed/>
    <w:rsid w:val="008C6FC6"/>
  </w:style>
  <w:style w:type="numbering" w:customStyle="1" w:styleId="NoList473">
    <w:name w:val="No List473"/>
    <w:next w:val="NoList"/>
    <w:uiPriority w:val="99"/>
    <w:semiHidden/>
    <w:unhideWhenUsed/>
    <w:rsid w:val="008C6FC6"/>
  </w:style>
  <w:style w:type="numbering" w:customStyle="1" w:styleId="NoList573">
    <w:name w:val="No List573"/>
    <w:next w:val="NoList"/>
    <w:uiPriority w:val="99"/>
    <w:semiHidden/>
    <w:unhideWhenUsed/>
    <w:rsid w:val="008C6FC6"/>
  </w:style>
  <w:style w:type="numbering" w:customStyle="1" w:styleId="NoList643">
    <w:name w:val="No List643"/>
    <w:next w:val="NoList"/>
    <w:uiPriority w:val="99"/>
    <w:semiHidden/>
    <w:unhideWhenUsed/>
    <w:rsid w:val="008C6FC6"/>
  </w:style>
  <w:style w:type="numbering" w:customStyle="1" w:styleId="NoList11143">
    <w:name w:val="No List11143"/>
    <w:next w:val="NoList"/>
    <w:uiPriority w:val="99"/>
    <w:semiHidden/>
    <w:unhideWhenUsed/>
    <w:rsid w:val="008C6FC6"/>
  </w:style>
  <w:style w:type="numbering" w:customStyle="1" w:styleId="NoList111143">
    <w:name w:val="No List111143"/>
    <w:next w:val="NoList"/>
    <w:uiPriority w:val="99"/>
    <w:semiHidden/>
    <w:unhideWhenUsed/>
    <w:rsid w:val="008C6FC6"/>
  </w:style>
  <w:style w:type="numbering" w:customStyle="1" w:styleId="NoList2143">
    <w:name w:val="No List2143"/>
    <w:next w:val="NoList"/>
    <w:uiPriority w:val="99"/>
    <w:semiHidden/>
    <w:unhideWhenUsed/>
    <w:rsid w:val="008C6FC6"/>
  </w:style>
  <w:style w:type="numbering" w:customStyle="1" w:styleId="NoList3143">
    <w:name w:val="No List3143"/>
    <w:next w:val="NoList"/>
    <w:uiPriority w:val="99"/>
    <w:semiHidden/>
    <w:unhideWhenUsed/>
    <w:rsid w:val="008C6FC6"/>
  </w:style>
  <w:style w:type="numbering" w:customStyle="1" w:styleId="NoList4143">
    <w:name w:val="No List4143"/>
    <w:next w:val="NoList"/>
    <w:uiPriority w:val="99"/>
    <w:semiHidden/>
    <w:unhideWhenUsed/>
    <w:rsid w:val="008C6FC6"/>
  </w:style>
  <w:style w:type="numbering" w:customStyle="1" w:styleId="NoList5143">
    <w:name w:val="No List5143"/>
    <w:next w:val="NoList"/>
    <w:uiPriority w:val="99"/>
    <w:semiHidden/>
    <w:unhideWhenUsed/>
    <w:rsid w:val="008C6FC6"/>
  </w:style>
  <w:style w:type="numbering" w:customStyle="1" w:styleId="NoList743">
    <w:name w:val="No List743"/>
    <w:next w:val="NoList"/>
    <w:uiPriority w:val="99"/>
    <w:semiHidden/>
    <w:unhideWhenUsed/>
    <w:rsid w:val="008C6FC6"/>
  </w:style>
  <w:style w:type="numbering" w:customStyle="1" w:styleId="NoList1243">
    <w:name w:val="No List1243"/>
    <w:next w:val="NoList"/>
    <w:uiPriority w:val="99"/>
    <w:semiHidden/>
    <w:unhideWhenUsed/>
    <w:rsid w:val="008C6FC6"/>
  </w:style>
  <w:style w:type="numbering" w:customStyle="1" w:styleId="NoList11243">
    <w:name w:val="No List11243"/>
    <w:next w:val="NoList"/>
    <w:uiPriority w:val="99"/>
    <w:semiHidden/>
    <w:unhideWhenUsed/>
    <w:rsid w:val="008C6FC6"/>
  </w:style>
  <w:style w:type="numbering" w:customStyle="1" w:styleId="NoList2243">
    <w:name w:val="No List2243"/>
    <w:next w:val="NoList"/>
    <w:uiPriority w:val="99"/>
    <w:semiHidden/>
    <w:unhideWhenUsed/>
    <w:rsid w:val="008C6FC6"/>
  </w:style>
  <w:style w:type="numbering" w:customStyle="1" w:styleId="NoList3243">
    <w:name w:val="No List3243"/>
    <w:next w:val="NoList"/>
    <w:uiPriority w:val="99"/>
    <w:semiHidden/>
    <w:unhideWhenUsed/>
    <w:rsid w:val="008C6FC6"/>
  </w:style>
  <w:style w:type="numbering" w:customStyle="1" w:styleId="NoList4243">
    <w:name w:val="No List4243"/>
    <w:next w:val="NoList"/>
    <w:uiPriority w:val="99"/>
    <w:semiHidden/>
    <w:unhideWhenUsed/>
    <w:rsid w:val="008C6FC6"/>
  </w:style>
  <w:style w:type="numbering" w:customStyle="1" w:styleId="NoList5243">
    <w:name w:val="No List5243"/>
    <w:next w:val="NoList"/>
    <w:uiPriority w:val="99"/>
    <w:semiHidden/>
    <w:unhideWhenUsed/>
    <w:rsid w:val="008C6FC6"/>
  </w:style>
  <w:style w:type="numbering" w:customStyle="1" w:styleId="NoList843">
    <w:name w:val="No List843"/>
    <w:next w:val="NoList"/>
    <w:uiPriority w:val="99"/>
    <w:semiHidden/>
    <w:unhideWhenUsed/>
    <w:rsid w:val="008C6FC6"/>
  </w:style>
  <w:style w:type="numbering" w:customStyle="1" w:styleId="NoList1343">
    <w:name w:val="No List1343"/>
    <w:next w:val="NoList"/>
    <w:uiPriority w:val="99"/>
    <w:semiHidden/>
    <w:unhideWhenUsed/>
    <w:rsid w:val="008C6FC6"/>
  </w:style>
  <w:style w:type="numbering" w:customStyle="1" w:styleId="NoList2343">
    <w:name w:val="No List2343"/>
    <w:next w:val="NoList"/>
    <w:uiPriority w:val="99"/>
    <w:semiHidden/>
    <w:unhideWhenUsed/>
    <w:rsid w:val="008C6FC6"/>
  </w:style>
  <w:style w:type="numbering" w:customStyle="1" w:styleId="NoList3343">
    <w:name w:val="No List3343"/>
    <w:next w:val="NoList"/>
    <w:uiPriority w:val="99"/>
    <w:semiHidden/>
    <w:unhideWhenUsed/>
    <w:rsid w:val="008C6FC6"/>
  </w:style>
  <w:style w:type="numbering" w:customStyle="1" w:styleId="NoList4343">
    <w:name w:val="No List4343"/>
    <w:next w:val="NoList"/>
    <w:uiPriority w:val="99"/>
    <w:semiHidden/>
    <w:unhideWhenUsed/>
    <w:rsid w:val="008C6FC6"/>
  </w:style>
  <w:style w:type="numbering" w:customStyle="1" w:styleId="NoList5343">
    <w:name w:val="No List5343"/>
    <w:next w:val="NoList"/>
    <w:uiPriority w:val="99"/>
    <w:semiHidden/>
    <w:unhideWhenUsed/>
    <w:rsid w:val="008C6FC6"/>
  </w:style>
  <w:style w:type="numbering" w:customStyle="1" w:styleId="NoList40">
    <w:name w:val="No List40"/>
    <w:next w:val="NoList"/>
    <w:uiPriority w:val="99"/>
    <w:semiHidden/>
    <w:unhideWhenUsed/>
    <w:rsid w:val="008C6FC6"/>
  </w:style>
  <w:style w:type="numbering" w:customStyle="1" w:styleId="NoList128">
    <w:name w:val="No List128"/>
    <w:next w:val="NoList"/>
    <w:uiPriority w:val="99"/>
    <w:semiHidden/>
    <w:unhideWhenUsed/>
    <w:rsid w:val="008C6FC6"/>
  </w:style>
  <w:style w:type="numbering" w:customStyle="1" w:styleId="NoList1118">
    <w:name w:val="No List1118"/>
    <w:next w:val="NoList"/>
    <w:uiPriority w:val="99"/>
    <w:semiHidden/>
    <w:unhideWhenUsed/>
    <w:rsid w:val="008C6FC6"/>
  </w:style>
  <w:style w:type="numbering" w:customStyle="1" w:styleId="NoList219">
    <w:name w:val="No List219"/>
    <w:next w:val="NoList"/>
    <w:uiPriority w:val="99"/>
    <w:semiHidden/>
    <w:unhideWhenUsed/>
    <w:rsid w:val="008C6FC6"/>
  </w:style>
  <w:style w:type="numbering" w:customStyle="1" w:styleId="NoList318">
    <w:name w:val="No List318"/>
    <w:next w:val="NoList"/>
    <w:uiPriority w:val="99"/>
    <w:semiHidden/>
    <w:unhideWhenUsed/>
    <w:rsid w:val="008C6FC6"/>
  </w:style>
  <w:style w:type="numbering" w:customStyle="1" w:styleId="NoList418">
    <w:name w:val="No List418"/>
    <w:next w:val="NoList"/>
    <w:uiPriority w:val="99"/>
    <w:semiHidden/>
    <w:unhideWhenUsed/>
    <w:rsid w:val="008C6FC6"/>
  </w:style>
  <w:style w:type="numbering" w:customStyle="1" w:styleId="NoList518">
    <w:name w:val="No List518"/>
    <w:next w:val="NoList"/>
    <w:uiPriority w:val="99"/>
    <w:semiHidden/>
    <w:unhideWhenUsed/>
    <w:rsid w:val="008C6FC6"/>
  </w:style>
  <w:style w:type="numbering" w:customStyle="1" w:styleId="NoList68">
    <w:name w:val="No List68"/>
    <w:next w:val="NoList"/>
    <w:uiPriority w:val="99"/>
    <w:semiHidden/>
    <w:unhideWhenUsed/>
    <w:rsid w:val="008C6FC6"/>
  </w:style>
  <w:style w:type="numbering" w:customStyle="1" w:styleId="NoList1119">
    <w:name w:val="No List1119"/>
    <w:next w:val="NoList"/>
    <w:uiPriority w:val="99"/>
    <w:semiHidden/>
    <w:unhideWhenUsed/>
    <w:rsid w:val="008C6FC6"/>
  </w:style>
  <w:style w:type="numbering" w:customStyle="1" w:styleId="NoList11118">
    <w:name w:val="No List11118"/>
    <w:next w:val="NoList"/>
    <w:uiPriority w:val="99"/>
    <w:semiHidden/>
    <w:unhideWhenUsed/>
    <w:rsid w:val="008C6FC6"/>
  </w:style>
  <w:style w:type="numbering" w:customStyle="1" w:styleId="NoList2110">
    <w:name w:val="No List2110"/>
    <w:next w:val="NoList"/>
    <w:uiPriority w:val="99"/>
    <w:semiHidden/>
    <w:unhideWhenUsed/>
    <w:rsid w:val="008C6FC6"/>
  </w:style>
  <w:style w:type="numbering" w:customStyle="1" w:styleId="NoList319">
    <w:name w:val="No List319"/>
    <w:next w:val="NoList"/>
    <w:uiPriority w:val="99"/>
    <w:semiHidden/>
    <w:unhideWhenUsed/>
    <w:rsid w:val="008C6FC6"/>
  </w:style>
  <w:style w:type="numbering" w:customStyle="1" w:styleId="NoList419">
    <w:name w:val="No List419"/>
    <w:next w:val="NoList"/>
    <w:uiPriority w:val="99"/>
    <w:semiHidden/>
    <w:unhideWhenUsed/>
    <w:rsid w:val="008C6FC6"/>
  </w:style>
  <w:style w:type="numbering" w:customStyle="1" w:styleId="NoList519">
    <w:name w:val="No List519"/>
    <w:next w:val="NoList"/>
    <w:uiPriority w:val="99"/>
    <w:semiHidden/>
    <w:unhideWhenUsed/>
    <w:rsid w:val="008C6FC6"/>
  </w:style>
  <w:style w:type="numbering" w:customStyle="1" w:styleId="NoList78">
    <w:name w:val="No List78"/>
    <w:next w:val="NoList"/>
    <w:uiPriority w:val="99"/>
    <w:semiHidden/>
    <w:unhideWhenUsed/>
    <w:rsid w:val="008C6FC6"/>
  </w:style>
  <w:style w:type="numbering" w:customStyle="1" w:styleId="NoList129">
    <w:name w:val="No List129"/>
    <w:next w:val="NoList"/>
    <w:uiPriority w:val="99"/>
    <w:semiHidden/>
    <w:unhideWhenUsed/>
    <w:rsid w:val="008C6FC6"/>
  </w:style>
  <w:style w:type="numbering" w:customStyle="1" w:styleId="NoList1128">
    <w:name w:val="No List1128"/>
    <w:next w:val="NoList"/>
    <w:uiPriority w:val="99"/>
    <w:semiHidden/>
    <w:unhideWhenUsed/>
    <w:rsid w:val="008C6FC6"/>
  </w:style>
  <w:style w:type="numbering" w:customStyle="1" w:styleId="NoList228">
    <w:name w:val="No List228"/>
    <w:next w:val="NoList"/>
    <w:uiPriority w:val="99"/>
    <w:semiHidden/>
    <w:unhideWhenUsed/>
    <w:rsid w:val="008C6FC6"/>
  </w:style>
  <w:style w:type="numbering" w:customStyle="1" w:styleId="NoList328">
    <w:name w:val="No List328"/>
    <w:next w:val="NoList"/>
    <w:uiPriority w:val="99"/>
    <w:semiHidden/>
    <w:unhideWhenUsed/>
    <w:rsid w:val="008C6FC6"/>
  </w:style>
  <w:style w:type="numbering" w:customStyle="1" w:styleId="NoList428">
    <w:name w:val="No List428"/>
    <w:next w:val="NoList"/>
    <w:uiPriority w:val="99"/>
    <w:semiHidden/>
    <w:unhideWhenUsed/>
    <w:rsid w:val="008C6FC6"/>
  </w:style>
  <w:style w:type="numbering" w:customStyle="1" w:styleId="NoList528">
    <w:name w:val="No List528"/>
    <w:next w:val="NoList"/>
    <w:uiPriority w:val="99"/>
    <w:semiHidden/>
    <w:unhideWhenUsed/>
    <w:rsid w:val="008C6FC6"/>
  </w:style>
  <w:style w:type="numbering" w:customStyle="1" w:styleId="NoList88">
    <w:name w:val="No List88"/>
    <w:next w:val="NoList"/>
    <w:uiPriority w:val="99"/>
    <w:semiHidden/>
    <w:unhideWhenUsed/>
    <w:rsid w:val="008C6FC6"/>
  </w:style>
  <w:style w:type="numbering" w:customStyle="1" w:styleId="NoList138">
    <w:name w:val="No List138"/>
    <w:next w:val="NoList"/>
    <w:uiPriority w:val="99"/>
    <w:semiHidden/>
    <w:unhideWhenUsed/>
    <w:rsid w:val="008C6FC6"/>
  </w:style>
  <w:style w:type="numbering" w:customStyle="1" w:styleId="NoList238">
    <w:name w:val="No List238"/>
    <w:next w:val="NoList"/>
    <w:uiPriority w:val="99"/>
    <w:semiHidden/>
    <w:unhideWhenUsed/>
    <w:rsid w:val="008C6FC6"/>
  </w:style>
  <w:style w:type="numbering" w:customStyle="1" w:styleId="NoList338">
    <w:name w:val="No List338"/>
    <w:next w:val="NoList"/>
    <w:uiPriority w:val="99"/>
    <w:semiHidden/>
    <w:unhideWhenUsed/>
    <w:rsid w:val="008C6FC6"/>
  </w:style>
  <w:style w:type="numbering" w:customStyle="1" w:styleId="NoList438">
    <w:name w:val="No List438"/>
    <w:next w:val="NoList"/>
    <w:uiPriority w:val="99"/>
    <w:semiHidden/>
    <w:unhideWhenUsed/>
    <w:rsid w:val="008C6FC6"/>
  </w:style>
  <w:style w:type="numbering" w:customStyle="1" w:styleId="NoList538">
    <w:name w:val="No List538"/>
    <w:next w:val="NoList"/>
    <w:uiPriority w:val="99"/>
    <w:semiHidden/>
    <w:unhideWhenUsed/>
    <w:rsid w:val="008C6FC6"/>
  </w:style>
  <w:style w:type="numbering" w:customStyle="1" w:styleId="NoList94">
    <w:name w:val="No List94"/>
    <w:next w:val="NoList"/>
    <w:uiPriority w:val="99"/>
    <w:semiHidden/>
    <w:unhideWhenUsed/>
    <w:rsid w:val="008C6FC6"/>
  </w:style>
  <w:style w:type="numbering" w:customStyle="1" w:styleId="NoList144">
    <w:name w:val="No List144"/>
    <w:next w:val="NoList"/>
    <w:uiPriority w:val="99"/>
    <w:semiHidden/>
    <w:unhideWhenUsed/>
    <w:rsid w:val="008C6FC6"/>
  </w:style>
  <w:style w:type="numbering" w:customStyle="1" w:styleId="NoList1134">
    <w:name w:val="No List1134"/>
    <w:next w:val="NoList"/>
    <w:uiPriority w:val="99"/>
    <w:semiHidden/>
    <w:unhideWhenUsed/>
    <w:rsid w:val="008C6FC6"/>
  </w:style>
  <w:style w:type="numbering" w:customStyle="1" w:styleId="NoList244">
    <w:name w:val="No List244"/>
    <w:next w:val="NoList"/>
    <w:uiPriority w:val="99"/>
    <w:semiHidden/>
    <w:unhideWhenUsed/>
    <w:rsid w:val="008C6FC6"/>
  </w:style>
  <w:style w:type="numbering" w:customStyle="1" w:styleId="NoList344">
    <w:name w:val="No List344"/>
    <w:next w:val="NoList"/>
    <w:uiPriority w:val="99"/>
    <w:semiHidden/>
    <w:unhideWhenUsed/>
    <w:rsid w:val="008C6FC6"/>
  </w:style>
  <w:style w:type="numbering" w:customStyle="1" w:styleId="NoList444">
    <w:name w:val="No List444"/>
    <w:next w:val="NoList"/>
    <w:uiPriority w:val="99"/>
    <w:semiHidden/>
    <w:unhideWhenUsed/>
    <w:rsid w:val="008C6FC6"/>
  </w:style>
  <w:style w:type="numbering" w:customStyle="1" w:styleId="NoList544">
    <w:name w:val="No List544"/>
    <w:next w:val="NoList"/>
    <w:uiPriority w:val="99"/>
    <w:semiHidden/>
    <w:unhideWhenUsed/>
    <w:rsid w:val="008C6FC6"/>
  </w:style>
  <w:style w:type="numbering" w:customStyle="1" w:styleId="NoList614">
    <w:name w:val="No List614"/>
    <w:next w:val="NoList"/>
    <w:uiPriority w:val="99"/>
    <w:semiHidden/>
    <w:unhideWhenUsed/>
    <w:rsid w:val="008C6FC6"/>
  </w:style>
  <w:style w:type="numbering" w:customStyle="1" w:styleId="NoList111114">
    <w:name w:val="No List111114"/>
    <w:next w:val="NoList"/>
    <w:uiPriority w:val="99"/>
    <w:semiHidden/>
    <w:unhideWhenUsed/>
    <w:rsid w:val="008C6FC6"/>
  </w:style>
  <w:style w:type="numbering" w:customStyle="1" w:styleId="NoList1111114">
    <w:name w:val="No List1111114"/>
    <w:next w:val="NoList"/>
    <w:uiPriority w:val="99"/>
    <w:semiHidden/>
    <w:unhideWhenUsed/>
    <w:rsid w:val="008C6FC6"/>
  </w:style>
  <w:style w:type="numbering" w:customStyle="1" w:styleId="NoList2114">
    <w:name w:val="No List2114"/>
    <w:next w:val="NoList"/>
    <w:uiPriority w:val="99"/>
    <w:semiHidden/>
    <w:unhideWhenUsed/>
    <w:rsid w:val="008C6FC6"/>
  </w:style>
  <w:style w:type="numbering" w:customStyle="1" w:styleId="NoList3114">
    <w:name w:val="No List3114"/>
    <w:next w:val="NoList"/>
    <w:uiPriority w:val="99"/>
    <w:semiHidden/>
    <w:unhideWhenUsed/>
    <w:rsid w:val="008C6FC6"/>
  </w:style>
  <w:style w:type="numbering" w:customStyle="1" w:styleId="NoList4114">
    <w:name w:val="No List4114"/>
    <w:next w:val="NoList"/>
    <w:uiPriority w:val="99"/>
    <w:semiHidden/>
    <w:unhideWhenUsed/>
    <w:rsid w:val="008C6FC6"/>
  </w:style>
  <w:style w:type="numbering" w:customStyle="1" w:styleId="NoList5114">
    <w:name w:val="No List5114"/>
    <w:next w:val="NoList"/>
    <w:uiPriority w:val="99"/>
    <w:semiHidden/>
    <w:unhideWhenUsed/>
    <w:rsid w:val="008C6FC6"/>
  </w:style>
  <w:style w:type="numbering" w:customStyle="1" w:styleId="NoList714">
    <w:name w:val="No List714"/>
    <w:next w:val="NoList"/>
    <w:uiPriority w:val="99"/>
    <w:semiHidden/>
    <w:unhideWhenUsed/>
    <w:rsid w:val="008C6FC6"/>
  </w:style>
  <w:style w:type="numbering" w:customStyle="1" w:styleId="NoList1214">
    <w:name w:val="No List1214"/>
    <w:next w:val="NoList"/>
    <w:uiPriority w:val="99"/>
    <w:semiHidden/>
    <w:unhideWhenUsed/>
    <w:rsid w:val="008C6FC6"/>
  </w:style>
  <w:style w:type="numbering" w:customStyle="1" w:styleId="NoList11214">
    <w:name w:val="No List11214"/>
    <w:next w:val="NoList"/>
    <w:uiPriority w:val="99"/>
    <w:semiHidden/>
    <w:unhideWhenUsed/>
    <w:rsid w:val="008C6FC6"/>
  </w:style>
  <w:style w:type="numbering" w:customStyle="1" w:styleId="NoList2214">
    <w:name w:val="No List2214"/>
    <w:next w:val="NoList"/>
    <w:uiPriority w:val="99"/>
    <w:semiHidden/>
    <w:unhideWhenUsed/>
    <w:rsid w:val="008C6FC6"/>
  </w:style>
  <w:style w:type="numbering" w:customStyle="1" w:styleId="NoList3214">
    <w:name w:val="No List3214"/>
    <w:next w:val="NoList"/>
    <w:uiPriority w:val="99"/>
    <w:semiHidden/>
    <w:unhideWhenUsed/>
    <w:rsid w:val="008C6FC6"/>
  </w:style>
  <w:style w:type="numbering" w:customStyle="1" w:styleId="NoList4214">
    <w:name w:val="No List4214"/>
    <w:next w:val="NoList"/>
    <w:uiPriority w:val="99"/>
    <w:semiHidden/>
    <w:unhideWhenUsed/>
    <w:rsid w:val="008C6FC6"/>
  </w:style>
  <w:style w:type="numbering" w:customStyle="1" w:styleId="NoList5214">
    <w:name w:val="No List5214"/>
    <w:next w:val="NoList"/>
    <w:uiPriority w:val="99"/>
    <w:semiHidden/>
    <w:unhideWhenUsed/>
    <w:rsid w:val="008C6FC6"/>
  </w:style>
  <w:style w:type="numbering" w:customStyle="1" w:styleId="NoList814">
    <w:name w:val="No List814"/>
    <w:next w:val="NoList"/>
    <w:uiPriority w:val="99"/>
    <w:semiHidden/>
    <w:unhideWhenUsed/>
    <w:rsid w:val="008C6FC6"/>
  </w:style>
  <w:style w:type="numbering" w:customStyle="1" w:styleId="NoList1314">
    <w:name w:val="No List1314"/>
    <w:next w:val="NoList"/>
    <w:uiPriority w:val="99"/>
    <w:semiHidden/>
    <w:unhideWhenUsed/>
    <w:rsid w:val="008C6FC6"/>
  </w:style>
  <w:style w:type="numbering" w:customStyle="1" w:styleId="NoList2314">
    <w:name w:val="No List2314"/>
    <w:next w:val="NoList"/>
    <w:uiPriority w:val="99"/>
    <w:semiHidden/>
    <w:unhideWhenUsed/>
    <w:rsid w:val="008C6FC6"/>
  </w:style>
  <w:style w:type="numbering" w:customStyle="1" w:styleId="NoList3314">
    <w:name w:val="No List3314"/>
    <w:next w:val="NoList"/>
    <w:uiPriority w:val="99"/>
    <w:semiHidden/>
    <w:unhideWhenUsed/>
    <w:rsid w:val="008C6FC6"/>
  </w:style>
  <w:style w:type="numbering" w:customStyle="1" w:styleId="NoList4314">
    <w:name w:val="No List4314"/>
    <w:next w:val="NoList"/>
    <w:uiPriority w:val="99"/>
    <w:semiHidden/>
    <w:unhideWhenUsed/>
    <w:rsid w:val="008C6FC6"/>
  </w:style>
  <w:style w:type="numbering" w:customStyle="1" w:styleId="NoList5314">
    <w:name w:val="No List5314"/>
    <w:next w:val="NoList"/>
    <w:uiPriority w:val="99"/>
    <w:semiHidden/>
    <w:unhideWhenUsed/>
    <w:rsid w:val="008C6FC6"/>
  </w:style>
  <w:style w:type="numbering" w:customStyle="1" w:styleId="NoList104">
    <w:name w:val="No List104"/>
    <w:next w:val="NoList"/>
    <w:uiPriority w:val="99"/>
    <w:semiHidden/>
    <w:unhideWhenUsed/>
    <w:rsid w:val="008C6FC6"/>
  </w:style>
  <w:style w:type="numbering" w:customStyle="1" w:styleId="NoList154">
    <w:name w:val="No List154"/>
    <w:next w:val="NoList"/>
    <w:uiPriority w:val="99"/>
    <w:semiHidden/>
    <w:unhideWhenUsed/>
    <w:rsid w:val="008C6FC6"/>
  </w:style>
  <w:style w:type="numbering" w:customStyle="1" w:styleId="NoList1144">
    <w:name w:val="No List1144"/>
    <w:next w:val="NoList"/>
    <w:uiPriority w:val="99"/>
    <w:semiHidden/>
    <w:unhideWhenUsed/>
    <w:rsid w:val="008C6FC6"/>
  </w:style>
  <w:style w:type="numbering" w:customStyle="1" w:styleId="NoList254">
    <w:name w:val="No List254"/>
    <w:next w:val="NoList"/>
    <w:uiPriority w:val="99"/>
    <w:semiHidden/>
    <w:unhideWhenUsed/>
    <w:rsid w:val="008C6FC6"/>
  </w:style>
  <w:style w:type="numbering" w:customStyle="1" w:styleId="NoList354">
    <w:name w:val="No List354"/>
    <w:next w:val="NoList"/>
    <w:uiPriority w:val="99"/>
    <w:semiHidden/>
    <w:unhideWhenUsed/>
    <w:rsid w:val="008C6FC6"/>
  </w:style>
  <w:style w:type="numbering" w:customStyle="1" w:styleId="NoList454">
    <w:name w:val="No List454"/>
    <w:next w:val="NoList"/>
    <w:uiPriority w:val="99"/>
    <w:semiHidden/>
    <w:unhideWhenUsed/>
    <w:rsid w:val="008C6FC6"/>
  </w:style>
  <w:style w:type="numbering" w:customStyle="1" w:styleId="NoList554">
    <w:name w:val="No List554"/>
    <w:next w:val="NoList"/>
    <w:uiPriority w:val="99"/>
    <w:semiHidden/>
    <w:unhideWhenUsed/>
    <w:rsid w:val="008C6FC6"/>
  </w:style>
  <w:style w:type="numbering" w:customStyle="1" w:styleId="NoList624">
    <w:name w:val="No List624"/>
    <w:next w:val="NoList"/>
    <w:uiPriority w:val="99"/>
    <w:semiHidden/>
    <w:unhideWhenUsed/>
    <w:rsid w:val="008C6FC6"/>
  </w:style>
  <w:style w:type="numbering" w:customStyle="1" w:styleId="NoList11124">
    <w:name w:val="No List11124"/>
    <w:next w:val="NoList"/>
    <w:uiPriority w:val="99"/>
    <w:semiHidden/>
    <w:unhideWhenUsed/>
    <w:rsid w:val="008C6FC6"/>
  </w:style>
  <w:style w:type="numbering" w:customStyle="1" w:styleId="NoList111124">
    <w:name w:val="No List111124"/>
    <w:next w:val="NoList"/>
    <w:uiPriority w:val="99"/>
    <w:semiHidden/>
    <w:unhideWhenUsed/>
    <w:rsid w:val="008C6FC6"/>
  </w:style>
  <w:style w:type="numbering" w:customStyle="1" w:styleId="NoList2124">
    <w:name w:val="No List2124"/>
    <w:next w:val="NoList"/>
    <w:uiPriority w:val="99"/>
    <w:semiHidden/>
    <w:unhideWhenUsed/>
    <w:rsid w:val="008C6FC6"/>
  </w:style>
  <w:style w:type="numbering" w:customStyle="1" w:styleId="NoList3124">
    <w:name w:val="No List3124"/>
    <w:next w:val="NoList"/>
    <w:uiPriority w:val="99"/>
    <w:semiHidden/>
    <w:unhideWhenUsed/>
    <w:rsid w:val="008C6FC6"/>
  </w:style>
  <w:style w:type="numbering" w:customStyle="1" w:styleId="NoList4124">
    <w:name w:val="No List4124"/>
    <w:next w:val="NoList"/>
    <w:uiPriority w:val="99"/>
    <w:semiHidden/>
    <w:unhideWhenUsed/>
    <w:rsid w:val="008C6FC6"/>
  </w:style>
  <w:style w:type="numbering" w:customStyle="1" w:styleId="NoList5124">
    <w:name w:val="No List5124"/>
    <w:next w:val="NoList"/>
    <w:uiPriority w:val="99"/>
    <w:semiHidden/>
    <w:unhideWhenUsed/>
    <w:rsid w:val="008C6FC6"/>
  </w:style>
  <w:style w:type="numbering" w:customStyle="1" w:styleId="NoList724">
    <w:name w:val="No List724"/>
    <w:next w:val="NoList"/>
    <w:uiPriority w:val="99"/>
    <w:semiHidden/>
    <w:unhideWhenUsed/>
    <w:rsid w:val="008C6FC6"/>
  </w:style>
  <w:style w:type="numbering" w:customStyle="1" w:styleId="NoList1224">
    <w:name w:val="No List1224"/>
    <w:next w:val="NoList"/>
    <w:uiPriority w:val="99"/>
    <w:semiHidden/>
    <w:unhideWhenUsed/>
    <w:rsid w:val="008C6FC6"/>
  </w:style>
  <w:style w:type="numbering" w:customStyle="1" w:styleId="NoList11224">
    <w:name w:val="No List11224"/>
    <w:next w:val="NoList"/>
    <w:uiPriority w:val="99"/>
    <w:semiHidden/>
    <w:unhideWhenUsed/>
    <w:rsid w:val="008C6FC6"/>
  </w:style>
  <w:style w:type="numbering" w:customStyle="1" w:styleId="NoList2224">
    <w:name w:val="No List2224"/>
    <w:next w:val="NoList"/>
    <w:uiPriority w:val="99"/>
    <w:semiHidden/>
    <w:unhideWhenUsed/>
    <w:rsid w:val="008C6FC6"/>
  </w:style>
  <w:style w:type="numbering" w:customStyle="1" w:styleId="NoList3224">
    <w:name w:val="No List3224"/>
    <w:next w:val="NoList"/>
    <w:uiPriority w:val="99"/>
    <w:semiHidden/>
    <w:unhideWhenUsed/>
    <w:rsid w:val="008C6FC6"/>
  </w:style>
  <w:style w:type="numbering" w:customStyle="1" w:styleId="NoList4224">
    <w:name w:val="No List4224"/>
    <w:next w:val="NoList"/>
    <w:uiPriority w:val="99"/>
    <w:semiHidden/>
    <w:unhideWhenUsed/>
    <w:rsid w:val="008C6FC6"/>
  </w:style>
  <w:style w:type="numbering" w:customStyle="1" w:styleId="NoList5224">
    <w:name w:val="No List5224"/>
    <w:next w:val="NoList"/>
    <w:uiPriority w:val="99"/>
    <w:semiHidden/>
    <w:unhideWhenUsed/>
    <w:rsid w:val="008C6FC6"/>
  </w:style>
  <w:style w:type="numbering" w:customStyle="1" w:styleId="NoList824">
    <w:name w:val="No List824"/>
    <w:next w:val="NoList"/>
    <w:uiPriority w:val="99"/>
    <w:semiHidden/>
    <w:unhideWhenUsed/>
    <w:rsid w:val="008C6FC6"/>
  </w:style>
  <w:style w:type="numbering" w:customStyle="1" w:styleId="NoList1324">
    <w:name w:val="No List1324"/>
    <w:next w:val="NoList"/>
    <w:uiPriority w:val="99"/>
    <w:semiHidden/>
    <w:unhideWhenUsed/>
    <w:rsid w:val="008C6FC6"/>
  </w:style>
  <w:style w:type="numbering" w:customStyle="1" w:styleId="NoList2324">
    <w:name w:val="No List2324"/>
    <w:next w:val="NoList"/>
    <w:uiPriority w:val="99"/>
    <w:semiHidden/>
    <w:unhideWhenUsed/>
    <w:rsid w:val="008C6FC6"/>
  </w:style>
  <w:style w:type="numbering" w:customStyle="1" w:styleId="NoList3324">
    <w:name w:val="No List3324"/>
    <w:next w:val="NoList"/>
    <w:uiPriority w:val="99"/>
    <w:semiHidden/>
    <w:unhideWhenUsed/>
    <w:rsid w:val="008C6FC6"/>
  </w:style>
  <w:style w:type="numbering" w:customStyle="1" w:styleId="NoList4324">
    <w:name w:val="No List4324"/>
    <w:next w:val="NoList"/>
    <w:uiPriority w:val="99"/>
    <w:semiHidden/>
    <w:unhideWhenUsed/>
    <w:rsid w:val="008C6FC6"/>
  </w:style>
  <w:style w:type="numbering" w:customStyle="1" w:styleId="NoList5324">
    <w:name w:val="No List5324"/>
    <w:next w:val="NoList"/>
    <w:uiPriority w:val="99"/>
    <w:semiHidden/>
    <w:unhideWhenUsed/>
    <w:rsid w:val="008C6FC6"/>
  </w:style>
  <w:style w:type="numbering" w:customStyle="1" w:styleId="NoList164">
    <w:name w:val="No List164"/>
    <w:next w:val="NoList"/>
    <w:uiPriority w:val="99"/>
    <w:semiHidden/>
    <w:unhideWhenUsed/>
    <w:rsid w:val="008C6FC6"/>
  </w:style>
  <w:style w:type="numbering" w:customStyle="1" w:styleId="NoList174">
    <w:name w:val="No List174"/>
    <w:next w:val="NoList"/>
    <w:uiPriority w:val="99"/>
    <w:semiHidden/>
    <w:unhideWhenUsed/>
    <w:rsid w:val="008C6FC6"/>
  </w:style>
  <w:style w:type="numbering" w:customStyle="1" w:styleId="NoList1154">
    <w:name w:val="No List1154"/>
    <w:next w:val="NoList"/>
    <w:uiPriority w:val="99"/>
    <w:semiHidden/>
    <w:unhideWhenUsed/>
    <w:rsid w:val="008C6FC6"/>
  </w:style>
  <w:style w:type="numbering" w:customStyle="1" w:styleId="NoList264">
    <w:name w:val="No List264"/>
    <w:next w:val="NoList"/>
    <w:uiPriority w:val="99"/>
    <w:semiHidden/>
    <w:unhideWhenUsed/>
    <w:rsid w:val="008C6FC6"/>
  </w:style>
  <w:style w:type="numbering" w:customStyle="1" w:styleId="NoList364">
    <w:name w:val="No List364"/>
    <w:next w:val="NoList"/>
    <w:uiPriority w:val="99"/>
    <w:semiHidden/>
    <w:unhideWhenUsed/>
    <w:rsid w:val="008C6FC6"/>
  </w:style>
  <w:style w:type="numbering" w:customStyle="1" w:styleId="NoList464">
    <w:name w:val="No List464"/>
    <w:next w:val="NoList"/>
    <w:uiPriority w:val="99"/>
    <w:semiHidden/>
    <w:unhideWhenUsed/>
    <w:rsid w:val="008C6FC6"/>
  </w:style>
  <w:style w:type="numbering" w:customStyle="1" w:styleId="NoList564">
    <w:name w:val="No List564"/>
    <w:next w:val="NoList"/>
    <w:uiPriority w:val="99"/>
    <w:semiHidden/>
    <w:unhideWhenUsed/>
    <w:rsid w:val="008C6FC6"/>
  </w:style>
  <w:style w:type="numbering" w:customStyle="1" w:styleId="NoList634">
    <w:name w:val="No List634"/>
    <w:next w:val="NoList"/>
    <w:uiPriority w:val="99"/>
    <w:semiHidden/>
    <w:unhideWhenUsed/>
    <w:rsid w:val="008C6FC6"/>
  </w:style>
  <w:style w:type="numbering" w:customStyle="1" w:styleId="NoList11134">
    <w:name w:val="No List11134"/>
    <w:next w:val="NoList"/>
    <w:uiPriority w:val="99"/>
    <w:semiHidden/>
    <w:unhideWhenUsed/>
    <w:rsid w:val="008C6FC6"/>
  </w:style>
  <w:style w:type="numbering" w:customStyle="1" w:styleId="NoList111134">
    <w:name w:val="No List111134"/>
    <w:next w:val="NoList"/>
    <w:uiPriority w:val="99"/>
    <w:semiHidden/>
    <w:unhideWhenUsed/>
    <w:rsid w:val="008C6FC6"/>
  </w:style>
  <w:style w:type="numbering" w:customStyle="1" w:styleId="NoList2134">
    <w:name w:val="No List2134"/>
    <w:next w:val="NoList"/>
    <w:uiPriority w:val="99"/>
    <w:semiHidden/>
    <w:unhideWhenUsed/>
    <w:rsid w:val="008C6FC6"/>
  </w:style>
  <w:style w:type="numbering" w:customStyle="1" w:styleId="NoList3134">
    <w:name w:val="No List3134"/>
    <w:next w:val="NoList"/>
    <w:uiPriority w:val="99"/>
    <w:semiHidden/>
    <w:unhideWhenUsed/>
    <w:rsid w:val="008C6FC6"/>
  </w:style>
  <w:style w:type="numbering" w:customStyle="1" w:styleId="NoList4134">
    <w:name w:val="No List4134"/>
    <w:next w:val="NoList"/>
    <w:uiPriority w:val="99"/>
    <w:semiHidden/>
    <w:unhideWhenUsed/>
    <w:rsid w:val="008C6FC6"/>
  </w:style>
  <w:style w:type="numbering" w:customStyle="1" w:styleId="NoList5134">
    <w:name w:val="No List5134"/>
    <w:next w:val="NoList"/>
    <w:uiPriority w:val="99"/>
    <w:semiHidden/>
    <w:unhideWhenUsed/>
    <w:rsid w:val="008C6FC6"/>
  </w:style>
  <w:style w:type="numbering" w:customStyle="1" w:styleId="NoList734">
    <w:name w:val="No List734"/>
    <w:next w:val="NoList"/>
    <w:uiPriority w:val="99"/>
    <w:semiHidden/>
    <w:unhideWhenUsed/>
    <w:rsid w:val="008C6FC6"/>
  </w:style>
  <w:style w:type="numbering" w:customStyle="1" w:styleId="NoList1234">
    <w:name w:val="No List1234"/>
    <w:next w:val="NoList"/>
    <w:uiPriority w:val="99"/>
    <w:semiHidden/>
    <w:unhideWhenUsed/>
    <w:rsid w:val="008C6FC6"/>
  </w:style>
  <w:style w:type="numbering" w:customStyle="1" w:styleId="NoList11234">
    <w:name w:val="No List11234"/>
    <w:next w:val="NoList"/>
    <w:uiPriority w:val="99"/>
    <w:semiHidden/>
    <w:unhideWhenUsed/>
    <w:rsid w:val="008C6FC6"/>
  </w:style>
  <w:style w:type="numbering" w:customStyle="1" w:styleId="NoList2234">
    <w:name w:val="No List2234"/>
    <w:next w:val="NoList"/>
    <w:uiPriority w:val="99"/>
    <w:semiHidden/>
    <w:unhideWhenUsed/>
    <w:rsid w:val="008C6FC6"/>
  </w:style>
  <w:style w:type="numbering" w:customStyle="1" w:styleId="NoList3234">
    <w:name w:val="No List3234"/>
    <w:next w:val="NoList"/>
    <w:uiPriority w:val="99"/>
    <w:semiHidden/>
    <w:unhideWhenUsed/>
    <w:rsid w:val="008C6FC6"/>
  </w:style>
  <w:style w:type="numbering" w:customStyle="1" w:styleId="NoList4234">
    <w:name w:val="No List4234"/>
    <w:next w:val="NoList"/>
    <w:uiPriority w:val="99"/>
    <w:semiHidden/>
    <w:unhideWhenUsed/>
    <w:rsid w:val="008C6FC6"/>
  </w:style>
  <w:style w:type="numbering" w:customStyle="1" w:styleId="NoList5234">
    <w:name w:val="No List5234"/>
    <w:next w:val="NoList"/>
    <w:uiPriority w:val="99"/>
    <w:semiHidden/>
    <w:unhideWhenUsed/>
    <w:rsid w:val="008C6FC6"/>
  </w:style>
  <w:style w:type="numbering" w:customStyle="1" w:styleId="NoList834">
    <w:name w:val="No List834"/>
    <w:next w:val="NoList"/>
    <w:uiPriority w:val="99"/>
    <w:semiHidden/>
    <w:unhideWhenUsed/>
    <w:rsid w:val="008C6FC6"/>
  </w:style>
  <w:style w:type="numbering" w:customStyle="1" w:styleId="NoList1334">
    <w:name w:val="No List1334"/>
    <w:next w:val="NoList"/>
    <w:uiPriority w:val="99"/>
    <w:semiHidden/>
    <w:unhideWhenUsed/>
    <w:rsid w:val="008C6FC6"/>
  </w:style>
  <w:style w:type="numbering" w:customStyle="1" w:styleId="NoList2334">
    <w:name w:val="No List2334"/>
    <w:next w:val="NoList"/>
    <w:uiPriority w:val="99"/>
    <w:semiHidden/>
    <w:unhideWhenUsed/>
    <w:rsid w:val="008C6FC6"/>
  </w:style>
  <w:style w:type="numbering" w:customStyle="1" w:styleId="NoList3334">
    <w:name w:val="No List3334"/>
    <w:next w:val="NoList"/>
    <w:uiPriority w:val="99"/>
    <w:semiHidden/>
    <w:unhideWhenUsed/>
    <w:rsid w:val="008C6FC6"/>
  </w:style>
  <w:style w:type="numbering" w:customStyle="1" w:styleId="NoList4334">
    <w:name w:val="No List4334"/>
    <w:next w:val="NoList"/>
    <w:uiPriority w:val="99"/>
    <w:semiHidden/>
    <w:unhideWhenUsed/>
    <w:rsid w:val="008C6FC6"/>
  </w:style>
  <w:style w:type="numbering" w:customStyle="1" w:styleId="NoList5334">
    <w:name w:val="No List5334"/>
    <w:next w:val="NoList"/>
    <w:uiPriority w:val="99"/>
    <w:semiHidden/>
    <w:unhideWhenUsed/>
    <w:rsid w:val="008C6FC6"/>
  </w:style>
  <w:style w:type="numbering" w:customStyle="1" w:styleId="NoList184">
    <w:name w:val="No List184"/>
    <w:next w:val="NoList"/>
    <w:uiPriority w:val="99"/>
    <w:semiHidden/>
    <w:unhideWhenUsed/>
    <w:rsid w:val="008C6FC6"/>
  </w:style>
  <w:style w:type="numbering" w:customStyle="1" w:styleId="NoList194">
    <w:name w:val="No List194"/>
    <w:next w:val="NoList"/>
    <w:uiPriority w:val="99"/>
    <w:semiHidden/>
    <w:unhideWhenUsed/>
    <w:rsid w:val="008C6FC6"/>
  </w:style>
  <w:style w:type="numbering" w:customStyle="1" w:styleId="NoList1164">
    <w:name w:val="No List1164"/>
    <w:next w:val="NoList"/>
    <w:uiPriority w:val="99"/>
    <w:semiHidden/>
    <w:unhideWhenUsed/>
    <w:rsid w:val="008C6FC6"/>
  </w:style>
  <w:style w:type="numbering" w:customStyle="1" w:styleId="NoList274">
    <w:name w:val="No List274"/>
    <w:next w:val="NoList"/>
    <w:uiPriority w:val="99"/>
    <w:semiHidden/>
    <w:unhideWhenUsed/>
    <w:rsid w:val="008C6FC6"/>
  </w:style>
  <w:style w:type="numbering" w:customStyle="1" w:styleId="NoList374">
    <w:name w:val="No List374"/>
    <w:next w:val="NoList"/>
    <w:uiPriority w:val="99"/>
    <w:semiHidden/>
    <w:unhideWhenUsed/>
    <w:rsid w:val="008C6FC6"/>
  </w:style>
  <w:style w:type="numbering" w:customStyle="1" w:styleId="NoList474">
    <w:name w:val="No List474"/>
    <w:next w:val="NoList"/>
    <w:uiPriority w:val="99"/>
    <w:semiHidden/>
    <w:unhideWhenUsed/>
    <w:rsid w:val="008C6FC6"/>
  </w:style>
  <w:style w:type="numbering" w:customStyle="1" w:styleId="NoList574">
    <w:name w:val="No List574"/>
    <w:next w:val="NoList"/>
    <w:uiPriority w:val="99"/>
    <w:semiHidden/>
    <w:unhideWhenUsed/>
    <w:rsid w:val="008C6FC6"/>
  </w:style>
  <w:style w:type="numbering" w:customStyle="1" w:styleId="NoList644">
    <w:name w:val="No List644"/>
    <w:next w:val="NoList"/>
    <w:uiPriority w:val="99"/>
    <w:semiHidden/>
    <w:unhideWhenUsed/>
    <w:rsid w:val="008C6FC6"/>
  </w:style>
  <w:style w:type="numbering" w:customStyle="1" w:styleId="NoList11144">
    <w:name w:val="No List11144"/>
    <w:next w:val="NoList"/>
    <w:uiPriority w:val="99"/>
    <w:semiHidden/>
    <w:unhideWhenUsed/>
    <w:rsid w:val="008C6FC6"/>
  </w:style>
  <w:style w:type="numbering" w:customStyle="1" w:styleId="NoList111144">
    <w:name w:val="No List111144"/>
    <w:next w:val="NoList"/>
    <w:uiPriority w:val="99"/>
    <w:semiHidden/>
    <w:unhideWhenUsed/>
    <w:rsid w:val="008C6FC6"/>
  </w:style>
  <w:style w:type="numbering" w:customStyle="1" w:styleId="NoList2144">
    <w:name w:val="No List2144"/>
    <w:next w:val="NoList"/>
    <w:uiPriority w:val="99"/>
    <w:semiHidden/>
    <w:unhideWhenUsed/>
    <w:rsid w:val="008C6FC6"/>
  </w:style>
  <w:style w:type="numbering" w:customStyle="1" w:styleId="NoList3144">
    <w:name w:val="No List3144"/>
    <w:next w:val="NoList"/>
    <w:uiPriority w:val="99"/>
    <w:semiHidden/>
    <w:unhideWhenUsed/>
    <w:rsid w:val="008C6FC6"/>
  </w:style>
  <w:style w:type="numbering" w:customStyle="1" w:styleId="NoList4144">
    <w:name w:val="No List4144"/>
    <w:next w:val="NoList"/>
    <w:uiPriority w:val="99"/>
    <w:semiHidden/>
    <w:unhideWhenUsed/>
    <w:rsid w:val="008C6FC6"/>
  </w:style>
  <w:style w:type="numbering" w:customStyle="1" w:styleId="NoList5144">
    <w:name w:val="No List5144"/>
    <w:next w:val="NoList"/>
    <w:uiPriority w:val="99"/>
    <w:semiHidden/>
    <w:unhideWhenUsed/>
    <w:rsid w:val="008C6FC6"/>
  </w:style>
  <w:style w:type="numbering" w:customStyle="1" w:styleId="NoList744">
    <w:name w:val="No List744"/>
    <w:next w:val="NoList"/>
    <w:uiPriority w:val="99"/>
    <w:semiHidden/>
    <w:unhideWhenUsed/>
    <w:rsid w:val="008C6FC6"/>
  </w:style>
  <w:style w:type="numbering" w:customStyle="1" w:styleId="NoList1244">
    <w:name w:val="No List1244"/>
    <w:next w:val="NoList"/>
    <w:uiPriority w:val="99"/>
    <w:semiHidden/>
    <w:unhideWhenUsed/>
    <w:rsid w:val="008C6FC6"/>
  </w:style>
  <w:style w:type="numbering" w:customStyle="1" w:styleId="NoList11244">
    <w:name w:val="No List11244"/>
    <w:next w:val="NoList"/>
    <w:uiPriority w:val="99"/>
    <w:semiHidden/>
    <w:unhideWhenUsed/>
    <w:rsid w:val="008C6FC6"/>
  </w:style>
  <w:style w:type="numbering" w:customStyle="1" w:styleId="NoList2244">
    <w:name w:val="No List2244"/>
    <w:next w:val="NoList"/>
    <w:uiPriority w:val="99"/>
    <w:semiHidden/>
    <w:unhideWhenUsed/>
    <w:rsid w:val="008C6FC6"/>
  </w:style>
  <w:style w:type="numbering" w:customStyle="1" w:styleId="NoList3244">
    <w:name w:val="No List3244"/>
    <w:next w:val="NoList"/>
    <w:uiPriority w:val="99"/>
    <w:semiHidden/>
    <w:unhideWhenUsed/>
    <w:rsid w:val="008C6FC6"/>
  </w:style>
  <w:style w:type="numbering" w:customStyle="1" w:styleId="NoList4244">
    <w:name w:val="No List4244"/>
    <w:next w:val="NoList"/>
    <w:uiPriority w:val="99"/>
    <w:semiHidden/>
    <w:unhideWhenUsed/>
    <w:rsid w:val="008C6FC6"/>
  </w:style>
  <w:style w:type="numbering" w:customStyle="1" w:styleId="NoList5244">
    <w:name w:val="No List5244"/>
    <w:next w:val="NoList"/>
    <w:uiPriority w:val="99"/>
    <w:semiHidden/>
    <w:unhideWhenUsed/>
    <w:rsid w:val="008C6FC6"/>
  </w:style>
  <w:style w:type="numbering" w:customStyle="1" w:styleId="NoList844">
    <w:name w:val="No List844"/>
    <w:next w:val="NoList"/>
    <w:uiPriority w:val="99"/>
    <w:semiHidden/>
    <w:unhideWhenUsed/>
    <w:rsid w:val="008C6FC6"/>
  </w:style>
  <w:style w:type="numbering" w:customStyle="1" w:styleId="NoList1344">
    <w:name w:val="No List1344"/>
    <w:next w:val="NoList"/>
    <w:uiPriority w:val="99"/>
    <w:semiHidden/>
    <w:unhideWhenUsed/>
    <w:rsid w:val="008C6FC6"/>
  </w:style>
  <w:style w:type="numbering" w:customStyle="1" w:styleId="NoList2344">
    <w:name w:val="No List2344"/>
    <w:next w:val="NoList"/>
    <w:uiPriority w:val="99"/>
    <w:semiHidden/>
    <w:unhideWhenUsed/>
    <w:rsid w:val="008C6FC6"/>
  </w:style>
  <w:style w:type="numbering" w:customStyle="1" w:styleId="NoList3344">
    <w:name w:val="No List3344"/>
    <w:next w:val="NoList"/>
    <w:uiPriority w:val="99"/>
    <w:semiHidden/>
    <w:unhideWhenUsed/>
    <w:rsid w:val="008C6FC6"/>
  </w:style>
  <w:style w:type="numbering" w:customStyle="1" w:styleId="NoList4344">
    <w:name w:val="No List4344"/>
    <w:next w:val="NoList"/>
    <w:uiPriority w:val="99"/>
    <w:semiHidden/>
    <w:unhideWhenUsed/>
    <w:rsid w:val="008C6FC6"/>
  </w:style>
  <w:style w:type="numbering" w:customStyle="1" w:styleId="NoList5344">
    <w:name w:val="No List5344"/>
    <w:next w:val="NoList"/>
    <w:uiPriority w:val="99"/>
    <w:semiHidden/>
    <w:unhideWhenUsed/>
    <w:rsid w:val="008C6FC6"/>
  </w:style>
  <w:style w:type="numbering" w:customStyle="1" w:styleId="NoList50">
    <w:name w:val="No List50"/>
    <w:next w:val="NoList"/>
    <w:uiPriority w:val="99"/>
    <w:semiHidden/>
    <w:unhideWhenUsed/>
    <w:rsid w:val="008C6FC6"/>
  </w:style>
  <w:style w:type="numbering" w:customStyle="1" w:styleId="NoList130">
    <w:name w:val="No List130"/>
    <w:next w:val="NoList"/>
    <w:uiPriority w:val="99"/>
    <w:semiHidden/>
    <w:unhideWhenUsed/>
    <w:rsid w:val="008C6FC6"/>
  </w:style>
  <w:style w:type="numbering" w:customStyle="1" w:styleId="NoList1120">
    <w:name w:val="No List1120"/>
    <w:next w:val="NoList"/>
    <w:uiPriority w:val="99"/>
    <w:semiHidden/>
    <w:unhideWhenUsed/>
    <w:rsid w:val="008C6FC6"/>
  </w:style>
  <w:style w:type="numbering" w:customStyle="1" w:styleId="NoList220">
    <w:name w:val="No List220"/>
    <w:next w:val="NoList"/>
    <w:uiPriority w:val="99"/>
    <w:semiHidden/>
    <w:unhideWhenUsed/>
    <w:rsid w:val="008C6FC6"/>
  </w:style>
  <w:style w:type="numbering" w:customStyle="1" w:styleId="NoList320">
    <w:name w:val="No List320"/>
    <w:next w:val="NoList"/>
    <w:uiPriority w:val="99"/>
    <w:semiHidden/>
    <w:unhideWhenUsed/>
    <w:rsid w:val="008C6FC6"/>
  </w:style>
  <w:style w:type="numbering" w:customStyle="1" w:styleId="NoList420">
    <w:name w:val="No List420"/>
    <w:next w:val="NoList"/>
    <w:uiPriority w:val="99"/>
    <w:semiHidden/>
    <w:unhideWhenUsed/>
    <w:rsid w:val="008C6FC6"/>
  </w:style>
  <w:style w:type="numbering" w:customStyle="1" w:styleId="NoList520">
    <w:name w:val="No List520"/>
    <w:next w:val="NoList"/>
    <w:uiPriority w:val="99"/>
    <w:semiHidden/>
    <w:unhideWhenUsed/>
    <w:rsid w:val="008C6FC6"/>
  </w:style>
  <w:style w:type="numbering" w:customStyle="1" w:styleId="NoList69">
    <w:name w:val="No List69"/>
    <w:next w:val="NoList"/>
    <w:uiPriority w:val="99"/>
    <w:semiHidden/>
    <w:unhideWhenUsed/>
    <w:rsid w:val="008C6FC6"/>
  </w:style>
  <w:style w:type="numbering" w:customStyle="1" w:styleId="NoList11110">
    <w:name w:val="No List11110"/>
    <w:next w:val="NoList"/>
    <w:uiPriority w:val="99"/>
    <w:semiHidden/>
    <w:unhideWhenUsed/>
    <w:rsid w:val="008C6FC6"/>
  </w:style>
  <w:style w:type="numbering" w:customStyle="1" w:styleId="NoList11119">
    <w:name w:val="No List11119"/>
    <w:next w:val="NoList"/>
    <w:uiPriority w:val="99"/>
    <w:semiHidden/>
    <w:unhideWhenUsed/>
    <w:rsid w:val="008C6FC6"/>
  </w:style>
  <w:style w:type="numbering" w:customStyle="1" w:styleId="NoList2115">
    <w:name w:val="No List2115"/>
    <w:next w:val="NoList"/>
    <w:uiPriority w:val="99"/>
    <w:semiHidden/>
    <w:unhideWhenUsed/>
    <w:rsid w:val="008C6FC6"/>
  </w:style>
  <w:style w:type="numbering" w:customStyle="1" w:styleId="NoList3110">
    <w:name w:val="No List3110"/>
    <w:next w:val="NoList"/>
    <w:uiPriority w:val="99"/>
    <w:semiHidden/>
    <w:unhideWhenUsed/>
    <w:rsid w:val="008C6FC6"/>
  </w:style>
  <w:style w:type="numbering" w:customStyle="1" w:styleId="NoList4110">
    <w:name w:val="No List4110"/>
    <w:next w:val="NoList"/>
    <w:uiPriority w:val="99"/>
    <w:semiHidden/>
    <w:unhideWhenUsed/>
    <w:rsid w:val="008C6FC6"/>
  </w:style>
  <w:style w:type="numbering" w:customStyle="1" w:styleId="NoList5110">
    <w:name w:val="No List5110"/>
    <w:next w:val="NoList"/>
    <w:uiPriority w:val="99"/>
    <w:semiHidden/>
    <w:unhideWhenUsed/>
    <w:rsid w:val="008C6FC6"/>
  </w:style>
  <w:style w:type="numbering" w:customStyle="1" w:styleId="NoList79">
    <w:name w:val="No List79"/>
    <w:next w:val="NoList"/>
    <w:uiPriority w:val="99"/>
    <w:semiHidden/>
    <w:unhideWhenUsed/>
    <w:rsid w:val="008C6FC6"/>
  </w:style>
  <w:style w:type="numbering" w:customStyle="1" w:styleId="NoList1210">
    <w:name w:val="No List1210"/>
    <w:next w:val="NoList"/>
    <w:uiPriority w:val="99"/>
    <w:semiHidden/>
    <w:unhideWhenUsed/>
    <w:rsid w:val="008C6FC6"/>
  </w:style>
  <w:style w:type="numbering" w:customStyle="1" w:styleId="NoList1129">
    <w:name w:val="No List1129"/>
    <w:next w:val="NoList"/>
    <w:uiPriority w:val="99"/>
    <w:semiHidden/>
    <w:unhideWhenUsed/>
    <w:rsid w:val="008C6FC6"/>
  </w:style>
  <w:style w:type="numbering" w:customStyle="1" w:styleId="NoList229">
    <w:name w:val="No List229"/>
    <w:next w:val="NoList"/>
    <w:uiPriority w:val="99"/>
    <w:semiHidden/>
    <w:unhideWhenUsed/>
    <w:rsid w:val="008C6FC6"/>
  </w:style>
  <w:style w:type="numbering" w:customStyle="1" w:styleId="NoList329">
    <w:name w:val="No List329"/>
    <w:next w:val="NoList"/>
    <w:uiPriority w:val="99"/>
    <w:semiHidden/>
    <w:unhideWhenUsed/>
    <w:rsid w:val="008C6FC6"/>
  </w:style>
  <w:style w:type="numbering" w:customStyle="1" w:styleId="NoList429">
    <w:name w:val="No List429"/>
    <w:next w:val="NoList"/>
    <w:uiPriority w:val="99"/>
    <w:semiHidden/>
    <w:unhideWhenUsed/>
    <w:rsid w:val="008C6FC6"/>
  </w:style>
  <w:style w:type="numbering" w:customStyle="1" w:styleId="NoList529">
    <w:name w:val="No List529"/>
    <w:next w:val="NoList"/>
    <w:uiPriority w:val="99"/>
    <w:semiHidden/>
    <w:unhideWhenUsed/>
    <w:rsid w:val="008C6FC6"/>
  </w:style>
  <w:style w:type="numbering" w:customStyle="1" w:styleId="NoList89">
    <w:name w:val="No List89"/>
    <w:next w:val="NoList"/>
    <w:uiPriority w:val="99"/>
    <w:semiHidden/>
    <w:unhideWhenUsed/>
    <w:rsid w:val="008C6FC6"/>
  </w:style>
  <w:style w:type="numbering" w:customStyle="1" w:styleId="NoList139">
    <w:name w:val="No List139"/>
    <w:next w:val="NoList"/>
    <w:uiPriority w:val="99"/>
    <w:semiHidden/>
    <w:unhideWhenUsed/>
    <w:rsid w:val="008C6FC6"/>
  </w:style>
  <w:style w:type="numbering" w:customStyle="1" w:styleId="NoList239">
    <w:name w:val="No List239"/>
    <w:next w:val="NoList"/>
    <w:uiPriority w:val="99"/>
    <w:semiHidden/>
    <w:unhideWhenUsed/>
    <w:rsid w:val="008C6FC6"/>
  </w:style>
  <w:style w:type="numbering" w:customStyle="1" w:styleId="NoList339">
    <w:name w:val="No List339"/>
    <w:next w:val="NoList"/>
    <w:uiPriority w:val="99"/>
    <w:semiHidden/>
    <w:unhideWhenUsed/>
    <w:rsid w:val="008C6FC6"/>
  </w:style>
  <w:style w:type="numbering" w:customStyle="1" w:styleId="NoList439">
    <w:name w:val="No List439"/>
    <w:next w:val="NoList"/>
    <w:uiPriority w:val="99"/>
    <w:semiHidden/>
    <w:unhideWhenUsed/>
    <w:rsid w:val="008C6FC6"/>
  </w:style>
  <w:style w:type="numbering" w:customStyle="1" w:styleId="NoList539">
    <w:name w:val="No List539"/>
    <w:next w:val="NoList"/>
    <w:uiPriority w:val="99"/>
    <w:semiHidden/>
    <w:unhideWhenUsed/>
    <w:rsid w:val="008C6FC6"/>
  </w:style>
  <w:style w:type="numbering" w:customStyle="1" w:styleId="NoList95">
    <w:name w:val="No List95"/>
    <w:next w:val="NoList"/>
    <w:uiPriority w:val="99"/>
    <w:semiHidden/>
    <w:unhideWhenUsed/>
    <w:rsid w:val="008C6FC6"/>
  </w:style>
  <w:style w:type="numbering" w:customStyle="1" w:styleId="NoList145">
    <w:name w:val="No List145"/>
    <w:next w:val="NoList"/>
    <w:uiPriority w:val="99"/>
    <w:semiHidden/>
    <w:unhideWhenUsed/>
    <w:rsid w:val="008C6FC6"/>
  </w:style>
  <w:style w:type="numbering" w:customStyle="1" w:styleId="NoList1135">
    <w:name w:val="No List1135"/>
    <w:next w:val="NoList"/>
    <w:uiPriority w:val="99"/>
    <w:semiHidden/>
    <w:unhideWhenUsed/>
    <w:rsid w:val="008C6FC6"/>
  </w:style>
  <w:style w:type="numbering" w:customStyle="1" w:styleId="NoList245">
    <w:name w:val="No List245"/>
    <w:next w:val="NoList"/>
    <w:uiPriority w:val="99"/>
    <w:semiHidden/>
    <w:unhideWhenUsed/>
    <w:rsid w:val="008C6FC6"/>
  </w:style>
  <w:style w:type="numbering" w:customStyle="1" w:styleId="NoList345">
    <w:name w:val="No List345"/>
    <w:next w:val="NoList"/>
    <w:uiPriority w:val="99"/>
    <w:semiHidden/>
    <w:unhideWhenUsed/>
    <w:rsid w:val="008C6FC6"/>
  </w:style>
  <w:style w:type="numbering" w:customStyle="1" w:styleId="NoList445">
    <w:name w:val="No List445"/>
    <w:next w:val="NoList"/>
    <w:uiPriority w:val="99"/>
    <w:semiHidden/>
    <w:unhideWhenUsed/>
    <w:rsid w:val="008C6FC6"/>
  </w:style>
  <w:style w:type="numbering" w:customStyle="1" w:styleId="NoList545">
    <w:name w:val="No List545"/>
    <w:next w:val="NoList"/>
    <w:uiPriority w:val="99"/>
    <w:semiHidden/>
    <w:unhideWhenUsed/>
    <w:rsid w:val="008C6FC6"/>
  </w:style>
  <w:style w:type="numbering" w:customStyle="1" w:styleId="NoList615">
    <w:name w:val="No List615"/>
    <w:next w:val="NoList"/>
    <w:uiPriority w:val="99"/>
    <w:semiHidden/>
    <w:unhideWhenUsed/>
    <w:rsid w:val="008C6FC6"/>
  </w:style>
  <w:style w:type="numbering" w:customStyle="1" w:styleId="NoList111115">
    <w:name w:val="No List111115"/>
    <w:next w:val="NoList"/>
    <w:uiPriority w:val="99"/>
    <w:semiHidden/>
    <w:unhideWhenUsed/>
    <w:rsid w:val="008C6FC6"/>
  </w:style>
  <w:style w:type="numbering" w:customStyle="1" w:styleId="NoList1111115">
    <w:name w:val="No List1111115"/>
    <w:next w:val="NoList"/>
    <w:uiPriority w:val="99"/>
    <w:semiHidden/>
    <w:unhideWhenUsed/>
    <w:rsid w:val="008C6FC6"/>
  </w:style>
  <w:style w:type="numbering" w:customStyle="1" w:styleId="NoList2116">
    <w:name w:val="No List2116"/>
    <w:next w:val="NoList"/>
    <w:uiPriority w:val="99"/>
    <w:semiHidden/>
    <w:unhideWhenUsed/>
    <w:rsid w:val="008C6FC6"/>
  </w:style>
  <w:style w:type="numbering" w:customStyle="1" w:styleId="NoList3115">
    <w:name w:val="No List3115"/>
    <w:next w:val="NoList"/>
    <w:uiPriority w:val="99"/>
    <w:semiHidden/>
    <w:unhideWhenUsed/>
    <w:rsid w:val="008C6FC6"/>
  </w:style>
  <w:style w:type="numbering" w:customStyle="1" w:styleId="NoList4115">
    <w:name w:val="No List4115"/>
    <w:next w:val="NoList"/>
    <w:uiPriority w:val="99"/>
    <w:semiHidden/>
    <w:unhideWhenUsed/>
    <w:rsid w:val="008C6FC6"/>
  </w:style>
  <w:style w:type="numbering" w:customStyle="1" w:styleId="NoList5115">
    <w:name w:val="No List5115"/>
    <w:next w:val="NoList"/>
    <w:uiPriority w:val="99"/>
    <w:semiHidden/>
    <w:unhideWhenUsed/>
    <w:rsid w:val="008C6FC6"/>
  </w:style>
  <w:style w:type="numbering" w:customStyle="1" w:styleId="NoList715">
    <w:name w:val="No List715"/>
    <w:next w:val="NoList"/>
    <w:uiPriority w:val="99"/>
    <w:semiHidden/>
    <w:unhideWhenUsed/>
    <w:rsid w:val="008C6FC6"/>
  </w:style>
  <w:style w:type="numbering" w:customStyle="1" w:styleId="NoList1215">
    <w:name w:val="No List1215"/>
    <w:next w:val="NoList"/>
    <w:uiPriority w:val="99"/>
    <w:semiHidden/>
    <w:unhideWhenUsed/>
    <w:rsid w:val="008C6FC6"/>
  </w:style>
  <w:style w:type="numbering" w:customStyle="1" w:styleId="NoList11215">
    <w:name w:val="No List11215"/>
    <w:next w:val="NoList"/>
    <w:uiPriority w:val="99"/>
    <w:semiHidden/>
    <w:unhideWhenUsed/>
    <w:rsid w:val="008C6FC6"/>
  </w:style>
  <w:style w:type="numbering" w:customStyle="1" w:styleId="NoList2215">
    <w:name w:val="No List2215"/>
    <w:next w:val="NoList"/>
    <w:uiPriority w:val="99"/>
    <w:semiHidden/>
    <w:unhideWhenUsed/>
    <w:rsid w:val="008C6FC6"/>
  </w:style>
  <w:style w:type="numbering" w:customStyle="1" w:styleId="NoList3215">
    <w:name w:val="No List3215"/>
    <w:next w:val="NoList"/>
    <w:uiPriority w:val="99"/>
    <w:semiHidden/>
    <w:unhideWhenUsed/>
    <w:rsid w:val="008C6FC6"/>
  </w:style>
  <w:style w:type="numbering" w:customStyle="1" w:styleId="NoList4215">
    <w:name w:val="No List4215"/>
    <w:next w:val="NoList"/>
    <w:uiPriority w:val="99"/>
    <w:semiHidden/>
    <w:unhideWhenUsed/>
    <w:rsid w:val="008C6FC6"/>
  </w:style>
  <w:style w:type="numbering" w:customStyle="1" w:styleId="NoList5215">
    <w:name w:val="No List5215"/>
    <w:next w:val="NoList"/>
    <w:uiPriority w:val="99"/>
    <w:semiHidden/>
    <w:unhideWhenUsed/>
    <w:rsid w:val="008C6FC6"/>
  </w:style>
  <w:style w:type="numbering" w:customStyle="1" w:styleId="NoList815">
    <w:name w:val="No List815"/>
    <w:next w:val="NoList"/>
    <w:uiPriority w:val="99"/>
    <w:semiHidden/>
    <w:unhideWhenUsed/>
    <w:rsid w:val="008C6FC6"/>
  </w:style>
  <w:style w:type="numbering" w:customStyle="1" w:styleId="NoList1315">
    <w:name w:val="No List1315"/>
    <w:next w:val="NoList"/>
    <w:uiPriority w:val="99"/>
    <w:semiHidden/>
    <w:unhideWhenUsed/>
    <w:rsid w:val="008C6FC6"/>
  </w:style>
  <w:style w:type="numbering" w:customStyle="1" w:styleId="NoList2315">
    <w:name w:val="No List2315"/>
    <w:next w:val="NoList"/>
    <w:uiPriority w:val="99"/>
    <w:semiHidden/>
    <w:unhideWhenUsed/>
    <w:rsid w:val="008C6FC6"/>
  </w:style>
  <w:style w:type="numbering" w:customStyle="1" w:styleId="NoList3315">
    <w:name w:val="No List3315"/>
    <w:next w:val="NoList"/>
    <w:uiPriority w:val="99"/>
    <w:semiHidden/>
    <w:unhideWhenUsed/>
    <w:rsid w:val="008C6FC6"/>
  </w:style>
  <w:style w:type="numbering" w:customStyle="1" w:styleId="NoList4315">
    <w:name w:val="No List4315"/>
    <w:next w:val="NoList"/>
    <w:uiPriority w:val="99"/>
    <w:semiHidden/>
    <w:unhideWhenUsed/>
    <w:rsid w:val="008C6FC6"/>
  </w:style>
  <w:style w:type="numbering" w:customStyle="1" w:styleId="NoList5315">
    <w:name w:val="No List5315"/>
    <w:next w:val="NoList"/>
    <w:uiPriority w:val="99"/>
    <w:semiHidden/>
    <w:unhideWhenUsed/>
    <w:rsid w:val="008C6FC6"/>
  </w:style>
  <w:style w:type="numbering" w:customStyle="1" w:styleId="NoList105">
    <w:name w:val="No List105"/>
    <w:next w:val="NoList"/>
    <w:uiPriority w:val="99"/>
    <w:semiHidden/>
    <w:unhideWhenUsed/>
    <w:rsid w:val="008C6FC6"/>
  </w:style>
  <w:style w:type="numbering" w:customStyle="1" w:styleId="NoList155">
    <w:name w:val="No List155"/>
    <w:next w:val="NoList"/>
    <w:uiPriority w:val="99"/>
    <w:semiHidden/>
    <w:unhideWhenUsed/>
    <w:rsid w:val="008C6FC6"/>
  </w:style>
  <w:style w:type="numbering" w:customStyle="1" w:styleId="NoList1145">
    <w:name w:val="No List1145"/>
    <w:next w:val="NoList"/>
    <w:uiPriority w:val="99"/>
    <w:semiHidden/>
    <w:unhideWhenUsed/>
    <w:rsid w:val="008C6FC6"/>
  </w:style>
  <w:style w:type="numbering" w:customStyle="1" w:styleId="NoList255">
    <w:name w:val="No List255"/>
    <w:next w:val="NoList"/>
    <w:uiPriority w:val="99"/>
    <w:semiHidden/>
    <w:unhideWhenUsed/>
    <w:rsid w:val="008C6FC6"/>
  </w:style>
  <w:style w:type="numbering" w:customStyle="1" w:styleId="NoList355">
    <w:name w:val="No List355"/>
    <w:next w:val="NoList"/>
    <w:uiPriority w:val="99"/>
    <w:semiHidden/>
    <w:unhideWhenUsed/>
    <w:rsid w:val="008C6FC6"/>
  </w:style>
  <w:style w:type="numbering" w:customStyle="1" w:styleId="NoList455">
    <w:name w:val="No List455"/>
    <w:next w:val="NoList"/>
    <w:uiPriority w:val="99"/>
    <w:semiHidden/>
    <w:unhideWhenUsed/>
    <w:rsid w:val="008C6FC6"/>
  </w:style>
  <w:style w:type="numbering" w:customStyle="1" w:styleId="NoList555">
    <w:name w:val="No List555"/>
    <w:next w:val="NoList"/>
    <w:uiPriority w:val="99"/>
    <w:semiHidden/>
    <w:unhideWhenUsed/>
    <w:rsid w:val="008C6FC6"/>
  </w:style>
  <w:style w:type="numbering" w:customStyle="1" w:styleId="NoList625">
    <w:name w:val="No List625"/>
    <w:next w:val="NoList"/>
    <w:uiPriority w:val="99"/>
    <w:semiHidden/>
    <w:unhideWhenUsed/>
    <w:rsid w:val="008C6FC6"/>
  </w:style>
  <w:style w:type="numbering" w:customStyle="1" w:styleId="NoList11125">
    <w:name w:val="No List11125"/>
    <w:next w:val="NoList"/>
    <w:uiPriority w:val="99"/>
    <w:semiHidden/>
    <w:unhideWhenUsed/>
    <w:rsid w:val="008C6FC6"/>
  </w:style>
  <w:style w:type="numbering" w:customStyle="1" w:styleId="NoList111125">
    <w:name w:val="No List111125"/>
    <w:next w:val="NoList"/>
    <w:uiPriority w:val="99"/>
    <w:semiHidden/>
    <w:unhideWhenUsed/>
    <w:rsid w:val="008C6FC6"/>
  </w:style>
  <w:style w:type="numbering" w:customStyle="1" w:styleId="NoList2125">
    <w:name w:val="No List2125"/>
    <w:next w:val="NoList"/>
    <w:uiPriority w:val="99"/>
    <w:semiHidden/>
    <w:unhideWhenUsed/>
    <w:rsid w:val="008C6FC6"/>
  </w:style>
  <w:style w:type="numbering" w:customStyle="1" w:styleId="NoList3125">
    <w:name w:val="No List3125"/>
    <w:next w:val="NoList"/>
    <w:uiPriority w:val="99"/>
    <w:semiHidden/>
    <w:unhideWhenUsed/>
    <w:rsid w:val="008C6FC6"/>
  </w:style>
  <w:style w:type="numbering" w:customStyle="1" w:styleId="NoList4125">
    <w:name w:val="No List4125"/>
    <w:next w:val="NoList"/>
    <w:uiPriority w:val="99"/>
    <w:semiHidden/>
    <w:unhideWhenUsed/>
    <w:rsid w:val="008C6FC6"/>
  </w:style>
  <w:style w:type="numbering" w:customStyle="1" w:styleId="NoList5125">
    <w:name w:val="No List5125"/>
    <w:next w:val="NoList"/>
    <w:uiPriority w:val="99"/>
    <w:semiHidden/>
    <w:unhideWhenUsed/>
    <w:rsid w:val="008C6FC6"/>
  </w:style>
  <w:style w:type="numbering" w:customStyle="1" w:styleId="NoList725">
    <w:name w:val="No List725"/>
    <w:next w:val="NoList"/>
    <w:uiPriority w:val="99"/>
    <w:semiHidden/>
    <w:unhideWhenUsed/>
    <w:rsid w:val="008C6FC6"/>
  </w:style>
  <w:style w:type="numbering" w:customStyle="1" w:styleId="NoList1225">
    <w:name w:val="No List1225"/>
    <w:next w:val="NoList"/>
    <w:uiPriority w:val="99"/>
    <w:semiHidden/>
    <w:unhideWhenUsed/>
    <w:rsid w:val="008C6FC6"/>
  </w:style>
  <w:style w:type="numbering" w:customStyle="1" w:styleId="NoList11225">
    <w:name w:val="No List11225"/>
    <w:next w:val="NoList"/>
    <w:uiPriority w:val="99"/>
    <w:semiHidden/>
    <w:unhideWhenUsed/>
    <w:rsid w:val="008C6FC6"/>
  </w:style>
  <w:style w:type="numbering" w:customStyle="1" w:styleId="NoList2225">
    <w:name w:val="No List2225"/>
    <w:next w:val="NoList"/>
    <w:uiPriority w:val="99"/>
    <w:semiHidden/>
    <w:unhideWhenUsed/>
    <w:rsid w:val="008C6FC6"/>
  </w:style>
  <w:style w:type="numbering" w:customStyle="1" w:styleId="NoList3225">
    <w:name w:val="No List3225"/>
    <w:next w:val="NoList"/>
    <w:uiPriority w:val="99"/>
    <w:semiHidden/>
    <w:unhideWhenUsed/>
    <w:rsid w:val="008C6FC6"/>
  </w:style>
  <w:style w:type="numbering" w:customStyle="1" w:styleId="NoList4225">
    <w:name w:val="No List4225"/>
    <w:next w:val="NoList"/>
    <w:uiPriority w:val="99"/>
    <w:semiHidden/>
    <w:unhideWhenUsed/>
    <w:rsid w:val="008C6FC6"/>
  </w:style>
  <w:style w:type="numbering" w:customStyle="1" w:styleId="NoList5225">
    <w:name w:val="No List5225"/>
    <w:next w:val="NoList"/>
    <w:uiPriority w:val="99"/>
    <w:semiHidden/>
    <w:unhideWhenUsed/>
    <w:rsid w:val="008C6FC6"/>
  </w:style>
  <w:style w:type="numbering" w:customStyle="1" w:styleId="NoList825">
    <w:name w:val="No List825"/>
    <w:next w:val="NoList"/>
    <w:uiPriority w:val="99"/>
    <w:semiHidden/>
    <w:unhideWhenUsed/>
    <w:rsid w:val="008C6FC6"/>
  </w:style>
  <w:style w:type="numbering" w:customStyle="1" w:styleId="NoList1325">
    <w:name w:val="No List1325"/>
    <w:next w:val="NoList"/>
    <w:uiPriority w:val="99"/>
    <w:semiHidden/>
    <w:unhideWhenUsed/>
    <w:rsid w:val="008C6FC6"/>
  </w:style>
  <w:style w:type="numbering" w:customStyle="1" w:styleId="NoList2325">
    <w:name w:val="No List2325"/>
    <w:next w:val="NoList"/>
    <w:uiPriority w:val="99"/>
    <w:semiHidden/>
    <w:unhideWhenUsed/>
    <w:rsid w:val="008C6FC6"/>
  </w:style>
  <w:style w:type="numbering" w:customStyle="1" w:styleId="NoList3325">
    <w:name w:val="No List3325"/>
    <w:next w:val="NoList"/>
    <w:uiPriority w:val="99"/>
    <w:semiHidden/>
    <w:unhideWhenUsed/>
    <w:rsid w:val="008C6FC6"/>
  </w:style>
  <w:style w:type="numbering" w:customStyle="1" w:styleId="NoList4325">
    <w:name w:val="No List4325"/>
    <w:next w:val="NoList"/>
    <w:uiPriority w:val="99"/>
    <w:semiHidden/>
    <w:unhideWhenUsed/>
    <w:rsid w:val="008C6FC6"/>
  </w:style>
  <w:style w:type="numbering" w:customStyle="1" w:styleId="NoList5325">
    <w:name w:val="No List5325"/>
    <w:next w:val="NoList"/>
    <w:uiPriority w:val="99"/>
    <w:semiHidden/>
    <w:unhideWhenUsed/>
    <w:rsid w:val="008C6FC6"/>
  </w:style>
  <w:style w:type="numbering" w:customStyle="1" w:styleId="NoList165">
    <w:name w:val="No List165"/>
    <w:next w:val="NoList"/>
    <w:uiPriority w:val="99"/>
    <w:semiHidden/>
    <w:unhideWhenUsed/>
    <w:rsid w:val="008C6FC6"/>
  </w:style>
  <w:style w:type="numbering" w:customStyle="1" w:styleId="NoList175">
    <w:name w:val="No List175"/>
    <w:next w:val="NoList"/>
    <w:uiPriority w:val="99"/>
    <w:semiHidden/>
    <w:unhideWhenUsed/>
    <w:rsid w:val="008C6FC6"/>
  </w:style>
  <w:style w:type="numbering" w:customStyle="1" w:styleId="NoList1155">
    <w:name w:val="No List1155"/>
    <w:next w:val="NoList"/>
    <w:uiPriority w:val="99"/>
    <w:semiHidden/>
    <w:unhideWhenUsed/>
    <w:rsid w:val="008C6FC6"/>
  </w:style>
  <w:style w:type="numbering" w:customStyle="1" w:styleId="NoList265">
    <w:name w:val="No List265"/>
    <w:next w:val="NoList"/>
    <w:uiPriority w:val="99"/>
    <w:semiHidden/>
    <w:unhideWhenUsed/>
    <w:rsid w:val="008C6FC6"/>
  </w:style>
  <w:style w:type="numbering" w:customStyle="1" w:styleId="NoList365">
    <w:name w:val="No List365"/>
    <w:next w:val="NoList"/>
    <w:uiPriority w:val="99"/>
    <w:semiHidden/>
    <w:unhideWhenUsed/>
    <w:rsid w:val="008C6FC6"/>
  </w:style>
  <w:style w:type="numbering" w:customStyle="1" w:styleId="NoList465">
    <w:name w:val="No List465"/>
    <w:next w:val="NoList"/>
    <w:uiPriority w:val="99"/>
    <w:semiHidden/>
    <w:unhideWhenUsed/>
    <w:rsid w:val="008C6FC6"/>
  </w:style>
  <w:style w:type="numbering" w:customStyle="1" w:styleId="NoList565">
    <w:name w:val="No List565"/>
    <w:next w:val="NoList"/>
    <w:uiPriority w:val="99"/>
    <w:semiHidden/>
    <w:unhideWhenUsed/>
    <w:rsid w:val="008C6FC6"/>
  </w:style>
  <w:style w:type="numbering" w:customStyle="1" w:styleId="NoList635">
    <w:name w:val="No List635"/>
    <w:next w:val="NoList"/>
    <w:uiPriority w:val="99"/>
    <w:semiHidden/>
    <w:unhideWhenUsed/>
    <w:rsid w:val="008C6FC6"/>
  </w:style>
  <w:style w:type="numbering" w:customStyle="1" w:styleId="NoList11135">
    <w:name w:val="No List11135"/>
    <w:next w:val="NoList"/>
    <w:uiPriority w:val="99"/>
    <w:semiHidden/>
    <w:unhideWhenUsed/>
    <w:rsid w:val="008C6FC6"/>
  </w:style>
  <w:style w:type="numbering" w:customStyle="1" w:styleId="NoList111135">
    <w:name w:val="No List111135"/>
    <w:next w:val="NoList"/>
    <w:uiPriority w:val="99"/>
    <w:semiHidden/>
    <w:unhideWhenUsed/>
    <w:rsid w:val="008C6FC6"/>
  </w:style>
  <w:style w:type="numbering" w:customStyle="1" w:styleId="NoList2135">
    <w:name w:val="No List2135"/>
    <w:next w:val="NoList"/>
    <w:uiPriority w:val="99"/>
    <w:semiHidden/>
    <w:unhideWhenUsed/>
    <w:rsid w:val="008C6FC6"/>
  </w:style>
  <w:style w:type="numbering" w:customStyle="1" w:styleId="NoList3135">
    <w:name w:val="No List3135"/>
    <w:next w:val="NoList"/>
    <w:uiPriority w:val="99"/>
    <w:semiHidden/>
    <w:unhideWhenUsed/>
    <w:rsid w:val="008C6FC6"/>
  </w:style>
  <w:style w:type="numbering" w:customStyle="1" w:styleId="NoList4135">
    <w:name w:val="No List4135"/>
    <w:next w:val="NoList"/>
    <w:uiPriority w:val="99"/>
    <w:semiHidden/>
    <w:unhideWhenUsed/>
    <w:rsid w:val="008C6FC6"/>
  </w:style>
  <w:style w:type="numbering" w:customStyle="1" w:styleId="NoList5135">
    <w:name w:val="No List5135"/>
    <w:next w:val="NoList"/>
    <w:uiPriority w:val="99"/>
    <w:semiHidden/>
    <w:unhideWhenUsed/>
    <w:rsid w:val="008C6FC6"/>
  </w:style>
  <w:style w:type="numbering" w:customStyle="1" w:styleId="NoList735">
    <w:name w:val="No List735"/>
    <w:next w:val="NoList"/>
    <w:uiPriority w:val="99"/>
    <w:semiHidden/>
    <w:unhideWhenUsed/>
    <w:rsid w:val="008C6FC6"/>
  </w:style>
  <w:style w:type="numbering" w:customStyle="1" w:styleId="NoList1235">
    <w:name w:val="No List1235"/>
    <w:next w:val="NoList"/>
    <w:uiPriority w:val="99"/>
    <w:semiHidden/>
    <w:unhideWhenUsed/>
    <w:rsid w:val="008C6FC6"/>
  </w:style>
  <w:style w:type="numbering" w:customStyle="1" w:styleId="NoList11235">
    <w:name w:val="No List11235"/>
    <w:next w:val="NoList"/>
    <w:uiPriority w:val="99"/>
    <w:semiHidden/>
    <w:unhideWhenUsed/>
    <w:rsid w:val="008C6FC6"/>
  </w:style>
  <w:style w:type="numbering" w:customStyle="1" w:styleId="NoList2235">
    <w:name w:val="No List2235"/>
    <w:next w:val="NoList"/>
    <w:uiPriority w:val="99"/>
    <w:semiHidden/>
    <w:unhideWhenUsed/>
    <w:rsid w:val="008C6FC6"/>
  </w:style>
  <w:style w:type="numbering" w:customStyle="1" w:styleId="NoList3235">
    <w:name w:val="No List3235"/>
    <w:next w:val="NoList"/>
    <w:uiPriority w:val="99"/>
    <w:semiHidden/>
    <w:unhideWhenUsed/>
    <w:rsid w:val="008C6FC6"/>
  </w:style>
  <w:style w:type="numbering" w:customStyle="1" w:styleId="NoList4235">
    <w:name w:val="No List4235"/>
    <w:next w:val="NoList"/>
    <w:uiPriority w:val="99"/>
    <w:semiHidden/>
    <w:unhideWhenUsed/>
    <w:rsid w:val="008C6FC6"/>
  </w:style>
  <w:style w:type="numbering" w:customStyle="1" w:styleId="NoList5235">
    <w:name w:val="No List5235"/>
    <w:next w:val="NoList"/>
    <w:uiPriority w:val="99"/>
    <w:semiHidden/>
    <w:unhideWhenUsed/>
    <w:rsid w:val="008C6FC6"/>
  </w:style>
  <w:style w:type="numbering" w:customStyle="1" w:styleId="NoList835">
    <w:name w:val="No List835"/>
    <w:next w:val="NoList"/>
    <w:uiPriority w:val="99"/>
    <w:semiHidden/>
    <w:unhideWhenUsed/>
    <w:rsid w:val="008C6FC6"/>
  </w:style>
  <w:style w:type="numbering" w:customStyle="1" w:styleId="NoList1335">
    <w:name w:val="No List1335"/>
    <w:next w:val="NoList"/>
    <w:uiPriority w:val="99"/>
    <w:semiHidden/>
    <w:unhideWhenUsed/>
    <w:rsid w:val="008C6FC6"/>
  </w:style>
  <w:style w:type="numbering" w:customStyle="1" w:styleId="NoList2335">
    <w:name w:val="No List2335"/>
    <w:next w:val="NoList"/>
    <w:uiPriority w:val="99"/>
    <w:semiHidden/>
    <w:unhideWhenUsed/>
    <w:rsid w:val="008C6FC6"/>
  </w:style>
  <w:style w:type="numbering" w:customStyle="1" w:styleId="NoList3335">
    <w:name w:val="No List3335"/>
    <w:next w:val="NoList"/>
    <w:uiPriority w:val="99"/>
    <w:semiHidden/>
    <w:unhideWhenUsed/>
    <w:rsid w:val="008C6FC6"/>
  </w:style>
  <w:style w:type="numbering" w:customStyle="1" w:styleId="NoList4335">
    <w:name w:val="No List4335"/>
    <w:next w:val="NoList"/>
    <w:uiPriority w:val="99"/>
    <w:semiHidden/>
    <w:unhideWhenUsed/>
    <w:rsid w:val="008C6FC6"/>
  </w:style>
  <w:style w:type="numbering" w:customStyle="1" w:styleId="NoList5335">
    <w:name w:val="No List5335"/>
    <w:next w:val="NoList"/>
    <w:uiPriority w:val="99"/>
    <w:semiHidden/>
    <w:unhideWhenUsed/>
    <w:rsid w:val="008C6FC6"/>
  </w:style>
  <w:style w:type="numbering" w:customStyle="1" w:styleId="NoList185">
    <w:name w:val="No List185"/>
    <w:next w:val="NoList"/>
    <w:uiPriority w:val="99"/>
    <w:semiHidden/>
    <w:unhideWhenUsed/>
    <w:rsid w:val="008C6FC6"/>
  </w:style>
  <w:style w:type="numbering" w:customStyle="1" w:styleId="NoList195">
    <w:name w:val="No List195"/>
    <w:next w:val="NoList"/>
    <w:uiPriority w:val="99"/>
    <w:semiHidden/>
    <w:unhideWhenUsed/>
    <w:rsid w:val="008C6FC6"/>
  </w:style>
  <w:style w:type="numbering" w:customStyle="1" w:styleId="NoList1165">
    <w:name w:val="No List1165"/>
    <w:next w:val="NoList"/>
    <w:uiPriority w:val="99"/>
    <w:semiHidden/>
    <w:unhideWhenUsed/>
    <w:rsid w:val="008C6FC6"/>
  </w:style>
  <w:style w:type="numbering" w:customStyle="1" w:styleId="NoList275">
    <w:name w:val="No List275"/>
    <w:next w:val="NoList"/>
    <w:uiPriority w:val="99"/>
    <w:semiHidden/>
    <w:unhideWhenUsed/>
    <w:rsid w:val="008C6FC6"/>
  </w:style>
  <w:style w:type="numbering" w:customStyle="1" w:styleId="NoList375">
    <w:name w:val="No List375"/>
    <w:next w:val="NoList"/>
    <w:uiPriority w:val="99"/>
    <w:semiHidden/>
    <w:unhideWhenUsed/>
    <w:rsid w:val="008C6FC6"/>
  </w:style>
  <w:style w:type="numbering" w:customStyle="1" w:styleId="NoList475">
    <w:name w:val="No List475"/>
    <w:next w:val="NoList"/>
    <w:uiPriority w:val="99"/>
    <w:semiHidden/>
    <w:unhideWhenUsed/>
    <w:rsid w:val="008C6FC6"/>
  </w:style>
  <w:style w:type="numbering" w:customStyle="1" w:styleId="NoList575">
    <w:name w:val="No List575"/>
    <w:next w:val="NoList"/>
    <w:uiPriority w:val="99"/>
    <w:semiHidden/>
    <w:unhideWhenUsed/>
    <w:rsid w:val="008C6FC6"/>
  </w:style>
  <w:style w:type="numbering" w:customStyle="1" w:styleId="NoList645">
    <w:name w:val="No List645"/>
    <w:next w:val="NoList"/>
    <w:uiPriority w:val="99"/>
    <w:semiHidden/>
    <w:unhideWhenUsed/>
    <w:rsid w:val="008C6FC6"/>
  </w:style>
  <w:style w:type="numbering" w:customStyle="1" w:styleId="NoList11145">
    <w:name w:val="No List11145"/>
    <w:next w:val="NoList"/>
    <w:uiPriority w:val="99"/>
    <w:semiHidden/>
    <w:unhideWhenUsed/>
    <w:rsid w:val="008C6FC6"/>
  </w:style>
  <w:style w:type="numbering" w:customStyle="1" w:styleId="NoList111145">
    <w:name w:val="No List111145"/>
    <w:next w:val="NoList"/>
    <w:uiPriority w:val="99"/>
    <w:semiHidden/>
    <w:unhideWhenUsed/>
    <w:rsid w:val="008C6FC6"/>
  </w:style>
  <w:style w:type="numbering" w:customStyle="1" w:styleId="NoList2145">
    <w:name w:val="No List2145"/>
    <w:next w:val="NoList"/>
    <w:uiPriority w:val="99"/>
    <w:semiHidden/>
    <w:unhideWhenUsed/>
    <w:rsid w:val="008C6FC6"/>
  </w:style>
  <w:style w:type="numbering" w:customStyle="1" w:styleId="NoList3145">
    <w:name w:val="No List3145"/>
    <w:next w:val="NoList"/>
    <w:uiPriority w:val="99"/>
    <w:semiHidden/>
    <w:unhideWhenUsed/>
    <w:rsid w:val="008C6FC6"/>
  </w:style>
  <w:style w:type="numbering" w:customStyle="1" w:styleId="NoList4145">
    <w:name w:val="No List4145"/>
    <w:next w:val="NoList"/>
    <w:uiPriority w:val="99"/>
    <w:semiHidden/>
    <w:unhideWhenUsed/>
    <w:rsid w:val="008C6FC6"/>
  </w:style>
  <w:style w:type="numbering" w:customStyle="1" w:styleId="NoList5145">
    <w:name w:val="No List5145"/>
    <w:next w:val="NoList"/>
    <w:uiPriority w:val="99"/>
    <w:semiHidden/>
    <w:unhideWhenUsed/>
    <w:rsid w:val="008C6FC6"/>
  </w:style>
  <w:style w:type="numbering" w:customStyle="1" w:styleId="NoList745">
    <w:name w:val="No List745"/>
    <w:next w:val="NoList"/>
    <w:uiPriority w:val="99"/>
    <w:semiHidden/>
    <w:unhideWhenUsed/>
    <w:rsid w:val="008C6FC6"/>
  </w:style>
  <w:style w:type="numbering" w:customStyle="1" w:styleId="NoList1245">
    <w:name w:val="No List1245"/>
    <w:next w:val="NoList"/>
    <w:uiPriority w:val="99"/>
    <w:semiHidden/>
    <w:unhideWhenUsed/>
    <w:rsid w:val="008C6FC6"/>
  </w:style>
  <w:style w:type="numbering" w:customStyle="1" w:styleId="NoList11245">
    <w:name w:val="No List11245"/>
    <w:next w:val="NoList"/>
    <w:uiPriority w:val="99"/>
    <w:semiHidden/>
    <w:unhideWhenUsed/>
    <w:rsid w:val="008C6FC6"/>
  </w:style>
  <w:style w:type="numbering" w:customStyle="1" w:styleId="NoList2245">
    <w:name w:val="No List2245"/>
    <w:next w:val="NoList"/>
    <w:uiPriority w:val="99"/>
    <w:semiHidden/>
    <w:unhideWhenUsed/>
    <w:rsid w:val="008C6FC6"/>
  </w:style>
  <w:style w:type="numbering" w:customStyle="1" w:styleId="NoList3245">
    <w:name w:val="No List3245"/>
    <w:next w:val="NoList"/>
    <w:uiPriority w:val="99"/>
    <w:semiHidden/>
    <w:unhideWhenUsed/>
    <w:rsid w:val="008C6FC6"/>
  </w:style>
  <w:style w:type="numbering" w:customStyle="1" w:styleId="NoList4245">
    <w:name w:val="No List4245"/>
    <w:next w:val="NoList"/>
    <w:uiPriority w:val="99"/>
    <w:semiHidden/>
    <w:unhideWhenUsed/>
    <w:rsid w:val="008C6FC6"/>
  </w:style>
  <w:style w:type="numbering" w:customStyle="1" w:styleId="NoList5245">
    <w:name w:val="No List5245"/>
    <w:next w:val="NoList"/>
    <w:uiPriority w:val="99"/>
    <w:semiHidden/>
    <w:unhideWhenUsed/>
    <w:rsid w:val="008C6FC6"/>
  </w:style>
  <w:style w:type="numbering" w:customStyle="1" w:styleId="NoList845">
    <w:name w:val="No List845"/>
    <w:next w:val="NoList"/>
    <w:uiPriority w:val="99"/>
    <w:semiHidden/>
    <w:unhideWhenUsed/>
    <w:rsid w:val="008C6FC6"/>
  </w:style>
  <w:style w:type="numbering" w:customStyle="1" w:styleId="NoList1345">
    <w:name w:val="No List1345"/>
    <w:next w:val="NoList"/>
    <w:uiPriority w:val="99"/>
    <w:semiHidden/>
    <w:unhideWhenUsed/>
    <w:rsid w:val="008C6FC6"/>
  </w:style>
  <w:style w:type="numbering" w:customStyle="1" w:styleId="NoList2345">
    <w:name w:val="No List2345"/>
    <w:next w:val="NoList"/>
    <w:uiPriority w:val="99"/>
    <w:semiHidden/>
    <w:unhideWhenUsed/>
    <w:rsid w:val="008C6FC6"/>
  </w:style>
  <w:style w:type="numbering" w:customStyle="1" w:styleId="NoList3345">
    <w:name w:val="No List3345"/>
    <w:next w:val="NoList"/>
    <w:uiPriority w:val="99"/>
    <w:semiHidden/>
    <w:unhideWhenUsed/>
    <w:rsid w:val="008C6FC6"/>
  </w:style>
  <w:style w:type="numbering" w:customStyle="1" w:styleId="NoList4345">
    <w:name w:val="No List4345"/>
    <w:next w:val="NoList"/>
    <w:uiPriority w:val="99"/>
    <w:semiHidden/>
    <w:unhideWhenUsed/>
    <w:rsid w:val="008C6FC6"/>
  </w:style>
  <w:style w:type="numbering" w:customStyle="1" w:styleId="NoList5345">
    <w:name w:val="No List5345"/>
    <w:next w:val="NoList"/>
    <w:uiPriority w:val="99"/>
    <w:semiHidden/>
    <w:unhideWhenUsed/>
    <w:rsid w:val="008C6FC6"/>
  </w:style>
  <w:style w:type="numbering" w:customStyle="1" w:styleId="NoList60">
    <w:name w:val="No List60"/>
    <w:next w:val="NoList"/>
    <w:uiPriority w:val="99"/>
    <w:semiHidden/>
    <w:unhideWhenUsed/>
    <w:rsid w:val="008C6FC6"/>
  </w:style>
  <w:style w:type="numbering" w:customStyle="1" w:styleId="NoList140">
    <w:name w:val="No List140"/>
    <w:next w:val="NoList"/>
    <w:uiPriority w:val="99"/>
    <w:semiHidden/>
    <w:unhideWhenUsed/>
    <w:rsid w:val="008C6FC6"/>
  </w:style>
  <w:style w:type="numbering" w:customStyle="1" w:styleId="NoList1130">
    <w:name w:val="No List1130"/>
    <w:next w:val="NoList"/>
    <w:uiPriority w:val="99"/>
    <w:semiHidden/>
    <w:unhideWhenUsed/>
    <w:rsid w:val="008C6FC6"/>
  </w:style>
  <w:style w:type="numbering" w:customStyle="1" w:styleId="NoList230">
    <w:name w:val="No List230"/>
    <w:next w:val="NoList"/>
    <w:uiPriority w:val="99"/>
    <w:semiHidden/>
    <w:unhideWhenUsed/>
    <w:rsid w:val="008C6FC6"/>
  </w:style>
  <w:style w:type="numbering" w:customStyle="1" w:styleId="NoList330">
    <w:name w:val="No List330"/>
    <w:next w:val="NoList"/>
    <w:uiPriority w:val="99"/>
    <w:semiHidden/>
    <w:unhideWhenUsed/>
    <w:rsid w:val="008C6FC6"/>
  </w:style>
  <w:style w:type="numbering" w:customStyle="1" w:styleId="NoList430">
    <w:name w:val="No List430"/>
    <w:next w:val="NoList"/>
    <w:uiPriority w:val="99"/>
    <w:semiHidden/>
    <w:unhideWhenUsed/>
    <w:rsid w:val="008C6FC6"/>
  </w:style>
  <w:style w:type="numbering" w:customStyle="1" w:styleId="NoList530">
    <w:name w:val="No List530"/>
    <w:next w:val="NoList"/>
    <w:uiPriority w:val="99"/>
    <w:semiHidden/>
    <w:unhideWhenUsed/>
    <w:rsid w:val="008C6FC6"/>
  </w:style>
  <w:style w:type="numbering" w:customStyle="1" w:styleId="NoList610">
    <w:name w:val="No List610"/>
    <w:next w:val="NoList"/>
    <w:uiPriority w:val="99"/>
    <w:semiHidden/>
    <w:unhideWhenUsed/>
    <w:rsid w:val="008C6FC6"/>
  </w:style>
  <w:style w:type="numbering" w:customStyle="1" w:styleId="NoList11120">
    <w:name w:val="No List11120"/>
    <w:next w:val="NoList"/>
    <w:uiPriority w:val="99"/>
    <w:semiHidden/>
    <w:unhideWhenUsed/>
    <w:rsid w:val="008C6FC6"/>
  </w:style>
  <w:style w:type="numbering" w:customStyle="1" w:styleId="NoList111110">
    <w:name w:val="No List111110"/>
    <w:next w:val="NoList"/>
    <w:uiPriority w:val="99"/>
    <w:semiHidden/>
    <w:unhideWhenUsed/>
    <w:rsid w:val="008C6FC6"/>
  </w:style>
  <w:style w:type="numbering" w:customStyle="1" w:styleId="NoList2117">
    <w:name w:val="No List2117"/>
    <w:next w:val="NoList"/>
    <w:uiPriority w:val="99"/>
    <w:semiHidden/>
    <w:unhideWhenUsed/>
    <w:rsid w:val="008C6FC6"/>
  </w:style>
  <w:style w:type="numbering" w:customStyle="1" w:styleId="NoList3116">
    <w:name w:val="No List3116"/>
    <w:next w:val="NoList"/>
    <w:uiPriority w:val="99"/>
    <w:semiHidden/>
    <w:unhideWhenUsed/>
    <w:rsid w:val="008C6FC6"/>
  </w:style>
  <w:style w:type="numbering" w:customStyle="1" w:styleId="NoList4116">
    <w:name w:val="No List4116"/>
    <w:next w:val="NoList"/>
    <w:uiPriority w:val="99"/>
    <w:semiHidden/>
    <w:unhideWhenUsed/>
    <w:rsid w:val="008C6FC6"/>
  </w:style>
  <w:style w:type="numbering" w:customStyle="1" w:styleId="NoList5116">
    <w:name w:val="No List5116"/>
    <w:next w:val="NoList"/>
    <w:uiPriority w:val="99"/>
    <w:semiHidden/>
    <w:unhideWhenUsed/>
    <w:rsid w:val="008C6FC6"/>
  </w:style>
  <w:style w:type="numbering" w:customStyle="1" w:styleId="NoList710">
    <w:name w:val="No List710"/>
    <w:next w:val="NoList"/>
    <w:uiPriority w:val="99"/>
    <w:semiHidden/>
    <w:unhideWhenUsed/>
    <w:rsid w:val="008C6FC6"/>
  </w:style>
  <w:style w:type="numbering" w:customStyle="1" w:styleId="NoList1216">
    <w:name w:val="No List1216"/>
    <w:next w:val="NoList"/>
    <w:uiPriority w:val="99"/>
    <w:semiHidden/>
    <w:unhideWhenUsed/>
    <w:rsid w:val="008C6FC6"/>
  </w:style>
  <w:style w:type="numbering" w:customStyle="1" w:styleId="NoList11210">
    <w:name w:val="No List11210"/>
    <w:next w:val="NoList"/>
    <w:uiPriority w:val="99"/>
    <w:semiHidden/>
    <w:unhideWhenUsed/>
    <w:rsid w:val="008C6FC6"/>
  </w:style>
  <w:style w:type="numbering" w:customStyle="1" w:styleId="NoList2210">
    <w:name w:val="No List2210"/>
    <w:next w:val="NoList"/>
    <w:uiPriority w:val="99"/>
    <w:semiHidden/>
    <w:unhideWhenUsed/>
    <w:rsid w:val="008C6FC6"/>
  </w:style>
  <w:style w:type="numbering" w:customStyle="1" w:styleId="NoList3210">
    <w:name w:val="No List3210"/>
    <w:next w:val="NoList"/>
    <w:uiPriority w:val="99"/>
    <w:semiHidden/>
    <w:unhideWhenUsed/>
    <w:rsid w:val="008C6FC6"/>
  </w:style>
  <w:style w:type="numbering" w:customStyle="1" w:styleId="NoList4210">
    <w:name w:val="No List4210"/>
    <w:next w:val="NoList"/>
    <w:uiPriority w:val="99"/>
    <w:semiHidden/>
    <w:unhideWhenUsed/>
    <w:rsid w:val="008C6FC6"/>
  </w:style>
  <w:style w:type="numbering" w:customStyle="1" w:styleId="NoList5210">
    <w:name w:val="No List5210"/>
    <w:next w:val="NoList"/>
    <w:uiPriority w:val="99"/>
    <w:semiHidden/>
    <w:unhideWhenUsed/>
    <w:rsid w:val="008C6FC6"/>
  </w:style>
  <w:style w:type="numbering" w:customStyle="1" w:styleId="NoList810">
    <w:name w:val="No List810"/>
    <w:next w:val="NoList"/>
    <w:uiPriority w:val="99"/>
    <w:semiHidden/>
    <w:unhideWhenUsed/>
    <w:rsid w:val="008C6FC6"/>
  </w:style>
  <w:style w:type="numbering" w:customStyle="1" w:styleId="NoList1310">
    <w:name w:val="No List1310"/>
    <w:next w:val="NoList"/>
    <w:uiPriority w:val="99"/>
    <w:semiHidden/>
    <w:unhideWhenUsed/>
    <w:rsid w:val="008C6FC6"/>
  </w:style>
  <w:style w:type="numbering" w:customStyle="1" w:styleId="NoList2310">
    <w:name w:val="No List2310"/>
    <w:next w:val="NoList"/>
    <w:uiPriority w:val="99"/>
    <w:semiHidden/>
    <w:unhideWhenUsed/>
    <w:rsid w:val="008C6FC6"/>
  </w:style>
  <w:style w:type="numbering" w:customStyle="1" w:styleId="NoList3310">
    <w:name w:val="No List3310"/>
    <w:next w:val="NoList"/>
    <w:uiPriority w:val="99"/>
    <w:semiHidden/>
    <w:unhideWhenUsed/>
    <w:rsid w:val="008C6FC6"/>
  </w:style>
  <w:style w:type="numbering" w:customStyle="1" w:styleId="NoList4310">
    <w:name w:val="No List4310"/>
    <w:next w:val="NoList"/>
    <w:uiPriority w:val="99"/>
    <w:semiHidden/>
    <w:unhideWhenUsed/>
    <w:rsid w:val="008C6FC6"/>
  </w:style>
  <w:style w:type="numbering" w:customStyle="1" w:styleId="NoList5310">
    <w:name w:val="No List5310"/>
    <w:next w:val="NoList"/>
    <w:uiPriority w:val="99"/>
    <w:semiHidden/>
    <w:unhideWhenUsed/>
    <w:rsid w:val="008C6FC6"/>
  </w:style>
  <w:style w:type="numbering" w:customStyle="1" w:styleId="NoList96">
    <w:name w:val="No List96"/>
    <w:next w:val="NoList"/>
    <w:uiPriority w:val="99"/>
    <w:semiHidden/>
    <w:unhideWhenUsed/>
    <w:rsid w:val="008C6FC6"/>
  </w:style>
  <w:style w:type="numbering" w:customStyle="1" w:styleId="NoList146">
    <w:name w:val="No List146"/>
    <w:next w:val="NoList"/>
    <w:uiPriority w:val="99"/>
    <w:semiHidden/>
    <w:unhideWhenUsed/>
    <w:rsid w:val="008C6FC6"/>
  </w:style>
  <w:style w:type="numbering" w:customStyle="1" w:styleId="NoList1136">
    <w:name w:val="No List1136"/>
    <w:next w:val="NoList"/>
    <w:uiPriority w:val="99"/>
    <w:semiHidden/>
    <w:unhideWhenUsed/>
    <w:rsid w:val="008C6FC6"/>
  </w:style>
  <w:style w:type="numbering" w:customStyle="1" w:styleId="NoList246">
    <w:name w:val="No List246"/>
    <w:next w:val="NoList"/>
    <w:uiPriority w:val="99"/>
    <w:semiHidden/>
    <w:unhideWhenUsed/>
    <w:rsid w:val="008C6FC6"/>
  </w:style>
  <w:style w:type="numbering" w:customStyle="1" w:styleId="NoList346">
    <w:name w:val="No List346"/>
    <w:next w:val="NoList"/>
    <w:uiPriority w:val="99"/>
    <w:semiHidden/>
    <w:unhideWhenUsed/>
    <w:rsid w:val="008C6FC6"/>
  </w:style>
  <w:style w:type="numbering" w:customStyle="1" w:styleId="NoList446">
    <w:name w:val="No List446"/>
    <w:next w:val="NoList"/>
    <w:uiPriority w:val="99"/>
    <w:semiHidden/>
    <w:unhideWhenUsed/>
    <w:rsid w:val="008C6FC6"/>
  </w:style>
  <w:style w:type="numbering" w:customStyle="1" w:styleId="NoList546">
    <w:name w:val="No List546"/>
    <w:next w:val="NoList"/>
    <w:uiPriority w:val="99"/>
    <w:semiHidden/>
    <w:unhideWhenUsed/>
    <w:rsid w:val="008C6FC6"/>
  </w:style>
  <w:style w:type="numbering" w:customStyle="1" w:styleId="NoList616">
    <w:name w:val="No List616"/>
    <w:next w:val="NoList"/>
    <w:uiPriority w:val="99"/>
    <w:semiHidden/>
    <w:unhideWhenUsed/>
    <w:rsid w:val="008C6FC6"/>
  </w:style>
  <w:style w:type="numbering" w:customStyle="1" w:styleId="NoList111116">
    <w:name w:val="No List111116"/>
    <w:next w:val="NoList"/>
    <w:uiPriority w:val="99"/>
    <w:semiHidden/>
    <w:unhideWhenUsed/>
    <w:rsid w:val="008C6FC6"/>
  </w:style>
  <w:style w:type="numbering" w:customStyle="1" w:styleId="NoList1111116">
    <w:name w:val="No List1111116"/>
    <w:next w:val="NoList"/>
    <w:uiPriority w:val="99"/>
    <w:semiHidden/>
    <w:unhideWhenUsed/>
    <w:rsid w:val="008C6FC6"/>
  </w:style>
  <w:style w:type="numbering" w:customStyle="1" w:styleId="NoList2118">
    <w:name w:val="No List2118"/>
    <w:next w:val="NoList"/>
    <w:uiPriority w:val="99"/>
    <w:semiHidden/>
    <w:unhideWhenUsed/>
    <w:rsid w:val="008C6FC6"/>
  </w:style>
  <w:style w:type="numbering" w:customStyle="1" w:styleId="NoList3117">
    <w:name w:val="No List3117"/>
    <w:next w:val="NoList"/>
    <w:uiPriority w:val="99"/>
    <w:semiHidden/>
    <w:unhideWhenUsed/>
    <w:rsid w:val="008C6FC6"/>
  </w:style>
  <w:style w:type="numbering" w:customStyle="1" w:styleId="NoList4117">
    <w:name w:val="No List4117"/>
    <w:next w:val="NoList"/>
    <w:uiPriority w:val="99"/>
    <w:semiHidden/>
    <w:unhideWhenUsed/>
    <w:rsid w:val="008C6FC6"/>
  </w:style>
  <w:style w:type="numbering" w:customStyle="1" w:styleId="NoList5117">
    <w:name w:val="No List5117"/>
    <w:next w:val="NoList"/>
    <w:uiPriority w:val="99"/>
    <w:semiHidden/>
    <w:unhideWhenUsed/>
    <w:rsid w:val="008C6FC6"/>
  </w:style>
  <w:style w:type="numbering" w:customStyle="1" w:styleId="NoList716">
    <w:name w:val="No List716"/>
    <w:next w:val="NoList"/>
    <w:uiPriority w:val="99"/>
    <w:semiHidden/>
    <w:unhideWhenUsed/>
    <w:rsid w:val="008C6FC6"/>
  </w:style>
  <w:style w:type="numbering" w:customStyle="1" w:styleId="NoList1217">
    <w:name w:val="No List1217"/>
    <w:next w:val="NoList"/>
    <w:uiPriority w:val="99"/>
    <w:semiHidden/>
    <w:unhideWhenUsed/>
    <w:rsid w:val="008C6FC6"/>
  </w:style>
  <w:style w:type="numbering" w:customStyle="1" w:styleId="NoList11216">
    <w:name w:val="No List11216"/>
    <w:next w:val="NoList"/>
    <w:uiPriority w:val="99"/>
    <w:semiHidden/>
    <w:unhideWhenUsed/>
    <w:rsid w:val="008C6FC6"/>
  </w:style>
  <w:style w:type="numbering" w:customStyle="1" w:styleId="NoList2216">
    <w:name w:val="No List2216"/>
    <w:next w:val="NoList"/>
    <w:uiPriority w:val="99"/>
    <w:semiHidden/>
    <w:unhideWhenUsed/>
    <w:rsid w:val="008C6FC6"/>
  </w:style>
  <w:style w:type="numbering" w:customStyle="1" w:styleId="NoList3216">
    <w:name w:val="No List3216"/>
    <w:next w:val="NoList"/>
    <w:uiPriority w:val="99"/>
    <w:semiHidden/>
    <w:unhideWhenUsed/>
    <w:rsid w:val="008C6FC6"/>
  </w:style>
  <w:style w:type="numbering" w:customStyle="1" w:styleId="NoList4216">
    <w:name w:val="No List4216"/>
    <w:next w:val="NoList"/>
    <w:uiPriority w:val="99"/>
    <w:semiHidden/>
    <w:unhideWhenUsed/>
    <w:rsid w:val="008C6FC6"/>
  </w:style>
  <w:style w:type="numbering" w:customStyle="1" w:styleId="NoList5216">
    <w:name w:val="No List5216"/>
    <w:next w:val="NoList"/>
    <w:uiPriority w:val="99"/>
    <w:semiHidden/>
    <w:unhideWhenUsed/>
    <w:rsid w:val="008C6FC6"/>
  </w:style>
  <w:style w:type="numbering" w:customStyle="1" w:styleId="NoList816">
    <w:name w:val="No List816"/>
    <w:next w:val="NoList"/>
    <w:uiPriority w:val="99"/>
    <w:semiHidden/>
    <w:unhideWhenUsed/>
    <w:rsid w:val="008C6FC6"/>
  </w:style>
  <w:style w:type="numbering" w:customStyle="1" w:styleId="NoList1316">
    <w:name w:val="No List1316"/>
    <w:next w:val="NoList"/>
    <w:uiPriority w:val="99"/>
    <w:semiHidden/>
    <w:unhideWhenUsed/>
    <w:rsid w:val="008C6FC6"/>
  </w:style>
  <w:style w:type="numbering" w:customStyle="1" w:styleId="NoList2316">
    <w:name w:val="No List2316"/>
    <w:next w:val="NoList"/>
    <w:uiPriority w:val="99"/>
    <w:semiHidden/>
    <w:unhideWhenUsed/>
    <w:rsid w:val="008C6FC6"/>
  </w:style>
  <w:style w:type="numbering" w:customStyle="1" w:styleId="NoList3316">
    <w:name w:val="No List3316"/>
    <w:next w:val="NoList"/>
    <w:uiPriority w:val="99"/>
    <w:semiHidden/>
    <w:unhideWhenUsed/>
    <w:rsid w:val="008C6FC6"/>
  </w:style>
  <w:style w:type="numbering" w:customStyle="1" w:styleId="NoList4316">
    <w:name w:val="No List4316"/>
    <w:next w:val="NoList"/>
    <w:uiPriority w:val="99"/>
    <w:semiHidden/>
    <w:unhideWhenUsed/>
    <w:rsid w:val="008C6FC6"/>
  </w:style>
  <w:style w:type="numbering" w:customStyle="1" w:styleId="NoList5316">
    <w:name w:val="No List5316"/>
    <w:next w:val="NoList"/>
    <w:uiPriority w:val="99"/>
    <w:semiHidden/>
    <w:unhideWhenUsed/>
    <w:rsid w:val="008C6FC6"/>
  </w:style>
  <w:style w:type="numbering" w:customStyle="1" w:styleId="NoList106">
    <w:name w:val="No List106"/>
    <w:next w:val="NoList"/>
    <w:uiPriority w:val="99"/>
    <w:semiHidden/>
    <w:unhideWhenUsed/>
    <w:rsid w:val="008C6FC6"/>
  </w:style>
  <w:style w:type="numbering" w:customStyle="1" w:styleId="NoList156">
    <w:name w:val="No List156"/>
    <w:next w:val="NoList"/>
    <w:uiPriority w:val="99"/>
    <w:semiHidden/>
    <w:unhideWhenUsed/>
    <w:rsid w:val="008C6FC6"/>
  </w:style>
  <w:style w:type="numbering" w:customStyle="1" w:styleId="NoList1146">
    <w:name w:val="No List1146"/>
    <w:next w:val="NoList"/>
    <w:uiPriority w:val="99"/>
    <w:semiHidden/>
    <w:unhideWhenUsed/>
    <w:rsid w:val="008C6FC6"/>
  </w:style>
  <w:style w:type="numbering" w:customStyle="1" w:styleId="NoList256">
    <w:name w:val="No List256"/>
    <w:next w:val="NoList"/>
    <w:uiPriority w:val="99"/>
    <w:semiHidden/>
    <w:unhideWhenUsed/>
    <w:rsid w:val="008C6FC6"/>
  </w:style>
  <w:style w:type="numbering" w:customStyle="1" w:styleId="NoList356">
    <w:name w:val="No List356"/>
    <w:next w:val="NoList"/>
    <w:uiPriority w:val="99"/>
    <w:semiHidden/>
    <w:unhideWhenUsed/>
    <w:rsid w:val="008C6FC6"/>
  </w:style>
  <w:style w:type="numbering" w:customStyle="1" w:styleId="NoList456">
    <w:name w:val="No List456"/>
    <w:next w:val="NoList"/>
    <w:uiPriority w:val="99"/>
    <w:semiHidden/>
    <w:unhideWhenUsed/>
    <w:rsid w:val="008C6FC6"/>
  </w:style>
  <w:style w:type="numbering" w:customStyle="1" w:styleId="NoList556">
    <w:name w:val="No List556"/>
    <w:next w:val="NoList"/>
    <w:uiPriority w:val="99"/>
    <w:semiHidden/>
    <w:unhideWhenUsed/>
    <w:rsid w:val="008C6FC6"/>
  </w:style>
  <w:style w:type="numbering" w:customStyle="1" w:styleId="NoList626">
    <w:name w:val="No List626"/>
    <w:next w:val="NoList"/>
    <w:uiPriority w:val="99"/>
    <w:semiHidden/>
    <w:unhideWhenUsed/>
    <w:rsid w:val="008C6FC6"/>
  </w:style>
  <w:style w:type="numbering" w:customStyle="1" w:styleId="NoList11126">
    <w:name w:val="No List11126"/>
    <w:next w:val="NoList"/>
    <w:uiPriority w:val="99"/>
    <w:semiHidden/>
    <w:unhideWhenUsed/>
    <w:rsid w:val="008C6FC6"/>
  </w:style>
  <w:style w:type="numbering" w:customStyle="1" w:styleId="NoList111126">
    <w:name w:val="No List111126"/>
    <w:next w:val="NoList"/>
    <w:uiPriority w:val="99"/>
    <w:semiHidden/>
    <w:unhideWhenUsed/>
    <w:rsid w:val="008C6FC6"/>
  </w:style>
  <w:style w:type="numbering" w:customStyle="1" w:styleId="NoList2126">
    <w:name w:val="No List2126"/>
    <w:next w:val="NoList"/>
    <w:uiPriority w:val="99"/>
    <w:semiHidden/>
    <w:unhideWhenUsed/>
    <w:rsid w:val="008C6FC6"/>
  </w:style>
  <w:style w:type="numbering" w:customStyle="1" w:styleId="NoList3126">
    <w:name w:val="No List3126"/>
    <w:next w:val="NoList"/>
    <w:uiPriority w:val="99"/>
    <w:semiHidden/>
    <w:unhideWhenUsed/>
    <w:rsid w:val="008C6FC6"/>
  </w:style>
  <w:style w:type="numbering" w:customStyle="1" w:styleId="NoList4126">
    <w:name w:val="No List4126"/>
    <w:next w:val="NoList"/>
    <w:uiPriority w:val="99"/>
    <w:semiHidden/>
    <w:unhideWhenUsed/>
    <w:rsid w:val="008C6FC6"/>
  </w:style>
  <w:style w:type="numbering" w:customStyle="1" w:styleId="NoList5126">
    <w:name w:val="No List5126"/>
    <w:next w:val="NoList"/>
    <w:uiPriority w:val="99"/>
    <w:semiHidden/>
    <w:unhideWhenUsed/>
    <w:rsid w:val="008C6FC6"/>
  </w:style>
  <w:style w:type="numbering" w:customStyle="1" w:styleId="NoList726">
    <w:name w:val="No List726"/>
    <w:next w:val="NoList"/>
    <w:uiPriority w:val="99"/>
    <w:semiHidden/>
    <w:unhideWhenUsed/>
    <w:rsid w:val="008C6FC6"/>
  </w:style>
  <w:style w:type="numbering" w:customStyle="1" w:styleId="NoList1226">
    <w:name w:val="No List1226"/>
    <w:next w:val="NoList"/>
    <w:uiPriority w:val="99"/>
    <w:semiHidden/>
    <w:unhideWhenUsed/>
    <w:rsid w:val="008C6FC6"/>
  </w:style>
  <w:style w:type="numbering" w:customStyle="1" w:styleId="NoList11226">
    <w:name w:val="No List11226"/>
    <w:next w:val="NoList"/>
    <w:uiPriority w:val="99"/>
    <w:semiHidden/>
    <w:unhideWhenUsed/>
    <w:rsid w:val="008C6FC6"/>
  </w:style>
  <w:style w:type="numbering" w:customStyle="1" w:styleId="NoList2226">
    <w:name w:val="No List2226"/>
    <w:next w:val="NoList"/>
    <w:uiPriority w:val="99"/>
    <w:semiHidden/>
    <w:unhideWhenUsed/>
    <w:rsid w:val="008C6FC6"/>
  </w:style>
  <w:style w:type="numbering" w:customStyle="1" w:styleId="NoList3226">
    <w:name w:val="No List3226"/>
    <w:next w:val="NoList"/>
    <w:uiPriority w:val="99"/>
    <w:semiHidden/>
    <w:unhideWhenUsed/>
    <w:rsid w:val="008C6FC6"/>
  </w:style>
  <w:style w:type="numbering" w:customStyle="1" w:styleId="NoList4226">
    <w:name w:val="No List4226"/>
    <w:next w:val="NoList"/>
    <w:uiPriority w:val="99"/>
    <w:semiHidden/>
    <w:unhideWhenUsed/>
    <w:rsid w:val="008C6FC6"/>
  </w:style>
  <w:style w:type="numbering" w:customStyle="1" w:styleId="NoList5226">
    <w:name w:val="No List5226"/>
    <w:next w:val="NoList"/>
    <w:uiPriority w:val="99"/>
    <w:semiHidden/>
    <w:unhideWhenUsed/>
    <w:rsid w:val="008C6FC6"/>
  </w:style>
  <w:style w:type="numbering" w:customStyle="1" w:styleId="NoList826">
    <w:name w:val="No List826"/>
    <w:next w:val="NoList"/>
    <w:uiPriority w:val="99"/>
    <w:semiHidden/>
    <w:unhideWhenUsed/>
    <w:rsid w:val="008C6FC6"/>
  </w:style>
  <w:style w:type="numbering" w:customStyle="1" w:styleId="NoList1326">
    <w:name w:val="No List1326"/>
    <w:next w:val="NoList"/>
    <w:uiPriority w:val="99"/>
    <w:semiHidden/>
    <w:unhideWhenUsed/>
    <w:rsid w:val="008C6FC6"/>
  </w:style>
  <w:style w:type="numbering" w:customStyle="1" w:styleId="NoList2326">
    <w:name w:val="No List2326"/>
    <w:next w:val="NoList"/>
    <w:uiPriority w:val="99"/>
    <w:semiHidden/>
    <w:unhideWhenUsed/>
    <w:rsid w:val="008C6FC6"/>
  </w:style>
  <w:style w:type="numbering" w:customStyle="1" w:styleId="NoList3326">
    <w:name w:val="No List3326"/>
    <w:next w:val="NoList"/>
    <w:uiPriority w:val="99"/>
    <w:semiHidden/>
    <w:unhideWhenUsed/>
    <w:rsid w:val="008C6FC6"/>
  </w:style>
  <w:style w:type="numbering" w:customStyle="1" w:styleId="NoList4326">
    <w:name w:val="No List4326"/>
    <w:next w:val="NoList"/>
    <w:uiPriority w:val="99"/>
    <w:semiHidden/>
    <w:unhideWhenUsed/>
    <w:rsid w:val="008C6FC6"/>
  </w:style>
  <w:style w:type="numbering" w:customStyle="1" w:styleId="NoList5326">
    <w:name w:val="No List5326"/>
    <w:next w:val="NoList"/>
    <w:uiPriority w:val="99"/>
    <w:semiHidden/>
    <w:unhideWhenUsed/>
    <w:rsid w:val="008C6FC6"/>
  </w:style>
  <w:style w:type="numbering" w:customStyle="1" w:styleId="NoList166">
    <w:name w:val="No List166"/>
    <w:next w:val="NoList"/>
    <w:uiPriority w:val="99"/>
    <w:semiHidden/>
    <w:unhideWhenUsed/>
    <w:rsid w:val="008C6FC6"/>
  </w:style>
  <w:style w:type="numbering" w:customStyle="1" w:styleId="NoList176">
    <w:name w:val="No List176"/>
    <w:next w:val="NoList"/>
    <w:uiPriority w:val="99"/>
    <w:semiHidden/>
    <w:unhideWhenUsed/>
    <w:rsid w:val="008C6FC6"/>
  </w:style>
  <w:style w:type="numbering" w:customStyle="1" w:styleId="NoList1156">
    <w:name w:val="No List1156"/>
    <w:next w:val="NoList"/>
    <w:uiPriority w:val="99"/>
    <w:semiHidden/>
    <w:unhideWhenUsed/>
    <w:rsid w:val="008C6FC6"/>
  </w:style>
  <w:style w:type="numbering" w:customStyle="1" w:styleId="NoList266">
    <w:name w:val="No List266"/>
    <w:next w:val="NoList"/>
    <w:uiPriority w:val="99"/>
    <w:semiHidden/>
    <w:unhideWhenUsed/>
    <w:rsid w:val="008C6FC6"/>
  </w:style>
  <w:style w:type="numbering" w:customStyle="1" w:styleId="NoList366">
    <w:name w:val="No List366"/>
    <w:next w:val="NoList"/>
    <w:uiPriority w:val="99"/>
    <w:semiHidden/>
    <w:unhideWhenUsed/>
    <w:rsid w:val="008C6FC6"/>
  </w:style>
  <w:style w:type="numbering" w:customStyle="1" w:styleId="NoList466">
    <w:name w:val="No List466"/>
    <w:next w:val="NoList"/>
    <w:uiPriority w:val="99"/>
    <w:semiHidden/>
    <w:unhideWhenUsed/>
    <w:rsid w:val="008C6FC6"/>
  </w:style>
  <w:style w:type="numbering" w:customStyle="1" w:styleId="NoList566">
    <w:name w:val="No List566"/>
    <w:next w:val="NoList"/>
    <w:uiPriority w:val="99"/>
    <w:semiHidden/>
    <w:unhideWhenUsed/>
    <w:rsid w:val="008C6FC6"/>
  </w:style>
  <w:style w:type="numbering" w:customStyle="1" w:styleId="NoList636">
    <w:name w:val="No List636"/>
    <w:next w:val="NoList"/>
    <w:uiPriority w:val="99"/>
    <w:semiHidden/>
    <w:unhideWhenUsed/>
    <w:rsid w:val="008C6FC6"/>
  </w:style>
  <w:style w:type="numbering" w:customStyle="1" w:styleId="NoList11136">
    <w:name w:val="No List11136"/>
    <w:next w:val="NoList"/>
    <w:uiPriority w:val="99"/>
    <w:semiHidden/>
    <w:unhideWhenUsed/>
    <w:rsid w:val="008C6FC6"/>
  </w:style>
  <w:style w:type="numbering" w:customStyle="1" w:styleId="NoList111136">
    <w:name w:val="No List111136"/>
    <w:next w:val="NoList"/>
    <w:uiPriority w:val="99"/>
    <w:semiHidden/>
    <w:unhideWhenUsed/>
    <w:rsid w:val="008C6FC6"/>
  </w:style>
  <w:style w:type="numbering" w:customStyle="1" w:styleId="NoList2136">
    <w:name w:val="No List2136"/>
    <w:next w:val="NoList"/>
    <w:uiPriority w:val="99"/>
    <w:semiHidden/>
    <w:unhideWhenUsed/>
    <w:rsid w:val="008C6FC6"/>
  </w:style>
  <w:style w:type="numbering" w:customStyle="1" w:styleId="NoList3136">
    <w:name w:val="No List3136"/>
    <w:next w:val="NoList"/>
    <w:uiPriority w:val="99"/>
    <w:semiHidden/>
    <w:unhideWhenUsed/>
    <w:rsid w:val="008C6FC6"/>
  </w:style>
  <w:style w:type="numbering" w:customStyle="1" w:styleId="NoList4136">
    <w:name w:val="No List4136"/>
    <w:next w:val="NoList"/>
    <w:uiPriority w:val="99"/>
    <w:semiHidden/>
    <w:unhideWhenUsed/>
    <w:rsid w:val="008C6FC6"/>
  </w:style>
  <w:style w:type="numbering" w:customStyle="1" w:styleId="NoList5136">
    <w:name w:val="No List5136"/>
    <w:next w:val="NoList"/>
    <w:uiPriority w:val="99"/>
    <w:semiHidden/>
    <w:unhideWhenUsed/>
    <w:rsid w:val="008C6FC6"/>
  </w:style>
  <w:style w:type="numbering" w:customStyle="1" w:styleId="NoList736">
    <w:name w:val="No List736"/>
    <w:next w:val="NoList"/>
    <w:uiPriority w:val="99"/>
    <w:semiHidden/>
    <w:unhideWhenUsed/>
    <w:rsid w:val="008C6FC6"/>
  </w:style>
  <w:style w:type="numbering" w:customStyle="1" w:styleId="NoList1236">
    <w:name w:val="No List1236"/>
    <w:next w:val="NoList"/>
    <w:uiPriority w:val="99"/>
    <w:semiHidden/>
    <w:unhideWhenUsed/>
    <w:rsid w:val="008C6FC6"/>
  </w:style>
  <w:style w:type="numbering" w:customStyle="1" w:styleId="NoList11236">
    <w:name w:val="No List11236"/>
    <w:next w:val="NoList"/>
    <w:uiPriority w:val="99"/>
    <w:semiHidden/>
    <w:unhideWhenUsed/>
    <w:rsid w:val="008C6FC6"/>
  </w:style>
  <w:style w:type="numbering" w:customStyle="1" w:styleId="NoList2236">
    <w:name w:val="No List2236"/>
    <w:next w:val="NoList"/>
    <w:uiPriority w:val="99"/>
    <w:semiHidden/>
    <w:unhideWhenUsed/>
    <w:rsid w:val="008C6FC6"/>
  </w:style>
  <w:style w:type="numbering" w:customStyle="1" w:styleId="NoList3236">
    <w:name w:val="No List3236"/>
    <w:next w:val="NoList"/>
    <w:uiPriority w:val="99"/>
    <w:semiHidden/>
    <w:unhideWhenUsed/>
    <w:rsid w:val="008C6FC6"/>
  </w:style>
  <w:style w:type="numbering" w:customStyle="1" w:styleId="NoList4236">
    <w:name w:val="No List4236"/>
    <w:next w:val="NoList"/>
    <w:uiPriority w:val="99"/>
    <w:semiHidden/>
    <w:unhideWhenUsed/>
    <w:rsid w:val="008C6FC6"/>
  </w:style>
  <w:style w:type="numbering" w:customStyle="1" w:styleId="NoList5236">
    <w:name w:val="No List5236"/>
    <w:next w:val="NoList"/>
    <w:uiPriority w:val="99"/>
    <w:semiHidden/>
    <w:unhideWhenUsed/>
    <w:rsid w:val="008C6FC6"/>
  </w:style>
  <w:style w:type="numbering" w:customStyle="1" w:styleId="NoList836">
    <w:name w:val="No List836"/>
    <w:next w:val="NoList"/>
    <w:uiPriority w:val="99"/>
    <w:semiHidden/>
    <w:unhideWhenUsed/>
    <w:rsid w:val="008C6FC6"/>
  </w:style>
  <w:style w:type="numbering" w:customStyle="1" w:styleId="NoList1336">
    <w:name w:val="No List1336"/>
    <w:next w:val="NoList"/>
    <w:uiPriority w:val="99"/>
    <w:semiHidden/>
    <w:unhideWhenUsed/>
    <w:rsid w:val="008C6FC6"/>
  </w:style>
  <w:style w:type="numbering" w:customStyle="1" w:styleId="NoList2336">
    <w:name w:val="No List2336"/>
    <w:next w:val="NoList"/>
    <w:uiPriority w:val="99"/>
    <w:semiHidden/>
    <w:unhideWhenUsed/>
    <w:rsid w:val="008C6FC6"/>
  </w:style>
  <w:style w:type="numbering" w:customStyle="1" w:styleId="NoList3336">
    <w:name w:val="No List3336"/>
    <w:next w:val="NoList"/>
    <w:uiPriority w:val="99"/>
    <w:semiHidden/>
    <w:unhideWhenUsed/>
    <w:rsid w:val="008C6FC6"/>
  </w:style>
  <w:style w:type="numbering" w:customStyle="1" w:styleId="NoList4336">
    <w:name w:val="No List4336"/>
    <w:next w:val="NoList"/>
    <w:uiPriority w:val="99"/>
    <w:semiHidden/>
    <w:unhideWhenUsed/>
    <w:rsid w:val="008C6FC6"/>
  </w:style>
  <w:style w:type="numbering" w:customStyle="1" w:styleId="NoList5336">
    <w:name w:val="No List5336"/>
    <w:next w:val="NoList"/>
    <w:uiPriority w:val="99"/>
    <w:semiHidden/>
    <w:unhideWhenUsed/>
    <w:rsid w:val="008C6FC6"/>
  </w:style>
  <w:style w:type="numbering" w:customStyle="1" w:styleId="NoList186">
    <w:name w:val="No List186"/>
    <w:next w:val="NoList"/>
    <w:uiPriority w:val="99"/>
    <w:semiHidden/>
    <w:unhideWhenUsed/>
    <w:rsid w:val="008C6FC6"/>
  </w:style>
  <w:style w:type="numbering" w:customStyle="1" w:styleId="NoList196">
    <w:name w:val="No List196"/>
    <w:next w:val="NoList"/>
    <w:uiPriority w:val="99"/>
    <w:semiHidden/>
    <w:unhideWhenUsed/>
    <w:rsid w:val="008C6FC6"/>
  </w:style>
  <w:style w:type="numbering" w:customStyle="1" w:styleId="NoList1166">
    <w:name w:val="No List1166"/>
    <w:next w:val="NoList"/>
    <w:uiPriority w:val="99"/>
    <w:semiHidden/>
    <w:unhideWhenUsed/>
    <w:rsid w:val="008C6FC6"/>
  </w:style>
  <w:style w:type="numbering" w:customStyle="1" w:styleId="NoList276">
    <w:name w:val="No List276"/>
    <w:next w:val="NoList"/>
    <w:uiPriority w:val="99"/>
    <w:semiHidden/>
    <w:unhideWhenUsed/>
    <w:rsid w:val="008C6FC6"/>
  </w:style>
  <w:style w:type="numbering" w:customStyle="1" w:styleId="NoList376">
    <w:name w:val="No List376"/>
    <w:next w:val="NoList"/>
    <w:uiPriority w:val="99"/>
    <w:semiHidden/>
    <w:unhideWhenUsed/>
    <w:rsid w:val="008C6FC6"/>
  </w:style>
  <w:style w:type="numbering" w:customStyle="1" w:styleId="NoList476">
    <w:name w:val="No List476"/>
    <w:next w:val="NoList"/>
    <w:uiPriority w:val="99"/>
    <w:semiHidden/>
    <w:unhideWhenUsed/>
    <w:rsid w:val="008C6FC6"/>
  </w:style>
  <w:style w:type="numbering" w:customStyle="1" w:styleId="NoList576">
    <w:name w:val="No List576"/>
    <w:next w:val="NoList"/>
    <w:uiPriority w:val="99"/>
    <w:semiHidden/>
    <w:unhideWhenUsed/>
    <w:rsid w:val="008C6FC6"/>
  </w:style>
  <w:style w:type="numbering" w:customStyle="1" w:styleId="NoList646">
    <w:name w:val="No List646"/>
    <w:next w:val="NoList"/>
    <w:uiPriority w:val="99"/>
    <w:semiHidden/>
    <w:unhideWhenUsed/>
    <w:rsid w:val="008C6FC6"/>
  </w:style>
  <w:style w:type="numbering" w:customStyle="1" w:styleId="NoList11146">
    <w:name w:val="No List11146"/>
    <w:next w:val="NoList"/>
    <w:uiPriority w:val="99"/>
    <w:semiHidden/>
    <w:unhideWhenUsed/>
    <w:rsid w:val="008C6FC6"/>
  </w:style>
  <w:style w:type="numbering" w:customStyle="1" w:styleId="NoList111146">
    <w:name w:val="No List111146"/>
    <w:next w:val="NoList"/>
    <w:uiPriority w:val="99"/>
    <w:semiHidden/>
    <w:unhideWhenUsed/>
    <w:rsid w:val="008C6FC6"/>
  </w:style>
  <w:style w:type="numbering" w:customStyle="1" w:styleId="NoList2146">
    <w:name w:val="No List2146"/>
    <w:next w:val="NoList"/>
    <w:uiPriority w:val="99"/>
    <w:semiHidden/>
    <w:unhideWhenUsed/>
    <w:rsid w:val="008C6FC6"/>
  </w:style>
  <w:style w:type="numbering" w:customStyle="1" w:styleId="NoList3146">
    <w:name w:val="No List3146"/>
    <w:next w:val="NoList"/>
    <w:uiPriority w:val="99"/>
    <w:semiHidden/>
    <w:unhideWhenUsed/>
    <w:rsid w:val="008C6FC6"/>
  </w:style>
  <w:style w:type="numbering" w:customStyle="1" w:styleId="NoList4146">
    <w:name w:val="No List4146"/>
    <w:next w:val="NoList"/>
    <w:uiPriority w:val="99"/>
    <w:semiHidden/>
    <w:unhideWhenUsed/>
    <w:rsid w:val="008C6FC6"/>
  </w:style>
  <w:style w:type="numbering" w:customStyle="1" w:styleId="NoList5146">
    <w:name w:val="No List5146"/>
    <w:next w:val="NoList"/>
    <w:uiPriority w:val="99"/>
    <w:semiHidden/>
    <w:unhideWhenUsed/>
    <w:rsid w:val="008C6FC6"/>
  </w:style>
  <w:style w:type="numbering" w:customStyle="1" w:styleId="NoList746">
    <w:name w:val="No List746"/>
    <w:next w:val="NoList"/>
    <w:uiPriority w:val="99"/>
    <w:semiHidden/>
    <w:unhideWhenUsed/>
    <w:rsid w:val="008C6FC6"/>
  </w:style>
  <w:style w:type="numbering" w:customStyle="1" w:styleId="NoList1246">
    <w:name w:val="No List1246"/>
    <w:next w:val="NoList"/>
    <w:uiPriority w:val="99"/>
    <w:semiHidden/>
    <w:unhideWhenUsed/>
    <w:rsid w:val="008C6FC6"/>
  </w:style>
  <w:style w:type="numbering" w:customStyle="1" w:styleId="NoList11246">
    <w:name w:val="No List11246"/>
    <w:next w:val="NoList"/>
    <w:uiPriority w:val="99"/>
    <w:semiHidden/>
    <w:unhideWhenUsed/>
    <w:rsid w:val="008C6FC6"/>
  </w:style>
  <w:style w:type="numbering" w:customStyle="1" w:styleId="NoList2246">
    <w:name w:val="No List2246"/>
    <w:next w:val="NoList"/>
    <w:uiPriority w:val="99"/>
    <w:semiHidden/>
    <w:unhideWhenUsed/>
    <w:rsid w:val="008C6FC6"/>
  </w:style>
  <w:style w:type="numbering" w:customStyle="1" w:styleId="NoList3246">
    <w:name w:val="No List3246"/>
    <w:next w:val="NoList"/>
    <w:uiPriority w:val="99"/>
    <w:semiHidden/>
    <w:unhideWhenUsed/>
    <w:rsid w:val="008C6FC6"/>
  </w:style>
  <w:style w:type="numbering" w:customStyle="1" w:styleId="NoList4246">
    <w:name w:val="No List4246"/>
    <w:next w:val="NoList"/>
    <w:uiPriority w:val="99"/>
    <w:semiHidden/>
    <w:unhideWhenUsed/>
    <w:rsid w:val="008C6FC6"/>
  </w:style>
  <w:style w:type="numbering" w:customStyle="1" w:styleId="NoList5246">
    <w:name w:val="No List5246"/>
    <w:next w:val="NoList"/>
    <w:uiPriority w:val="99"/>
    <w:semiHidden/>
    <w:unhideWhenUsed/>
    <w:rsid w:val="008C6FC6"/>
  </w:style>
  <w:style w:type="numbering" w:customStyle="1" w:styleId="NoList846">
    <w:name w:val="No List846"/>
    <w:next w:val="NoList"/>
    <w:uiPriority w:val="99"/>
    <w:semiHidden/>
    <w:unhideWhenUsed/>
    <w:rsid w:val="008C6FC6"/>
  </w:style>
  <w:style w:type="numbering" w:customStyle="1" w:styleId="NoList1346">
    <w:name w:val="No List1346"/>
    <w:next w:val="NoList"/>
    <w:uiPriority w:val="99"/>
    <w:semiHidden/>
    <w:unhideWhenUsed/>
    <w:rsid w:val="008C6FC6"/>
  </w:style>
  <w:style w:type="numbering" w:customStyle="1" w:styleId="NoList2346">
    <w:name w:val="No List2346"/>
    <w:next w:val="NoList"/>
    <w:uiPriority w:val="99"/>
    <w:semiHidden/>
    <w:unhideWhenUsed/>
    <w:rsid w:val="008C6FC6"/>
  </w:style>
  <w:style w:type="numbering" w:customStyle="1" w:styleId="NoList3346">
    <w:name w:val="No List3346"/>
    <w:next w:val="NoList"/>
    <w:uiPriority w:val="99"/>
    <w:semiHidden/>
    <w:unhideWhenUsed/>
    <w:rsid w:val="008C6FC6"/>
  </w:style>
  <w:style w:type="numbering" w:customStyle="1" w:styleId="NoList4346">
    <w:name w:val="No List4346"/>
    <w:next w:val="NoList"/>
    <w:uiPriority w:val="99"/>
    <w:semiHidden/>
    <w:unhideWhenUsed/>
    <w:rsid w:val="008C6FC6"/>
  </w:style>
  <w:style w:type="numbering" w:customStyle="1" w:styleId="NoList5346">
    <w:name w:val="No List5346"/>
    <w:next w:val="NoList"/>
    <w:uiPriority w:val="99"/>
    <w:semiHidden/>
    <w:unhideWhenUsed/>
    <w:rsid w:val="008C6FC6"/>
  </w:style>
  <w:style w:type="numbering" w:customStyle="1" w:styleId="NoList70">
    <w:name w:val="No List70"/>
    <w:next w:val="NoList"/>
    <w:uiPriority w:val="99"/>
    <w:semiHidden/>
    <w:unhideWhenUsed/>
    <w:rsid w:val="008C6FC6"/>
  </w:style>
  <w:style w:type="numbering" w:customStyle="1" w:styleId="NoList147">
    <w:name w:val="No List147"/>
    <w:next w:val="NoList"/>
    <w:uiPriority w:val="99"/>
    <w:semiHidden/>
    <w:unhideWhenUsed/>
    <w:rsid w:val="008C6FC6"/>
  </w:style>
  <w:style w:type="numbering" w:customStyle="1" w:styleId="NoList1137">
    <w:name w:val="No List1137"/>
    <w:next w:val="NoList"/>
    <w:uiPriority w:val="99"/>
    <w:semiHidden/>
    <w:unhideWhenUsed/>
    <w:rsid w:val="008C6FC6"/>
  </w:style>
  <w:style w:type="numbering" w:customStyle="1" w:styleId="NoList240">
    <w:name w:val="No List240"/>
    <w:next w:val="NoList"/>
    <w:uiPriority w:val="99"/>
    <w:semiHidden/>
    <w:unhideWhenUsed/>
    <w:rsid w:val="008C6FC6"/>
  </w:style>
  <w:style w:type="numbering" w:customStyle="1" w:styleId="NoList340">
    <w:name w:val="No List340"/>
    <w:next w:val="NoList"/>
    <w:uiPriority w:val="99"/>
    <w:semiHidden/>
    <w:unhideWhenUsed/>
    <w:rsid w:val="008C6FC6"/>
  </w:style>
  <w:style w:type="numbering" w:customStyle="1" w:styleId="NoList440">
    <w:name w:val="No List440"/>
    <w:next w:val="NoList"/>
    <w:uiPriority w:val="99"/>
    <w:semiHidden/>
    <w:unhideWhenUsed/>
    <w:rsid w:val="008C6FC6"/>
  </w:style>
  <w:style w:type="numbering" w:customStyle="1" w:styleId="NoList540">
    <w:name w:val="No List540"/>
    <w:next w:val="NoList"/>
    <w:uiPriority w:val="99"/>
    <w:semiHidden/>
    <w:unhideWhenUsed/>
    <w:rsid w:val="008C6FC6"/>
  </w:style>
  <w:style w:type="numbering" w:customStyle="1" w:styleId="NoList617">
    <w:name w:val="No List617"/>
    <w:next w:val="NoList"/>
    <w:uiPriority w:val="99"/>
    <w:semiHidden/>
    <w:unhideWhenUsed/>
    <w:rsid w:val="008C6FC6"/>
  </w:style>
  <w:style w:type="numbering" w:customStyle="1" w:styleId="NoList11127">
    <w:name w:val="No List11127"/>
    <w:next w:val="NoList"/>
    <w:uiPriority w:val="99"/>
    <w:semiHidden/>
    <w:unhideWhenUsed/>
    <w:rsid w:val="008C6FC6"/>
  </w:style>
  <w:style w:type="numbering" w:customStyle="1" w:styleId="NoList111117">
    <w:name w:val="No List111117"/>
    <w:next w:val="NoList"/>
    <w:uiPriority w:val="99"/>
    <w:semiHidden/>
    <w:unhideWhenUsed/>
    <w:rsid w:val="008C6FC6"/>
  </w:style>
  <w:style w:type="numbering" w:customStyle="1" w:styleId="NoList2119">
    <w:name w:val="No List2119"/>
    <w:next w:val="NoList"/>
    <w:uiPriority w:val="99"/>
    <w:semiHidden/>
    <w:unhideWhenUsed/>
    <w:rsid w:val="008C6FC6"/>
  </w:style>
  <w:style w:type="numbering" w:customStyle="1" w:styleId="NoList3118">
    <w:name w:val="No List3118"/>
    <w:next w:val="NoList"/>
    <w:uiPriority w:val="99"/>
    <w:semiHidden/>
    <w:unhideWhenUsed/>
    <w:rsid w:val="008C6FC6"/>
  </w:style>
  <w:style w:type="numbering" w:customStyle="1" w:styleId="NoList4118">
    <w:name w:val="No List4118"/>
    <w:next w:val="NoList"/>
    <w:uiPriority w:val="99"/>
    <w:semiHidden/>
    <w:unhideWhenUsed/>
    <w:rsid w:val="008C6FC6"/>
  </w:style>
  <w:style w:type="numbering" w:customStyle="1" w:styleId="NoList5118">
    <w:name w:val="No List5118"/>
    <w:next w:val="NoList"/>
    <w:uiPriority w:val="99"/>
    <w:semiHidden/>
    <w:unhideWhenUsed/>
    <w:rsid w:val="008C6FC6"/>
  </w:style>
  <w:style w:type="numbering" w:customStyle="1" w:styleId="NoList717">
    <w:name w:val="No List717"/>
    <w:next w:val="NoList"/>
    <w:uiPriority w:val="99"/>
    <w:semiHidden/>
    <w:unhideWhenUsed/>
    <w:rsid w:val="008C6FC6"/>
  </w:style>
  <w:style w:type="numbering" w:customStyle="1" w:styleId="NoList1218">
    <w:name w:val="No List1218"/>
    <w:next w:val="NoList"/>
    <w:uiPriority w:val="99"/>
    <w:semiHidden/>
    <w:unhideWhenUsed/>
    <w:rsid w:val="008C6FC6"/>
  </w:style>
  <w:style w:type="numbering" w:customStyle="1" w:styleId="NoList11217">
    <w:name w:val="No List11217"/>
    <w:next w:val="NoList"/>
    <w:uiPriority w:val="99"/>
    <w:semiHidden/>
    <w:unhideWhenUsed/>
    <w:rsid w:val="008C6FC6"/>
  </w:style>
  <w:style w:type="numbering" w:customStyle="1" w:styleId="NoList2217">
    <w:name w:val="No List2217"/>
    <w:next w:val="NoList"/>
    <w:uiPriority w:val="99"/>
    <w:semiHidden/>
    <w:unhideWhenUsed/>
    <w:rsid w:val="008C6FC6"/>
  </w:style>
  <w:style w:type="numbering" w:customStyle="1" w:styleId="NoList3217">
    <w:name w:val="No List3217"/>
    <w:next w:val="NoList"/>
    <w:uiPriority w:val="99"/>
    <w:semiHidden/>
    <w:unhideWhenUsed/>
    <w:rsid w:val="008C6FC6"/>
  </w:style>
  <w:style w:type="numbering" w:customStyle="1" w:styleId="NoList4217">
    <w:name w:val="No List4217"/>
    <w:next w:val="NoList"/>
    <w:uiPriority w:val="99"/>
    <w:semiHidden/>
    <w:unhideWhenUsed/>
    <w:rsid w:val="008C6FC6"/>
  </w:style>
  <w:style w:type="numbering" w:customStyle="1" w:styleId="NoList5217">
    <w:name w:val="No List5217"/>
    <w:next w:val="NoList"/>
    <w:uiPriority w:val="99"/>
    <w:semiHidden/>
    <w:unhideWhenUsed/>
    <w:rsid w:val="008C6FC6"/>
  </w:style>
  <w:style w:type="numbering" w:customStyle="1" w:styleId="NoList817">
    <w:name w:val="No List817"/>
    <w:next w:val="NoList"/>
    <w:uiPriority w:val="99"/>
    <w:semiHidden/>
    <w:unhideWhenUsed/>
    <w:rsid w:val="008C6FC6"/>
  </w:style>
  <w:style w:type="numbering" w:customStyle="1" w:styleId="NoList1317">
    <w:name w:val="No List1317"/>
    <w:next w:val="NoList"/>
    <w:uiPriority w:val="99"/>
    <w:semiHidden/>
    <w:unhideWhenUsed/>
    <w:rsid w:val="008C6FC6"/>
  </w:style>
  <w:style w:type="numbering" w:customStyle="1" w:styleId="NoList2317">
    <w:name w:val="No List2317"/>
    <w:next w:val="NoList"/>
    <w:uiPriority w:val="99"/>
    <w:semiHidden/>
    <w:unhideWhenUsed/>
    <w:rsid w:val="008C6FC6"/>
  </w:style>
  <w:style w:type="numbering" w:customStyle="1" w:styleId="NoList3317">
    <w:name w:val="No List3317"/>
    <w:next w:val="NoList"/>
    <w:uiPriority w:val="99"/>
    <w:semiHidden/>
    <w:unhideWhenUsed/>
    <w:rsid w:val="008C6FC6"/>
  </w:style>
  <w:style w:type="numbering" w:customStyle="1" w:styleId="NoList4317">
    <w:name w:val="No List4317"/>
    <w:next w:val="NoList"/>
    <w:uiPriority w:val="99"/>
    <w:semiHidden/>
    <w:unhideWhenUsed/>
    <w:rsid w:val="008C6FC6"/>
  </w:style>
  <w:style w:type="numbering" w:customStyle="1" w:styleId="NoList5317">
    <w:name w:val="No List5317"/>
    <w:next w:val="NoList"/>
    <w:uiPriority w:val="99"/>
    <w:semiHidden/>
    <w:unhideWhenUsed/>
    <w:rsid w:val="008C6FC6"/>
  </w:style>
  <w:style w:type="numbering" w:customStyle="1" w:styleId="NoList97">
    <w:name w:val="No List97"/>
    <w:next w:val="NoList"/>
    <w:uiPriority w:val="99"/>
    <w:semiHidden/>
    <w:unhideWhenUsed/>
    <w:rsid w:val="008C6FC6"/>
  </w:style>
  <w:style w:type="numbering" w:customStyle="1" w:styleId="NoList148">
    <w:name w:val="No List148"/>
    <w:next w:val="NoList"/>
    <w:uiPriority w:val="99"/>
    <w:semiHidden/>
    <w:unhideWhenUsed/>
    <w:rsid w:val="008C6FC6"/>
  </w:style>
  <w:style w:type="numbering" w:customStyle="1" w:styleId="NoList1138">
    <w:name w:val="No List1138"/>
    <w:next w:val="NoList"/>
    <w:uiPriority w:val="99"/>
    <w:semiHidden/>
    <w:unhideWhenUsed/>
    <w:rsid w:val="008C6FC6"/>
  </w:style>
  <w:style w:type="numbering" w:customStyle="1" w:styleId="NoList247">
    <w:name w:val="No List247"/>
    <w:next w:val="NoList"/>
    <w:uiPriority w:val="99"/>
    <w:semiHidden/>
    <w:unhideWhenUsed/>
    <w:rsid w:val="008C6FC6"/>
  </w:style>
  <w:style w:type="numbering" w:customStyle="1" w:styleId="NoList347">
    <w:name w:val="No List347"/>
    <w:next w:val="NoList"/>
    <w:uiPriority w:val="99"/>
    <w:semiHidden/>
    <w:unhideWhenUsed/>
    <w:rsid w:val="008C6FC6"/>
  </w:style>
  <w:style w:type="numbering" w:customStyle="1" w:styleId="NoList447">
    <w:name w:val="No List447"/>
    <w:next w:val="NoList"/>
    <w:uiPriority w:val="99"/>
    <w:semiHidden/>
    <w:unhideWhenUsed/>
    <w:rsid w:val="008C6FC6"/>
  </w:style>
  <w:style w:type="numbering" w:customStyle="1" w:styleId="NoList547">
    <w:name w:val="No List547"/>
    <w:next w:val="NoList"/>
    <w:uiPriority w:val="99"/>
    <w:semiHidden/>
    <w:unhideWhenUsed/>
    <w:rsid w:val="008C6FC6"/>
  </w:style>
  <w:style w:type="numbering" w:customStyle="1" w:styleId="NoList618">
    <w:name w:val="No List618"/>
    <w:next w:val="NoList"/>
    <w:uiPriority w:val="99"/>
    <w:semiHidden/>
    <w:unhideWhenUsed/>
    <w:rsid w:val="008C6FC6"/>
  </w:style>
  <w:style w:type="numbering" w:customStyle="1" w:styleId="NoList111118">
    <w:name w:val="No List111118"/>
    <w:next w:val="NoList"/>
    <w:uiPriority w:val="99"/>
    <w:semiHidden/>
    <w:unhideWhenUsed/>
    <w:rsid w:val="008C6FC6"/>
  </w:style>
  <w:style w:type="numbering" w:customStyle="1" w:styleId="NoList1111117">
    <w:name w:val="No List1111117"/>
    <w:next w:val="NoList"/>
    <w:uiPriority w:val="99"/>
    <w:semiHidden/>
    <w:unhideWhenUsed/>
    <w:rsid w:val="008C6FC6"/>
  </w:style>
  <w:style w:type="numbering" w:customStyle="1" w:styleId="NoList21110">
    <w:name w:val="No List21110"/>
    <w:next w:val="NoList"/>
    <w:uiPriority w:val="99"/>
    <w:semiHidden/>
    <w:unhideWhenUsed/>
    <w:rsid w:val="008C6FC6"/>
  </w:style>
  <w:style w:type="numbering" w:customStyle="1" w:styleId="NoList3119">
    <w:name w:val="No List3119"/>
    <w:next w:val="NoList"/>
    <w:uiPriority w:val="99"/>
    <w:semiHidden/>
    <w:unhideWhenUsed/>
    <w:rsid w:val="008C6FC6"/>
  </w:style>
  <w:style w:type="numbering" w:customStyle="1" w:styleId="NoList4119">
    <w:name w:val="No List4119"/>
    <w:next w:val="NoList"/>
    <w:uiPriority w:val="99"/>
    <w:semiHidden/>
    <w:unhideWhenUsed/>
    <w:rsid w:val="008C6FC6"/>
  </w:style>
  <w:style w:type="numbering" w:customStyle="1" w:styleId="NoList5119">
    <w:name w:val="No List5119"/>
    <w:next w:val="NoList"/>
    <w:uiPriority w:val="99"/>
    <w:semiHidden/>
    <w:unhideWhenUsed/>
    <w:rsid w:val="008C6FC6"/>
  </w:style>
  <w:style w:type="numbering" w:customStyle="1" w:styleId="NoList718">
    <w:name w:val="No List718"/>
    <w:next w:val="NoList"/>
    <w:uiPriority w:val="99"/>
    <w:semiHidden/>
    <w:unhideWhenUsed/>
    <w:rsid w:val="008C6FC6"/>
  </w:style>
  <w:style w:type="numbering" w:customStyle="1" w:styleId="NoList1219">
    <w:name w:val="No List1219"/>
    <w:next w:val="NoList"/>
    <w:uiPriority w:val="99"/>
    <w:semiHidden/>
    <w:unhideWhenUsed/>
    <w:rsid w:val="008C6FC6"/>
  </w:style>
  <w:style w:type="numbering" w:customStyle="1" w:styleId="NoList11218">
    <w:name w:val="No List11218"/>
    <w:next w:val="NoList"/>
    <w:uiPriority w:val="99"/>
    <w:semiHidden/>
    <w:unhideWhenUsed/>
    <w:rsid w:val="008C6FC6"/>
  </w:style>
  <w:style w:type="numbering" w:customStyle="1" w:styleId="NoList2218">
    <w:name w:val="No List2218"/>
    <w:next w:val="NoList"/>
    <w:uiPriority w:val="99"/>
    <w:semiHidden/>
    <w:unhideWhenUsed/>
    <w:rsid w:val="008C6FC6"/>
  </w:style>
  <w:style w:type="numbering" w:customStyle="1" w:styleId="NoList3218">
    <w:name w:val="No List3218"/>
    <w:next w:val="NoList"/>
    <w:uiPriority w:val="99"/>
    <w:semiHidden/>
    <w:unhideWhenUsed/>
    <w:rsid w:val="008C6FC6"/>
  </w:style>
  <w:style w:type="numbering" w:customStyle="1" w:styleId="NoList4218">
    <w:name w:val="No List4218"/>
    <w:next w:val="NoList"/>
    <w:uiPriority w:val="99"/>
    <w:semiHidden/>
    <w:unhideWhenUsed/>
    <w:rsid w:val="008C6FC6"/>
  </w:style>
  <w:style w:type="numbering" w:customStyle="1" w:styleId="NoList5218">
    <w:name w:val="No List5218"/>
    <w:next w:val="NoList"/>
    <w:uiPriority w:val="99"/>
    <w:semiHidden/>
    <w:unhideWhenUsed/>
    <w:rsid w:val="008C6FC6"/>
  </w:style>
  <w:style w:type="numbering" w:customStyle="1" w:styleId="NoList818">
    <w:name w:val="No List818"/>
    <w:next w:val="NoList"/>
    <w:uiPriority w:val="99"/>
    <w:semiHidden/>
    <w:unhideWhenUsed/>
    <w:rsid w:val="008C6FC6"/>
  </w:style>
  <w:style w:type="numbering" w:customStyle="1" w:styleId="NoList1318">
    <w:name w:val="No List1318"/>
    <w:next w:val="NoList"/>
    <w:uiPriority w:val="99"/>
    <w:semiHidden/>
    <w:unhideWhenUsed/>
    <w:rsid w:val="008C6FC6"/>
  </w:style>
  <w:style w:type="numbering" w:customStyle="1" w:styleId="NoList2318">
    <w:name w:val="No List2318"/>
    <w:next w:val="NoList"/>
    <w:uiPriority w:val="99"/>
    <w:semiHidden/>
    <w:unhideWhenUsed/>
    <w:rsid w:val="008C6FC6"/>
  </w:style>
  <w:style w:type="numbering" w:customStyle="1" w:styleId="NoList3318">
    <w:name w:val="No List3318"/>
    <w:next w:val="NoList"/>
    <w:uiPriority w:val="99"/>
    <w:semiHidden/>
    <w:unhideWhenUsed/>
    <w:rsid w:val="008C6FC6"/>
  </w:style>
  <w:style w:type="numbering" w:customStyle="1" w:styleId="NoList4318">
    <w:name w:val="No List4318"/>
    <w:next w:val="NoList"/>
    <w:uiPriority w:val="99"/>
    <w:semiHidden/>
    <w:unhideWhenUsed/>
    <w:rsid w:val="008C6FC6"/>
  </w:style>
  <w:style w:type="numbering" w:customStyle="1" w:styleId="NoList5318">
    <w:name w:val="No List5318"/>
    <w:next w:val="NoList"/>
    <w:uiPriority w:val="99"/>
    <w:semiHidden/>
    <w:unhideWhenUsed/>
    <w:rsid w:val="008C6FC6"/>
  </w:style>
  <w:style w:type="numbering" w:customStyle="1" w:styleId="NoList107">
    <w:name w:val="No List107"/>
    <w:next w:val="NoList"/>
    <w:uiPriority w:val="99"/>
    <w:semiHidden/>
    <w:unhideWhenUsed/>
    <w:rsid w:val="008C6FC6"/>
  </w:style>
  <w:style w:type="numbering" w:customStyle="1" w:styleId="NoList157">
    <w:name w:val="No List157"/>
    <w:next w:val="NoList"/>
    <w:uiPriority w:val="99"/>
    <w:semiHidden/>
    <w:unhideWhenUsed/>
    <w:rsid w:val="008C6FC6"/>
  </w:style>
  <w:style w:type="numbering" w:customStyle="1" w:styleId="NoList1147">
    <w:name w:val="No List1147"/>
    <w:next w:val="NoList"/>
    <w:uiPriority w:val="99"/>
    <w:semiHidden/>
    <w:unhideWhenUsed/>
    <w:rsid w:val="008C6FC6"/>
  </w:style>
  <w:style w:type="numbering" w:customStyle="1" w:styleId="NoList257">
    <w:name w:val="No List257"/>
    <w:next w:val="NoList"/>
    <w:uiPriority w:val="99"/>
    <w:semiHidden/>
    <w:unhideWhenUsed/>
    <w:rsid w:val="008C6FC6"/>
  </w:style>
  <w:style w:type="numbering" w:customStyle="1" w:styleId="NoList357">
    <w:name w:val="No List357"/>
    <w:next w:val="NoList"/>
    <w:uiPriority w:val="99"/>
    <w:semiHidden/>
    <w:unhideWhenUsed/>
    <w:rsid w:val="008C6FC6"/>
  </w:style>
  <w:style w:type="numbering" w:customStyle="1" w:styleId="NoList457">
    <w:name w:val="No List457"/>
    <w:next w:val="NoList"/>
    <w:uiPriority w:val="99"/>
    <w:semiHidden/>
    <w:unhideWhenUsed/>
    <w:rsid w:val="008C6FC6"/>
  </w:style>
  <w:style w:type="numbering" w:customStyle="1" w:styleId="NoList557">
    <w:name w:val="No List557"/>
    <w:next w:val="NoList"/>
    <w:uiPriority w:val="99"/>
    <w:semiHidden/>
    <w:unhideWhenUsed/>
    <w:rsid w:val="008C6FC6"/>
  </w:style>
  <w:style w:type="numbering" w:customStyle="1" w:styleId="NoList627">
    <w:name w:val="No List627"/>
    <w:next w:val="NoList"/>
    <w:uiPriority w:val="99"/>
    <w:semiHidden/>
    <w:unhideWhenUsed/>
    <w:rsid w:val="008C6FC6"/>
  </w:style>
  <w:style w:type="numbering" w:customStyle="1" w:styleId="NoList11128">
    <w:name w:val="No List11128"/>
    <w:next w:val="NoList"/>
    <w:uiPriority w:val="99"/>
    <w:semiHidden/>
    <w:unhideWhenUsed/>
    <w:rsid w:val="008C6FC6"/>
  </w:style>
  <w:style w:type="numbering" w:customStyle="1" w:styleId="NoList111127">
    <w:name w:val="No List111127"/>
    <w:next w:val="NoList"/>
    <w:uiPriority w:val="99"/>
    <w:semiHidden/>
    <w:unhideWhenUsed/>
    <w:rsid w:val="008C6FC6"/>
  </w:style>
  <w:style w:type="numbering" w:customStyle="1" w:styleId="NoList2127">
    <w:name w:val="No List2127"/>
    <w:next w:val="NoList"/>
    <w:uiPriority w:val="99"/>
    <w:semiHidden/>
    <w:unhideWhenUsed/>
    <w:rsid w:val="008C6FC6"/>
  </w:style>
  <w:style w:type="numbering" w:customStyle="1" w:styleId="NoList3127">
    <w:name w:val="No List3127"/>
    <w:next w:val="NoList"/>
    <w:uiPriority w:val="99"/>
    <w:semiHidden/>
    <w:unhideWhenUsed/>
    <w:rsid w:val="008C6FC6"/>
  </w:style>
  <w:style w:type="numbering" w:customStyle="1" w:styleId="NoList4127">
    <w:name w:val="No List4127"/>
    <w:next w:val="NoList"/>
    <w:uiPriority w:val="99"/>
    <w:semiHidden/>
    <w:unhideWhenUsed/>
    <w:rsid w:val="008C6FC6"/>
  </w:style>
  <w:style w:type="numbering" w:customStyle="1" w:styleId="NoList5127">
    <w:name w:val="No List5127"/>
    <w:next w:val="NoList"/>
    <w:uiPriority w:val="99"/>
    <w:semiHidden/>
    <w:unhideWhenUsed/>
    <w:rsid w:val="008C6FC6"/>
  </w:style>
  <w:style w:type="numbering" w:customStyle="1" w:styleId="NoList727">
    <w:name w:val="No List727"/>
    <w:next w:val="NoList"/>
    <w:uiPriority w:val="99"/>
    <w:semiHidden/>
    <w:unhideWhenUsed/>
    <w:rsid w:val="008C6FC6"/>
  </w:style>
  <w:style w:type="numbering" w:customStyle="1" w:styleId="NoList1227">
    <w:name w:val="No List1227"/>
    <w:next w:val="NoList"/>
    <w:uiPriority w:val="99"/>
    <w:semiHidden/>
    <w:unhideWhenUsed/>
    <w:rsid w:val="008C6FC6"/>
  </w:style>
  <w:style w:type="numbering" w:customStyle="1" w:styleId="NoList11227">
    <w:name w:val="No List11227"/>
    <w:next w:val="NoList"/>
    <w:uiPriority w:val="99"/>
    <w:semiHidden/>
    <w:unhideWhenUsed/>
    <w:rsid w:val="008C6FC6"/>
  </w:style>
  <w:style w:type="numbering" w:customStyle="1" w:styleId="NoList2227">
    <w:name w:val="No List2227"/>
    <w:next w:val="NoList"/>
    <w:uiPriority w:val="99"/>
    <w:semiHidden/>
    <w:unhideWhenUsed/>
    <w:rsid w:val="008C6FC6"/>
  </w:style>
  <w:style w:type="numbering" w:customStyle="1" w:styleId="NoList3227">
    <w:name w:val="No List3227"/>
    <w:next w:val="NoList"/>
    <w:uiPriority w:val="99"/>
    <w:semiHidden/>
    <w:unhideWhenUsed/>
    <w:rsid w:val="008C6FC6"/>
  </w:style>
  <w:style w:type="numbering" w:customStyle="1" w:styleId="NoList4227">
    <w:name w:val="No List4227"/>
    <w:next w:val="NoList"/>
    <w:uiPriority w:val="99"/>
    <w:semiHidden/>
    <w:unhideWhenUsed/>
    <w:rsid w:val="008C6FC6"/>
  </w:style>
  <w:style w:type="numbering" w:customStyle="1" w:styleId="NoList5227">
    <w:name w:val="No List5227"/>
    <w:next w:val="NoList"/>
    <w:uiPriority w:val="99"/>
    <w:semiHidden/>
    <w:unhideWhenUsed/>
    <w:rsid w:val="008C6FC6"/>
  </w:style>
  <w:style w:type="numbering" w:customStyle="1" w:styleId="NoList827">
    <w:name w:val="No List827"/>
    <w:next w:val="NoList"/>
    <w:uiPriority w:val="99"/>
    <w:semiHidden/>
    <w:unhideWhenUsed/>
    <w:rsid w:val="008C6FC6"/>
  </w:style>
  <w:style w:type="numbering" w:customStyle="1" w:styleId="NoList1327">
    <w:name w:val="No List1327"/>
    <w:next w:val="NoList"/>
    <w:uiPriority w:val="99"/>
    <w:semiHidden/>
    <w:unhideWhenUsed/>
    <w:rsid w:val="008C6FC6"/>
  </w:style>
  <w:style w:type="numbering" w:customStyle="1" w:styleId="NoList2327">
    <w:name w:val="No List2327"/>
    <w:next w:val="NoList"/>
    <w:uiPriority w:val="99"/>
    <w:semiHidden/>
    <w:unhideWhenUsed/>
    <w:rsid w:val="008C6FC6"/>
  </w:style>
  <w:style w:type="numbering" w:customStyle="1" w:styleId="NoList3327">
    <w:name w:val="No List3327"/>
    <w:next w:val="NoList"/>
    <w:uiPriority w:val="99"/>
    <w:semiHidden/>
    <w:unhideWhenUsed/>
    <w:rsid w:val="008C6FC6"/>
  </w:style>
  <w:style w:type="numbering" w:customStyle="1" w:styleId="NoList4327">
    <w:name w:val="No List4327"/>
    <w:next w:val="NoList"/>
    <w:uiPriority w:val="99"/>
    <w:semiHidden/>
    <w:unhideWhenUsed/>
    <w:rsid w:val="008C6FC6"/>
  </w:style>
  <w:style w:type="numbering" w:customStyle="1" w:styleId="NoList5327">
    <w:name w:val="No List5327"/>
    <w:next w:val="NoList"/>
    <w:uiPriority w:val="99"/>
    <w:semiHidden/>
    <w:unhideWhenUsed/>
    <w:rsid w:val="008C6FC6"/>
  </w:style>
  <w:style w:type="numbering" w:customStyle="1" w:styleId="NoList167">
    <w:name w:val="No List167"/>
    <w:next w:val="NoList"/>
    <w:uiPriority w:val="99"/>
    <w:semiHidden/>
    <w:unhideWhenUsed/>
    <w:rsid w:val="008C6FC6"/>
  </w:style>
  <w:style w:type="numbering" w:customStyle="1" w:styleId="NoList177">
    <w:name w:val="No List177"/>
    <w:next w:val="NoList"/>
    <w:uiPriority w:val="99"/>
    <w:semiHidden/>
    <w:unhideWhenUsed/>
    <w:rsid w:val="008C6FC6"/>
  </w:style>
  <w:style w:type="numbering" w:customStyle="1" w:styleId="NoList1157">
    <w:name w:val="No List1157"/>
    <w:next w:val="NoList"/>
    <w:uiPriority w:val="99"/>
    <w:semiHidden/>
    <w:unhideWhenUsed/>
    <w:rsid w:val="008C6FC6"/>
  </w:style>
  <w:style w:type="numbering" w:customStyle="1" w:styleId="NoList267">
    <w:name w:val="No List267"/>
    <w:next w:val="NoList"/>
    <w:uiPriority w:val="99"/>
    <w:semiHidden/>
    <w:unhideWhenUsed/>
    <w:rsid w:val="008C6FC6"/>
  </w:style>
  <w:style w:type="numbering" w:customStyle="1" w:styleId="NoList367">
    <w:name w:val="No List367"/>
    <w:next w:val="NoList"/>
    <w:uiPriority w:val="99"/>
    <w:semiHidden/>
    <w:unhideWhenUsed/>
    <w:rsid w:val="008C6FC6"/>
  </w:style>
  <w:style w:type="numbering" w:customStyle="1" w:styleId="NoList467">
    <w:name w:val="No List467"/>
    <w:next w:val="NoList"/>
    <w:uiPriority w:val="99"/>
    <w:semiHidden/>
    <w:unhideWhenUsed/>
    <w:rsid w:val="008C6FC6"/>
  </w:style>
  <w:style w:type="numbering" w:customStyle="1" w:styleId="NoList567">
    <w:name w:val="No List567"/>
    <w:next w:val="NoList"/>
    <w:uiPriority w:val="99"/>
    <w:semiHidden/>
    <w:unhideWhenUsed/>
    <w:rsid w:val="008C6FC6"/>
  </w:style>
  <w:style w:type="numbering" w:customStyle="1" w:styleId="NoList637">
    <w:name w:val="No List637"/>
    <w:next w:val="NoList"/>
    <w:uiPriority w:val="99"/>
    <w:semiHidden/>
    <w:unhideWhenUsed/>
    <w:rsid w:val="008C6FC6"/>
  </w:style>
  <w:style w:type="numbering" w:customStyle="1" w:styleId="NoList11137">
    <w:name w:val="No List11137"/>
    <w:next w:val="NoList"/>
    <w:uiPriority w:val="99"/>
    <w:semiHidden/>
    <w:unhideWhenUsed/>
    <w:rsid w:val="008C6FC6"/>
  </w:style>
  <w:style w:type="numbering" w:customStyle="1" w:styleId="NoList111137">
    <w:name w:val="No List111137"/>
    <w:next w:val="NoList"/>
    <w:uiPriority w:val="99"/>
    <w:semiHidden/>
    <w:unhideWhenUsed/>
    <w:rsid w:val="008C6FC6"/>
  </w:style>
  <w:style w:type="numbering" w:customStyle="1" w:styleId="NoList2137">
    <w:name w:val="No List2137"/>
    <w:next w:val="NoList"/>
    <w:uiPriority w:val="99"/>
    <w:semiHidden/>
    <w:unhideWhenUsed/>
    <w:rsid w:val="008C6FC6"/>
  </w:style>
  <w:style w:type="numbering" w:customStyle="1" w:styleId="NoList3137">
    <w:name w:val="No List3137"/>
    <w:next w:val="NoList"/>
    <w:uiPriority w:val="99"/>
    <w:semiHidden/>
    <w:unhideWhenUsed/>
    <w:rsid w:val="008C6FC6"/>
  </w:style>
  <w:style w:type="numbering" w:customStyle="1" w:styleId="NoList4137">
    <w:name w:val="No List4137"/>
    <w:next w:val="NoList"/>
    <w:uiPriority w:val="99"/>
    <w:semiHidden/>
    <w:unhideWhenUsed/>
    <w:rsid w:val="008C6FC6"/>
  </w:style>
  <w:style w:type="numbering" w:customStyle="1" w:styleId="NoList5137">
    <w:name w:val="No List5137"/>
    <w:next w:val="NoList"/>
    <w:uiPriority w:val="99"/>
    <w:semiHidden/>
    <w:unhideWhenUsed/>
    <w:rsid w:val="008C6FC6"/>
  </w:style>
  <w:style w:type="numbering" w:customStyle="1" w:styleId="NoList737">
    <w:name w:val="No List737"/>
    <w:next w:val="NoList"/>
    <w:uiPriority w:val="99"/>
    <w:semiHidden/>
    <w:unhideWhenUsed/>
    <w:rsid w:val="008C6FC6"/>
  </w:style>
  <w:style w:type="numbering" w:customStyle="1" w:styleId="NoList1237">
    <w:name w:val="No List1237"/>
    <w:next w:val="NoList"/>
    <w:uiPriority w:val="99"/>
    <w:semiHidden/>
    <w:unhideWhenUsed/>
    <w:rsid w:val="008C6FC6"/>
  </w:style>
  <w:style w:type="numbering" w:customStyle="1" w:styleId="NoList11237">
    <w:name w:val="No List11237"/>
    <w:next w:val="NoList"/>
    <w:uiPriority w:val="99"/>
    <w:semiHidden/>
    <w:unhideWhenUsed/>
    <w:rsid w:val="008C6FC6"/>
  </w:style>
  <w:style w:type="numbering" w:customStyle="1" w:styleId="NoList2237">
    <w:name w:val="No List2237"/>
    <w:next w:val="NoList"/>
    <w:uiPriority w:val="99"/>
    <w:semiHidden/>
    <w:unhideWhenUsed/>
    <w:rsid w:val="008C6FC6"/>
  </w:style>
  <w:style w:type="numbering" w:customStyle="1" w:styleId="NoList3237">
    <w:name w:val="No List3237"/>
    <w:next w:val="NoList"/>
    <w:uiPriority w:val="99"/>
    <w:semiHidden/>
    <w:unhideWhenUsed/>
    <w:rsid w:val="008C6FC6"/>
  </w:style>
  <w:style w:type="numbering" w:customStyle="1" w:styleId="NoList4237">
    <w:name w:val="No List4237"/>
    <w:next w:val="NoList"/>
    <w:uiPriority w:val="99"/>
    <w:semiHidden/>
    <w:unhideWhenUsed/>
    <w:rsid w:val="008C6FC6"/>
  </w:style>
  <w:style w:type="numbering" w:customStyle="1" w:styleId="NoList5237">
    <w:name w:val="No List5237"/>
    <w:next w:val="NoList"/>
    <w:uiPriority w:val="99"/>
    <w:semiHidden/>
    <w:unhideWhenUsed/>
    <w:rsid w:val="008C6FC6"/>
  </w:style>
  <w:style w:type="numbering" w:customStyle="1" w:styleId="NoList837">
    <w:name w:val="No List837"/>
    <w:next w:val="NoList"/>
    <w:uiPriority w:val="99"/>
    <w:semiHidden/>
    <w:unhideWhenUsed/>
    <w:rsid w:val="008C6FC6"/>
  </w:style>
  <w:style w:type="numbering" w:customStyle="1" w:styleId="NoList1337">
    <w:name w:val="No List1337"/>
    <w:next w:val="NoList"/>
    <w:uiPriority w:val="99"/>
    <w:semiHidden/>
    <w:unhideWhenUsed/>
    <w:rsid w:val="008C6FC6"/>
  </w:style>
  <w:style w:type="numbering" w:customStyle="1" w:styleId="NoList2337">
    <w:name w:val="No List2337"/>
    <w:next w:val="NoList"/>
    <w:uiPriority w:val="99"/>
    <w:semiHidden/>
    <w:unhideWhenUsed/>
    <w:rsid w:val="008C6FC6"/>
  </w:style>
  <w:style w:type="numbering" w:customStyle="1" w:styleId="NoList3337">
    <w:name w:val="No List3337"/>
    <w:next w:val="NoList"/>
    <w:uiPriority w:val="99"/>
    <w:semiHidden/>
    <w:unhideWhenUsed/>
    <w:rsid w:val="008C6FC6"/>
  </w:style>
  <w:style w:type="numbering" w:customStyle="1" w:styleId="NoList4337">
    <w:name w:val="No List4337"/>
    <w:next w:val="NoList"/>
    <w:uiPriority w:val="99"/>
    <w:semiHidden/>
    <w:unhideWhenUsed/>
    <w:rsid w:val="008C6FC6"/>
  </w:style>
  <w:style w:type="numbering" w:customStyle="1" w:styleId="NoList5337">
    <w:name w:val="No List5337"/>
    <w:next w:val="NoList"/>
    <w:uiPriority w:val="99"/>
    <w:semiHidden/>
    <w:unhideWhenUsed/>
    <w:rsid w:val="008C6FC6"/>
  </w:style>
  <w:style w:type="numbering" w:customStyle="1" w:styleId="NoList187">
    <w:name w:val="No List187"/>
    <w:next w:val="NoList"/>
    <w:uiPriority w:val="99"/>
    <w:semiHidden/>
    <w:unhideWhenUsed/>
    <w:rsid w:val="008C6FC6"/>
  </w:style>
  <w:style w:type="numbering" w:customStyle="1" w:styleId="NoList197">
    <w:name w:val="No List197"/>
    <w:next w:val="NoList"/>
    <w:uiPriority w:val="99"/>
    <w:semiHidden/>
    <w:unhideWhenUsed/>
    <w:rsid w:val="008C6FC6"/>
  </w:style>
  <w:style w:type="numbering" w:customStyle="1" w:styleId="NoList1167">
    <w:name w:val="No List1167"/>
    <w:next w:val="NoList"/>
    <w:uiPriority w:val="99"/>
    <w:semiHidden/>
    <w:unhideWhenUsed/>
    <w:rsid w:val="008C6FC6"/>
  </w:style>
  <w:style w:type="numbering" w:customStyle="1" w:styleId="NoList277">
    <w:name w:val="No List277"/>
    <w:next w:val="NoList"/>
    <w:uiPriority w:val="99"/>
    <w:semiHidden/>
    <w:unhideWhenUsed/>
    <w:rsid w:val="008C6FC6"/>
  </w:style>
  <w:style w:type="numbering" w:customStyle="1" w:styleId="NoList377">
    <w:name w:val="No List377"/>
    <w:next w:val="NoList"/>
    <w:uiPriority w:val="99"/>
    <w:semiHidden/>
    <w:unhideWhenUsed/>
    <w:rsid w:val="008C6FC6"/>
  </w:style>
  <w:style w:type="numbering" w:customStyle="1" w:styleId="NoList477">
    <w:name w:val="No List477"/>
    <w:next w:val="NoList"/>
    <w:uiPriority w:val="99"/>
    <w:semiHidden/>
    <w:unhideWhenUsed/>
    <w:rsid w:val="008C6FC6"/>
  </w:style>
  <w:style w:type="numbering" w:customStyle="1" w:styleId="NoList577">
    <w:name w:val="No List577"/>
    <w:next w:val="NoList"/>
    <w:uiPriority w:val="99"/>
    <w:semiHidden/>
    <w:unhideWhenUsed/>
    <w:rsid w:val="008C6FC6"/>
  </w:style>
  <w:style w:type="numbering" w:customStyle="1" w:styleId="NoList647">
    <w:name w:val="No List647"/>
    <w:next w:val="NoList"/>
    <w:uiPriority w:val="99"/>
    <w:semiHidden/>
    <w:unhideWhenUsed/>
    <w:rsid w:val="008C6FC6"/>
  </w:style>
  <w:style w:type="numbering" w:customStyle="1" w:styleId="NoList11147">
    <w:name w:val="No List11147"/>
    <w:next w:val="NoList"/>
    <w:uiPriority w:val="99"/>
    <w:semiHidden/>
    <w:unhideWhenUsed/>
    <w:rsid w:val="008C6FC6"/>
  </w:style>
  <w:style w:type="numbering" w:customStyle="1" w:styleId="NoList111147">
    <w:name w:val="No List111147"/>
    <w:next w:val="NoList"/>
    <w:uiPriority w:val="99"/>
    <w:semiHidden/>
    <w:unhideWhenUsed/>
    <w:rsid w:val="008C6FC6"/>
  </w:style>
  <w:style w:type="numbering" w:customStyle="1" w:styleId="NoList2147">
    <w:name w:val="No List2147"/>
    <w:next w:val="NoList"/>
    <w:uiPriority w:val="99"/>
    <w:semiHidden/>
    <w:unhideWhenUsed/>
    <w:rsid w:val="008C6FC6"/>
  </w:style>
  <w:style w:type="numbering" w:customStyle="1" w:styleId="NoList3147">
    <w:name w:val="No List3147"/>
    <w:next w:val="NoList"/>
    <w:uiPriority w:val="99"/>
    <w:semiHidden/>
    <w:unhideWhenUsed/>
    <w:rsid w:val="008C6FC6"/>
  </w:style>
  <w:style w:type="numbering" w:customStyle="1" w:styleId="NoList4147">
    <w:name w:val="No List4147"/>
    <w:next w:val="NoList"/>
    <w:uiPriority w:val="99"/>
    <w:semiHidden/>
    <w:unhideWhenUsed/>
    <w:rsid w:val="008C6FC6"/>
  </w:style>
  <w:style w:type="numbering" w:customStyle="1" w:styleId="NoList5147">
    <w:name w:val="No List5147"/>
    <w:next w:val="NoList"/>
    <w:uiPriority w:val="99"/>
    <w:semiHidden/>
    <w:unhideWhenUsed/>
    <w:rsid w:val="008C6FC6"/>
  </w:style>
  <w:style w:type="numbering" w:customStyle="1" w:styleId="NoList747">
    <w:name w:val="No List747"/>
    <w:next w:val="NoList"/>
    <w:uiPriority w:val="99"/>
    <w:semiHidden/>
    <w:unhideWhenUsed/>
    <w:rsid w:val="008C6FC6"/>
  </w:style>
  <w:style w:type="numbering" w:customStyle="1" w:styleId="NoList1247">
    <w:name w:val="No List1247"/>
    <w:next w:val="NoList"/>
    <w:uiPriority w:val="99"/>
    <w:semiHidden/>
    <w:unhideWhenUsed/>
    <w:rsid w:val="008C6FC6"/>
  </w:style>
  <w:style w:type="numbering" w:customStyle="1" w:styleId="NoList11247">
    <w:name w:val="No List11247"/>
    <w:next w:val="NoList"/>
    <w:uiPriority w:val="99"/>
    <w:semiHidden/>
    <w:unhideWhenUsed/>
    <w:rsid w:val="008C6FC6"/>
  </w:style>
  <w:style w:type="numbering" w:customStyle="1" w:styleId="NoList2247">
    <w:name w:val="No List2247"/>
    <w:next w:val="NoList"/>
    <w:uiPriority w:val="99"/>
    <w:semiHidden/>
    <w:unhideWhenUsed/>
    <w:rsid w:val="008C6FC6"/>
  </w:style>
  <w:style w:type="numbering" w:customStyle="1" w:styleId="NoList3247">
    <w:name w:val="No List3247"/>
    <w:next w:val="NoList"/>
    <w:uiPriority w:val="99"/>
    <w:semiHidden/>
    <w:unhideWhenUsed/>
    <w:rsid w:val="008C6FC6"/>
  </w:style>
  <w:style w:type="numbering" w:customStyle="1" w:styleId="NoList4247">
    <w:name w:val="No List4247"/>
    <w:next w:val="NoList"/>
    <w:uiPriority w:val="99"/>
    <w:semiHidden/>
    <w:unhideWhenUsed/>
    <w:rsid w:val="008C6FC6"/>
  </w:style>
  <w:style w:type="numbering" w:customStyle="1" w:styleId="NoList5247">
    <w:name w:val="No List5247"/>
    <w:next w:val="NoList"/>
    <w:uiPriority w:val="99"/>
    <w:semiHidden/>
    <w:unhideWhenUsed/>
    <w:rsid w:val="008C6FC6"/>
  </w:style>
  <w:style w:type="numbering" w:customStyle="1" w:styleId="NoList847">
    <w:name w:val="No List847"/>
    <w:next w:val="NoList"/>
    <w:uiPriority w:val="99"/>
    <w:semiHidden/>
    <w:unhideWhenUsed/>
    <w:rsid w:val="008C6FC6"/>
  </w:style>
  <w:style w:type="numbering" w:customStyle="1" w:styleId="NoList1347">
    <w:name w:val="No List1347"/>
    <w:next w:val="NoList"/>
    <w:uiPriority w:val="99"/>
    <w:semiHidden/>
    <w:unhideWhenUsed/>
    <w:rsid w:val="008C6FC6"/>
  </w:style>
  <w:style w:type="numbering" w:customStyle="1" w:styleId="NoList2347">
    <w:name w:val="No List2347"/>
    <w:next w:val="NoList"/>
    <w:uiPriority w:val="99"/>
    <w:semiHidden/>
    <w:unhideWhenUsed/>
    <w:rsid w:val="008C6FC6"/>
  </w:style>
  <w:style w:type="numbering" w:customStyle="1" w:styleId="NoList3347">
    <w:name w:val="No List3347"/>
    <w:next w:val="NoList"/>
    <w:uiPriority w:val="99"/>
    <w:semiHidden/>
    <w:unhideWhenUsed/>
    <w:rsid w:val="008C6FC6"/>
  </w:style>
  <w:style w:type="numbering" w:customStyle="1" w:styleId="NoList4347">
    <w:name w:val="No List4347"/>
    <w:next w:val="NoList"/>
    <w:uiPriority w:val="99"/>
    <w:semiHidden/>
    <w:unhideWhenUsed/>
    <w:rsid w:val="008C6FC6"/>
  </w:style>
  <w:style w:type="numbering" w:customStyle="1" w:styleId="NoList5347">
    <w:name w:val="No List5347"/>
    <w:next w:val="NoList"/>
    <w:uiPriority w:val="99"/>
    <w:semiHidden/>
    <w:unhideWhenUsed/>
    <w:rsid w:val="008C6FC6"/>
  </w:style>
  <w:style w:type="numbering" w:customStyle="1" w:styleId="NoList80">
    <w:name w:val="No List80"/>
    <w:next w:val="NoList"/>
    <w:uiPriority w:val="99"/>
    <w:semiHidden/>
    <w:unhideWhenUsed/>
    <w:rsid w:val="008C6FC6"/>
  </w:style>
  <w:style w:type="numbering" w:customStyle="1" w:styleId="NoList149">
    <w:name w:val="No List149"/>
    <w:next w:val="NoList"/>
    <w:uiPriority w:val="99"/>
    <w:semiHidden/>
    <w:unhideWhenUsed/>
    <w:rsid w:val="008C6FC6"/>
  </w:style>
  <w:style w:type="numbering" w:customStyle="1" w:styleId="NoList1139">
    <w:name w:val="No List1139"/>
    <w:next w:val="NoList"/>
    <w:uiPriority w:val="99"/>
    <w:semiHidden/>
    <w:unhideWhenUsed/>
    <w:rsid w:val="008C6FC6"/>
  </w:style>
  <w:style w:type="numbering" w:customStyle="1" w:styleId="NoList248">
    <w:name w:val="No List248"/>
    <w:next w:val="NoList"/>
    <w:uiPriority w:val="99"/>
    <w:semiHidden/>
    <w:unhideWhenUsed/>
    <w:rsid w:val="008C6FC6"/>
  </w:style>
  <w:style w:type="numbering" w:customStyle="1" w:styleId="NoList348">
    <w:name w:val="No List348"/>
    <w:next w:val="NoList"/>
    <w:uiPriority w:val="99"/>
    <w:semiHidden/>
    <w:unhideWhenUsed/>
    <w:rsid w:val="008C6FC6"/>
  </w:style>
  <w:style w:type="numbering" w:customStyle="1" w:styleId="NoList448">
    <w:name w:val="No List448"/>
    <w:next w:val="NoList"/>
    <w:uiPriority w:val="99"/>
    <w:semiHidden/>
    <w:unhideWhenUsed/>
    <w:rsid w:val="008C6FC6"/>
  </w:style>
  <w:style w:type="numbering" w:customStyle="1" w:styleId="NoList548">
    <w:name w:val="No List548"/>
    <w:next w:val="NoList"/>
    <w:uiPriority w:val="99"/>
    <w:semiHidden/>
    <w:unhideWhenUsed/>
    <w:rsid w:val="008C6FC6"/>
  </w:style>
  <w:style w:type="numbering" w:customStyle="1" w:styleId="NoList619">
    <w:name w:val="No List619"/>
    <w:next w:val="NoList"/>
    <w:uiPriority w:val="99"/>
    <w:semiHidden/>
    <w:unhideWhenUsed/>
    <w:rsid w:val="008C6FC6"/>
  </w:style>
  <w:style w:type="numbering" w:customStyle="1" w:styleId="NoList11129">
    <w:name w:val="No List11129"/>
    <w:next w:val="NoList"/>
    <w:uiPriority w:val="99"/>
    <w:semiHidden/>
    <w:unhideWhenUsed/>
    <w:rsid w:val="008C6FC6"/>
  </w:style>
  <w:style w:type="numbering" w:customStyle="1" w:styleId="NoList111119">
    <w:name w:val="No List111119"/>
    <w:next w:val="NoList"/>
    <w:uiPriority w:val="99"/>
    <w:semiHidden/>
    <w:unhideWhenUsed/>
    <w:rsid w:val="008C6FC6"/>
  </w:style>
  <w:style w:type="numbering" w:customStyle="1" w:styleId="NoList2120">
    <w:name w:val="No List2120"/>
    <w:next w:val="NoList"/>
    <w:uiPriority w:val="99"/>
    <w:semiHidden/>
    <w:unhideWhenUsed/>
    <w:rsid w:val="008C6FC6"/>
  </w:style>
  <w:style w:type="numbering" w:customStyle="1" w:styleId="NoList3120">
    <w:name w:val="No List3120"/>
    <w:next w:val="NoList"/>
    <w:uiPriority w:val="99"/>
    <w:semiHidden/>
    <w:unhideWhenUsed/>
    <w:rsid w:val="008C6FC6"/>
  </w:style>
  <w:style w:type="numbering" w:customStyle="1" w:styleId="NoList4120">
    <w:name w:val="No List4120"/>
    <w:next w:val="NoList"/>
    <w:uiPriority w:val="99"/>
    <w:semiHidden/>
    <w:unhideWhenUsed/>
    <w:rsid w:val="008C6FC6"/>
  </w:style>
  <w:style w:type="numbering" w:customStyle="1" w:styleId="NoList5120">
    <w:name w:val="No List5120"/>
    <w:next w:val="NoList"/>
    <w:uiPriority w:val="99"/>
    <w:semiHidden/>
    <w:unhideWhenUsed/>
    <w:rsid w:val="008C6FC6"/>
  </w:style>
  <w:style w:type="numbering" w:customStyle="1" w:styleId="NoList719">
    <w:name w:val="No List719"/>
    <w:next w:val="NoList"/>
    <w:uiPriority w:val="99"/>
    <w:semiHidden/>
    <w:unhideWhenUsed/>
    <w:rsid w:val="008C6FC6"/>
  </w:style>
  <w:style w:type="numbering" w:customStyle="1" w:styleId="NoList1220">
    <w:name w:val="No List1220"/>
    <w:next w:val="NoList"/>
    <w:uiPriority w:val="99"/>
    <w:semiHidden/>
    <w:unhideWhenUsed/>
    <w:rsid w:val="008C6FC6"/>
  </w:style>
  <w:style w:type="numbering" w:customStyle="1" w:styleId="NoList11219">
    <w:name w:val="No List11219"/>
    <w:next w:val="NoList"/>
    <w:uiPriority w:val="99"/>
    <w:semiHidden/>
    <w:unhideWhenUsed/>
    <w:rsid w:val="008C6FC6"/>
  </w:style>
  <w:style w:type="numbering" w:customStyle="1" w:styleId="NoList2219">
    <w:name w:val="No List2219"/>
    <w:next w:val="NoList"/>
    <w:uiPriority w:val="99"/>
    <w:semiHidden/>
    <w:unhideWhenUsed/>
    <w:rsid w:val="008C6FC6"/>
  </w:style>
  <w:style w:type="numbering" w:customStyle="1" w:styleId="NoList3219">
    <w:name w:val="No List3219"/>
    <w:next w:val="NoList"/>
    <w:uiPriority w:val="99"/>
    <w:semiHidden/>
    <w:unhideWhenUsed/>
    <w:rsid w:val="008C6FC6"/>
  </w:style>
  <w:style w:type="numbering" w:customStyle="1" w:styleId="NoList4219">
    <w:name w:val="No List4219"/>
    <w:next w:val="NoList"/>
    <w:uiPriority w:val="99"/>
    <w:semiHidden/>
    <w:unhideWhenUsed/>
    <w:rsid w:val="008C6FC6"/>
  </w:style>
  <w:style w:type="numbering" w:customStyle="1" w:styleId="NoList5219">
    <w:name w:val="No List5219"/>
    <w:next w:val="NoList"/>
    <w:uiPriority w:val="99"/>
    <w:semiHidden/>
    <w:unhideWhenUsed/>
    <w:rsid w:val="008C6FC6"/>
  </w:style>
  <w:style w:type="numbering" w:customStyle="1" w:styleId="NoList819">
    <w:name w:val="No List819"/>
    <w:next w:val="NoList"/>
    <w:uiPriority w:val="99"/>
    <w:semiHidden/>
    <w:unhideWhenUsed/>
    <w:rsid w:val="008C6FC6"/>
  </w:style>
  <w:style w:type="numbering" w:customStyle="1" w:styleId="NoList1319">
    <w:name w:val="No List1319"/>
    <w:next w:val="NoList"/>
    <w:uiPriority w:val="99"/>
    <w:semiHidden/>
    <w:unhideWhenUsed/>
    <w:rsid w:val="008C6FC6"/>
  </w:style>
  <w:style w:type="numbering" w:customStyle="1" w:styleId="NoList2319">
    <w:name w:val="No List2319"/>
    <w:next w:val="NoList"/>
    <w:uiPriority w:val="99"/>
    <w:semiHidden/>
    <w:unhideWhenUsed/>
    <w:rsid w:val="008C6FC6"/>
  </w:style>
  <w:style w:type="numbering" w:customStyle="1" w:styleId="NoList3319">
    <w:name w:val="No List3319"/>
    <w:next w:val="NoList"/>
    <w:uiPriority w:val="99"/>
    <w:semiHidden/>
    <w:unhideWhenUsed/>
    <w:rsid w:val="008C6FC6"/>
  </w:style>
  <w:style w:type="numbering" w:customStyle="1" w:styleId="NoList4319">
    <w:name w:val="No List4319"/>
    <w:next w:val="NoList"/>
    <w:uiPriority w:val="99"/>
    <w:semiHidden/>
    <w:unhideWhenUsed/>
    <w:rsid w:val="008C6FC6"/>
  </w:style>
  <w:style w:type="numbering" w:customStyle="1" w:styleId="NoList5319">
    <w:name w:val="No List5319"/>
    <w:next w:val="NoList"/>
    <w:uiPriority w:val="99"/>
    <w:semiHidden/>
    <w:unhideWhenUsed/>
    <w:rsid w:val="008C6FC6"/>
  </w:style>
  <w:style w:type="numbering" w:customStyle="1" w:styleId="NoList98">
    <w:name w:val="No List98"/>
    <w:next w:val="NoList"/>
    <w:uiPriority w:val="99"/>
    <w:semiHidden/>
    <w:unhideWhenUsed/>
    <w:rsid w:val="008C6FC6"/>
  </w:style>
  <w:style w:type="numbering" w:customStyle="1" w:styleId="NoList1410">
    <w:name w:val="No List1410"/>
    <w:next w:val="NoList"/>
    <w:uiPriority w:val="99"/>
    <w:semiHidden/>
    <w:unhideWhenUsed/>
    <w:rsid w:val="008C6FC6"/>
  </w:style>
  <w:style w:type="numbering" w:customStyle="1" w:styleId="NoList11310">
    <w:name w:val="No List11310"/>
    <w:next w:val="NoList"/>
    <w:uiPriority w:val="99"/>
    <w:semiHidden/>
    <w:unhideWhenUsed/>
    <w:rsid w:val="008C6FC6"/>
  </w:style>
  <w:style w:type="numbering" w:customStyle="1" w:styleId="NoList249">
    <w:name w:val="No List249"/>
    <w:next w:val="NoList"/>
    <w:uiPriority w:val="99"/>
    <w:semiHidden/>
    <w:unhideWhenUsed/>
    <w:rsid w:val="008C6FC6"/>
  </w:style>
  <w:style w:type="numbering" w:customStyle="1" w:styleId="NoList349">
    <w:name w:val="No List349"/>
    <w:next w:val="NoList"/>
    <w:uiPriority w:val="99"/>
    <w:semiHidden/>
    <w:unhideWhenUsed/>
    <w:rsid w:val="008C6FC6"/>
  </w:style>
  <w:style w:type="numbering" w:customStyle="1" w:styleId="NoList449">
    <w:name w:val="No List449"/>
    <w:next w:val="NoList"/>
    <w:uiPriority w:val="99"/>
    <w:semiHidden/>
    <w:unhideWhenUsed/>
    <w:rsid w:val="008C6FC6"/>
  </w:style>
  <w:style w:type="numbering" w:customStyle="1" w:styleId="NoList549">
    <w:name w:val="No List549"/>
    <w:next w:val="NoList"/>
    <w:uiPriority w:val="99"/>
    <w:semiHidden/>
    <w:unhideWhenUsed/>
    <w:rsid w:val="008C6FC6"/>
  </w:style>
  <w:style w:type="numbering" w:customStyle="1" w:styleId="NoList6110">
    <w:name w:val="No List6110"/>
    <w:next w:val="NoList"/>
    <w:uiPriority w:val="99"/>
    <w:semiHidden/>
    <w:unhideWhenUsed/>
    <w:rsid w:val="008C6FC6"/>
  </w:style>
  <w:style w:type="numbering" w:customStyle="1" w:styleId="NoList1111110">
    <w:name w:val="No List1111110"/>
    <w:next w:val="NoList"/>
    <w:uiPriority w:val="99"/>
    <w:semiHidden/>
    <w:unhideWhenUsed/>
    <w:rsid w:val="008C6FC6"/>
  </w:style>
  <w:style w:type="numbering" w:customStyle="1" w:styleId="NoList1111118">
    <w:name w:val="No List1111118"/>
    <w:next w:val="NoList"/>
    <w:uiPriority w:val="99"/>
    <w:semiHidden/>
    <w:unhideWhenUsed/>
    <w:rsid w:val="008C6FC6"/>
  </w:style>
  <w:style w:type="numbering" w:customStyle="1" w:styleId="NoList21111">
    <w:name w:val="No List21111"/>
    <w:next w:val="NoList"/>
    <w:uiPriority w:val="99"/>
    <w:semiHidden/>
    <w:unhideWhenUsed/>
    <w:rsid w:val="008C6FC6"/>
  </w:style>
  <w:style w:type="numbering" w:customStyle="1" w:styleId="NoList31110">
    <w:name w:val="No List31110"/>
    <w:next w:val="NoList"/>
    <w:uiPriority w:val="99"/>
    <w:semiHidden/>
    <w:unhideWhenUsed/>
    <w:rsid w:val="008C6FC6"/>
  </w:style>
  <w:style w:type="numbering" w:customStyle="1" w:styleId="NoList41110">
    <w:name w:val="No List41110"/>
    <w:next w:val="NoList"/>
    <w:uiPriority w:val="99"/>
    <w:semiHidden/>
    <w:unhideWhenUsed/>
    <w:rsid w:val="008C6FC6"/>
  </w:style>
  <w:style w:type="numbering" w:customStyle="1" w:styleId="NoList51110">
    <w:name w:val="No List51110"/>
    <w:next w:val="NoList"/>
    <w:uiPriority w:val="99"/>
    <w:semiHidden/>
    <w:unhideWhenUsed/>
    <w:rsid w:val="008C6FC6"/>
  </w:style>
  <w:style w:type="numbering" w:customStyle="1" w:styleId="NoList7110">
    <w:name w:val="No List7110"/>
    <w:next w:val="NoList"/>
    <w:uiPriority w:val="99"/>
    <w:semiHidden/>
    <w:unhideWhenUsed/>
    <w:rsid w:val="008C6FC6"/>
  </w:style>
  <w:style w:type="numbering" w:customStyle="1" w:styleId="NoList12110">
    <w:name w:val="No List12110"/>
    <w:next w:val="NoList"/>
    <w:uiPriority w:val="99"/>
    <w:semiHidden/>
    <w:unhideWhenUsed/>
    <w:rsid w:val="008C6FC6"/>
  </w:style>
  <w:style w:type="numbering" w:customStyle="1" w:styleId="NoList112110">
    <w:name w:val="No List112110"/>
    <w:next w:val="NoList"/>
    <w:uiPriority w:val="99"/>
    <w:semiHidden/>
    <w:unhideWhenUsed/>
    <w:rsid w:val="008C6FC6"/>
  </w:style>
  <w:style w:type="numbering" w:customStyle="1" w:styleId="NoList22110">
    <w:name w:val="No List22110"/>
    <w:next w:val="NoList"/>
    <w:uiPriority w:val="99"/>
    <w:semiHidden/>
    <w:unhideWhenUsed/>
    <w:rsid w:val="008C6FC6"/>
  </w:style>
  <w:style w:type="numbering" w:customStyle="1" w:styleId="NoList32110">
    <w:name w:val="No List32110"/>
    <w:next w:val="NoList"/>
    <w:uiPriority w:val="99"/>
    <w:semiHidden/>
    <w:unhideWhenUsed/>
    <w:rsid w:val="008C6FC6"/>
  </w:style>
  <w:style w:type="numbering" w:customStyle="1" w:styleId="NoList42110">
    <w:name w:val="No List42110"/>
    <w:next w:val="NoList"/>
    <w:uiPriority w:val="99"/>
    <w:semiHidden/>
    <w:unhideWhenUsed/>
    <w:rsid w:val="008C6FC6"/>
  </w:style>
  <w:style w:type="numbering" w:customStyle="1" w:styleId="NoList52110">
    <w:name w:val="No List52110"/>
    <w:next w:val="NoList"/>
    <w:uiPriority w:val="99"/>
    <w:semiHidden/>
    <w:unhideWhenUsed/>
    <w:rsid w:val="008C6FC6"/>
  </w:style>
  <w:style w:type="numbering" w:customStyle="1" w:styleId="NoList8110">
    <w:name w:val="No List8110"/>
    <w:next w:val="NoList"/>
    <w:uiPriority w:val="99"/>
    <w:semiHidden/>
    <w:unhideWhenUsed/>
    <w:rsid w:val="008C6FC6"/>
  </w:style>
  <w:style w:type="numbering" w:customStyle="1" w:styleId="NoList13110">
    <w:name w:val="No List13110"/>
    <w:next w:val="NoList"/>
    <w:uiPriority w:val="99"/>
    <w:semiHidden/>
    <w:unhideWhenUsed/>
    <w:rsid w:val="008C6FC6"/>
  </w:style>
  <w:style w:type="numbering" w:customStyle="1" w:styleId="NoList23110">
    <w:name w:val="No List23110"/>
    <w:next w:val="NoList"/>
    <w:uiPriority w:val="99"/>
    <w:semiHidden/>
    <w:unhideWhenUsed/>
    <w:rsid w:val="008C6FC6"/>
  </w:style>
  <w:style w:type="numbering" w:customStyle="1" w:styleId="NoList33110">
    <w:name w:val="No List33110"/>
    <w:next w:val="NoList"/>
    <w:uiPriority w:val="99"/>
    <w:semiHidden/>
    <w:unhideWhenUsed/>
    <w:rsid w:val="008C6FC6"/>
  </w:style>
  <w:style w:type="numbering" w:customStyle="1" w:styleId="NoList43110">
    <w:name w:val="No List43110"/>
    <w:next w:val="NoList"/>
    <w:uiPriority w:val="99"/>
    <w:semiHidden/>
    <w:unhideWhenUsed/>
    <w:rsid w:val="008C6FC6"/>
  </w:style>
  <w:style w:type="numbering" w:customStyle="1" w:styleId="NoList53110">
    <w:name w:val="No List53110"/>
    <w:next w:val="NoList"/>
    <w:uiPriority w:val="99"/>
    <w:semiHidden/>
    <w:unhideWhenUsed/>
    <w:rsid w:val="008C6FC6"/>
  </w:style>
  <w:style w:type="numbering" w:customStyle="1" w:styleId="NoList108">
    <w:name w:val="No List108"/>
    <w:next w:val="NoList"/>
    <w:uiPriority w:val="99"/>
    <w:semiHidden/>
    <w:unhideWhenUsed/>
    <w:rsid w:val="008C6FC6"/>
  </w:style>
  <w:style w:type="numbering" w:customStyle="1" w:styleId="NoList158">
    <w:name w:val="No List158"/>
    <w:next w:val="NoList"/>
    <w:uiPriority w:val="99"/>
    <w:semiHidden/>
    <w:unhideWhenUsed/>
    <w:rsid w:val="008C6FC6"/>
  </w:style>
  <w:style w:type="numbering" w:customStyle="1" w:styleId="NoList1148">
    <w:name w:val="No List1148"/>
    <w:next w:val="NoList"/>
    <w:uiPriority w:val="99"/>
    <w:semiHidden/>
    <w:unhideWhenUsed/>
    <w:rsid w:val="008C6FC6"/>
  </w:style>
  <w:style w:type="numbering" w:customStyle="1" w:styleId="NoList258">
    <w:name w:val="No List258"/>
    <w:next w:val="NoList"/>
    <w:uiPriority w:val="99"/>
    <w:semiHidden/>
    <w:unhideWhenUsed/>
    <w:rsid w:val="008C6FC6"/>
  </w:style>
  <w:style w:type="numbering" w:customStyle="1" w:styleId="NoList358">
    <w:name w:val="No List358"/>
    <w:next w:val="NoList"/>
    <w:uiPriority w:val="99"/>
    <w:semiHidden/>
    <w:unhideWhenUsed/>
    <w:rsid w:val="008C6FC6"/>
  </w:style>
  <w:style w:type="numbering" w:customStyle="1" w:styleId="NoList458">
    <w:name w:val="No List458"/>
    <w:next w:val="NoList"/>
    <w:uiPriority w:val="99"/>
    <w:semiHidden/>
    <w:unhideWhenUsed/>
    <w:rsid w:val="008C6FC6"/>
  </w:style>
  <w:style w:type="numbering" w:customStyle="1" w:styleId="NoList558">
    <w:name w:val="No List558"/>
    <w:next w:val="NoList"/>
    <w:uiPriority w:val="99"/>
    <w:semiHidden/>
    <w:unhideWhenUsed/>
    <w:rsid w:val="008C6FC6"/>
  </w:style>
  <w:style w:type="numbering" w:customStyle="1" w:styleId="NoList628">
    <w:name w:val="No List628"/>
    <w:next w:val="NoList"/>
    <w:uiPriority w:val="99"/>
    <w:semiHidden/>
    <w:unhideWhenUsed/>
    <w:rsid w:val="008C6FC6"/>
  </w:style>
  <w:style w:type="numbering" w:customStyle="1" w:styleId="NoList111210">
    <w:name w:val="No List111210"/>
    <w:next w:val="NoList"/>
    <w:uiPriority w:val="99"/>
    <w:semiHidden/>
    <w:unhideWhenUsed/>
    <w:rsid w:val="008C6FC6"/>
  </w:style>
  <w:style w:type="numbering" w:customStyle="1" w:styleId="NoList111128">
    <w:name w:val="No List111128"/>
    <w:next w:val="NoList"/>
    <w:uiPriority w:val="99"/>
    <w:semiHidden/>
    <w:unhideWhenUsed/>
    <w:rsid w:val="008C6FC6"/>
  </w:style>
  <w:style w:type="numbering" w:customStyle="1" w:styleId="NoList2128">
    <w:name w:val="No List2128"/>
    <w:next w:val="NoList"/>
    <w:uiPriority w:val="99"/>
    <w:semiHidden/>
    <w:unhideWhenUsed/>
    <w:rsid w:val="008C6FC6"/>
  </w:style>
  <w:style w:type="numbering" w:customStyle="1" w:styleId="NoList3128">
    <w:name w:val="No List3128"/>
    <w:next w:val="NoList"/>
    <w:uiPriority w:val="99"/>
    <w:semiHidden/>
    <w:unhideWhenUsed/>
    <w:rsid w:val="008C6FC6"/>
  </w:style>
  <w:style w:type="numbering" w:customStyle="1" w:styleId="NoList4128">
    <w:name w:val="No List4128"/>
    <w:next w:val="NoList"/>
    <w:uiPriority w:val="99"/>
    <w:semiHidden/>
    <w:unhideWhenUsed/>
    <w:rsid w:val="008C6FC6"/>
  </w:style>
  <w:style w:type="numbering" w:customStyle="1" w:styleId="NoList5128">
    <w:name w:val="No List5128"/>
    <w:next w:val="NoList"/>
    <w:uiPriority w:val="99"/>
    <w:semiHidden/>
    <w:unhideWhenUsed/>
    <w:rsid w:val="008C6FC6"/>
  </w:style>
  <w:style w:type="numbering" w:customStyle="1" w:styleId="NoList728">
    <w:name w:val="No List728"/>
    <w:next w:val="NoList"/>
    <w:uiPriority w:val="99"/>
    <w:semiHidden/>
    <w:unhideWhenUsed/>
    <w:rsid w:val="008C6FC6"/>
  </w:style>
  <w:style w:type="numbering" w:customStyle="1" w:styleId="NoList1228">
    <w:name w:val="No List1228"/>
    <w:next w:val="NoList"/>
    <w:uiPriority w:val="99"/>
    <w:semiHidden/>
    <w:unhideWhenUsed/>
    <w:rsid w:val="008C6FC6"/>
  </w:style>
  <w:style w:type="numbering" w:customStyle="1" w:styleId="NoList11228">
    <w:name w:val="No List11228"/>
    <w:next w:val="NoList"/>
    <w:uiPriority w:val="99"/>
    <w:semiHidden/>
    <w:unhideWhenUsed/>
    <w:rsid w:val="008C6FC6"/>
  </w:style>
  <w:style w:type="numbering" w:customStyle="1" w:styleId="NoList2228">
    <w:name w:val="No List2228"/>
    <w:next w:val="NoList"/>
    <w:uiPriority w:val="99"/>
    <w:semiHidden/>
    <w:unhideWhenUsed/>
    <w:rsid w:val="008C6FC6"/>
  </w:style>
  <w:style w:type="numbering" w:customStyle="1" w:styleId="NoList3228">
    <w:name w:val="No List3228"/>
    <w:next w:val="NoList"/>
    <w:uiPriority w:val="99"/>
    <w:semiHidden/>
    <w:unhideWhenUsed/>
    <w:rsid w:val="008C6FC6"/>
  </w:style>
  <w:style w:type="numbering" w:customStyle="1" w:styleId="NoList4228">
    <w:name w:val="No List4228"/>
    <w:next w:val="NoList"/>
    <w:uiPriority w:val="99"/>
    <w:semiHidden/>
    <w:unhideWhenUsed/>
    <w:rsid w:val="008C6FC6"/>
  </w:style>
  <w:style w:type="numbering" w:customStyle="1" w:styleId="NoList5228">
    <w:name w:val="No List5228"/>
    <w:next w:val="NoList"/>
    <w:uiPriority w:val="99"/>
    <w:semiHidden/>
    <w:unhideWhenUsed/>
    <w:rsid w:val="008C6FC6"/>
  </w:style>
  <w:style w:type="numbering" w:customStyle="1" w:styleId="NoList828">
    <w:name w:val="No List828"/>
    <w:next w:val="NoList"/>
    <w:uiPriority w:val="99"/>
    <w:semiHidden/>
    <w:unhideWhenUsed/>
    <w:rsid w:val="008C6FC6"/>
  </w:style>
  <w:style w:type="numbering" w:customStyle="1" w:styleId="NoList1328">
    <w:name w:val="No List1328"/>
    <w:next w:val="NoList"/>
    <w:uiPriority w:val="99"/>
    <w:semiHidden/>
    <w:unhideWhenUsed/>
    <w:rsid w:val="008C6FC6"/>
  </w:style>
  <w:style w:type="numbering" w:customStyle="1" w:styleId="NoList2328">
    <w:name w:val="No List2328"/>
    <w:next w:val="NoList"/>
    <w:uiPriority w:val="99"/>
    <w:semiHidden/>
    <w:unhideWhenUsed/>
    <w:rsid w:val="008C6FC6"/>
  </w:style>
  <w:style w:type="numbering" w:customStyle="1" w:styleId="NoList3328">
    <w:name w:val="No List3328"/>
    <w:next w:val="NoList"/>
    <w:uiPriority w:val="99"/>
    <w:semiHidden/>
    <w:unhideWhenUsed/>
    <w:rsid w:val="008C6FC6"/>
  </w:style>
  <w:style w:type="numbering" w:customStyle="1" w:styleId="NoList4328">
    <w:name w:val="No List4328"/>
    <w:next w:val="NoList"/>
    <w:uiPriority w:val="99"/>
    <w:semiHidden/>
    <w:unhideWhenUsed/>
    <w:rsid w:val="008C6FC6"/>
  </w:style>
  <w:style w:type="numbering" w:customStyle="1" w:styleId="NoList5328">
    <w:name w:val="No List5328"/>
    <w:next w:val="NoList"/>
    <w:uiPriority w:val="99"/>
    <w:semiHidden/>
    <w:unhideWhenUsed/>
    <w:rsid w:val="008C6FC6"/>
  </w:style>
  <w:style w:type="numbering" w:customStyle="1" w:styleId="NoList168">
    <w:name w:val="No List168"/>
    <w:next w:val="NoList"/>
    <w:uiPriority w:val="99"/>
    <w:semiHidden/>
    <w:unhideWhenUsed/>
    <w:rsid w:val="008C6FC6"/>
  </w:style>
  <w:style w:type="numbering" w:customStyle="1" w:styleId="NoList178">
    <w:name w:val="No List178"/>
    <w:next w:val="NoList"/>
    <w:uiPriority w:val="99"/>
    <w:semiHidden/>
    <w:unhideWhenUsed/>
    <w:rsid w:val="008C6FC6"/>
  </w:style>
  <w:style w:type="numbering" w:customStyle="1" w:styleId="NoList1158">
    <w:name w:val="No List1158"/>
    <w:next w:val="NoList"/>
    <w:uiPriority w:val="99"/>
    <w:semiHidden/>
    <w:unhideWhenUsed/>
    <w:rsid w:val="008C6FC6"/>
  </w:style>
  <w:style w:type="numbering" w:customStyle="1" w:styleId="NoList268">
    <w:name w:val="No List268"/>
    <w:next w:val="NoList"/>
    <w:uiPriority w:val="99"/>
    <w:semiHidden/>
    <w:unhideWhenUsed/>
    <w:rsid w:val="008C6FC6"/>
  </w:style>
  <w:style w:type="numbering" w:customStyle="1" w:styleId="NoList368">
    <w:name w:val="No List368"/>
    <w:next w:val="NoList"/>
    <w:uiPriority w:val="99"/>
    <w:semiHidden/>
    <w:unhideWhenUsed/>
    <w:rsid w:val="008C6FC6"/>
  </w:style>
  <w:style w:type="numbering" w:customStyle="1" w:styleId="NoList468">
    <w:name w:val="No List468"/>
    <w:next w:val="NoList"/>
    <w:uiPriority w:val="99"/>
    <w:semiHidden/>
    <w:unhideWhenUsed/>
    <w:rsid w:val="008C6FC6"/>
  </w:style>
  <w:style w:type="numbering" w:customStyle="1" w:styleId="NoList568">
    <w:name w:val="No List568"/>
    <w:next w:val="NoList"/>
    <w:uiPriority w:val="99"/>
    <w:semiHidden/>
    <w:unhideWhenUsed/>
    <w:rsid w:val="008C6FC6"/>
  </w:style>
  <w:style w:type="numbering" w:customStyle="1" w:styleId="NoList638">
    <w:name w:val="No List638"/>
    <w:next w:val="NoList"/>
    <w:uiPriority w:val="99"/>
    <w:semiHidden/>
    <w:unhideWhenUsed/>
    <w:rsid w:val="008C6FC6"/>
  </w:style>
  <w:style w:type="numbering" w:customStyle="1" w:styleId="NoList11138">
    <w:name w:val="No List11138"/>
    <w:next w:val="NoList"/>
    <w:uiPriority w:val="99"/>
    <w:semiHidden/>
    <w:unhideWhenUsed/>
    <w:rsid w:val="008C6FC6"/>
  </w:style>
  <w:style w:type="numbering" w:customStyle="1" w:styleId="NoList111138">
    <w:name w:val="No List111138"/>
    <w:next w:val="NoList"/>
    <w:uiPriority w:val="99"/>
    <w:semiHidden/>
    <w:unhideWhenUsed/>
    <w:rsid w:val="008C6FC6"/>
  </w:style>
  <w:style w:type="numbering" w:customStyle="1" w:styleId="NoList2138">
    <w:name w:val="No List2138"/>
    <w:next w:val="NoList"/>
    <w:uiPriority w:val="99"/>
    <w:semiHidden/>
    <w:unhideWhenUsed/>
    <w:rsid w:val="008C6FC6"/>
  </w:style>
  <w:style w:type="numbering" w:customStyle="1" w:styleId="NoList3138">
    <w:name w:val="No List3138"/>
    <w:next w:val="NoList"/>
    <w:uiPriority w:val="99"/>
    <w:semiHidden/>
    <w:unhideWhenUsed/>
    <w:rsid w:val="008C6FC6"/>
  </w:style>
  <w:style w:type="numbering" w:customStyle="1" w:styleId="NoList4138">
    <w:name w:val="No List4138"/>
    <w:next w:val="NoList"/>
    <w:uiPriority w:val="99"/>
    <w:semiHidden/>
    <w:unhideWhenUsed/>
    <w:rsid w:val="008C6FC6"/>
  </w:style>
  <w:style w:type="numbering" w:customStyle="1" w:styleId="NoList5138">
    <w:name w:val="No List5138"/>
    <w:next w:val="NoList"/>
    <w:uiPriority w:val="99"/>
    <w:semiHidden/>
    <w:unhideWhenUsed/>
    <w:rsid w:val="008C6FC6"/>
  </w:style>
  <w:style w:type="numbering" w:customStyle="1" w:styleId="NoList738">
    <w:name w:val="No List738"/>
    <w:next w:val="NoList"/>
    <w:uiPriority w:val="99"/>
    <w:semiHidden/>
    <w:unhideWhenUsed/>
    <w:rsid w:val="008C6FC6"/>
  </w:style>
  <w:style w:type="numbering" w:customStyle="1" w:styleId="NoList1238">
    <w:name w:val="No List1238"/>
    <w:next w:val="NoList"/>
    <w:uiPriority w:val="99"/>
    <w:semiHidden/>
    <w:unhideWhenUsed/>
    <w:rsid w:val="008C6FC6"/>
  </w:style>
  <w:style w:type="numbering" w:customStyle="1" w:styleId="NoList11238">
    <w:name w:val="No List11238"/>
    <w:next w:val="NoList"/>
    <w:uiPriority w:val="99"/>
    <w:semiHidden/>
    <w:unhideWhenUsed/>
    <w:rsid w:val="008C6FC6"/>
  </w:style>
  <w:style w:type="numbering" w:customStyle="1" w:styleId="NoList2238">
    <w:name w:val="No List2238"/>
    <w:next w:val="NoList"/>
    <w:uiPriority w:val="99"/>
    <w:semiHidden/>
    <w:unhideWhenUsed/>
    <w:rsid w:val="008C6FC6"/>
  </w:style>
  <w:style w:type="numbering" w:customStyle="1" w:styleId="NoList3238">
    <w:name w:val="No List3238"/>
    <w:next w:val="NoList"/>
    <w:uiPriority w:val="99"/>
    <w:semiHidden/>
    <w:unhideWhenUsed/>
    <w:rsid w:val="008C6FC6"/>
  </w:style>
  <w:style w:type="numbering" w:customStyle="1" w:styleId="NoList4238">
    <w:name w:val="No List4238"/>
    <w:next w:val="NoList"/>
    <w:uiPriority w:val="99"/>
    <w:semiHidden/>
    <w:unhideWhenUsed/>
    <w:rsid w:val="008C6FC6"/>
  </w:style>
  <w:style w:type="numbering" w:customStyle="1" w:styleId="NoList5238">
    <w:name w:val="No List5238"/>
    <w:next w:val="NoList"/>
    <w:uiPriority w:val="99"/>
    <w:semiHidden/>
    <w:unhideWhenUsed/>
    <w:rsid w:val="008C6FC6"/>
  </w:style>
  <w:style w:type="numbering" w:customStyle="1" w:styleId="NoList838">
    <w:name w:val="No List838"/>
    <w:next w:val="NoList"/>
    <w:uiPriority w:val="99"/>
    <w:semiHidden/>
    <w:unhideWhenUsed/>
    <w:rsid w:val="008C6FC6"/>
  </w:style>
  <w:style w:type="numbering" w:customStyle="1" w:styleId="NoList1338">
    <w:name w:val="No List1338"/>
    <w:next w:val="NoList"/>
    <w:uiPriority w:val="99"/>
    <w:semiHidden/>
    <w:unhideWhenUsed/>
    <w:rsid w:val="008C6FC6"/>
  </w:style>
  <w:style w:type="numbering" w:customStyle="1" w:styleId="NoList2338">
    <w:name w:val="No List2338"/>
    <w:next w:val="NoList"/>
    <w:uiPriority w:val="99"/>
    <w:semiHidden/>
    <w:unhideWhenUsed/>
    <w:rsid w:val="008C6FC6"/>
  </w:style>
  <w:style w:type="numbering" w:customStyle="1" w:styleId="NoList3338">
    <w:name w:val="No List3338"/>
    <w:next w:val="NoList"/>
    <w:uiPriority w:val="99"/>
    <w:semiHidden/>
    <w:unhideWhenUsed/>
    <w:rsid w:val="008C6FC6"/>
  </w:style>
  <w:style w:type="numbering" w:customStyle="1" w:styleId="NoList4338">
    <w:name w:val="No List4338"/>
    <w:next w:val="NoList"/>
    <w:uiPriority w:val="99"/>
    <w:semiHidden/>
    <w:unhideWhenUsed/>
    <w:rsid w:val="008C6FC6"/>
  </w:style>
  <w:style w:type="numbering" w:customStyle="1" w:styleId="NoList5338">
    <w:name w:val="No List5338"/>
    <w:next w:val="NoList"/>
    <w:uiPriority w:val="99"/>
    <w:semiHidden/>
    <w:unhideWhenUsed/>
    <w:rsid w:val="008C6FC6"/>
  </w:style>
  <w:style w:type="numbering" w:customStyle="1" w:styleId="NoList188">
    <w:name w:val="No List188"/>
    <w:next w:val="NoList"/>
    <w:uiPriority w:val="99"/>
    <w:semiHidden/>
    <w:unhideWhenUsed/>
    <w:rsid w:val="008C6FC6"/>
  </w:style>
  <w:style w:type="numbering" w:customStyle="1" w:styleId="NoList198">
    <w:name w:val="No List198"/>
    <w:next w:val="NoList"/>
    <w:uiPriority w:val="99"/>
    <w:semiHidden/>
    <w:unhideWhenUsed/>
    <w:rsid w:val="008C6FC6"/>
  </w:style>
  <w:style w:type="numbering" w:customStyle="1" w:styleId="NoList1168">
    <w:name w:val="No List1168"/>
    <w:next w:val="NoList"/>
    <w:uiPriority w:val="99"/>
    <w:semiHidden/>
    <w:unhideWhenUsed/>
    <w:rsid w:val="008C6FC6"/>
  </w:style>
  <w:style w:type="numbering" w:customStyle="1" w:styleId="NoList278">
    <w:name w:val="No List278"/>
    <w:next w:val="NoList"/>
    <w:uiPriority w:val="99"/>
    <w:semiHidden/>
    <w:unhideWhenUsed/>
    <w:rsid w:val="008C6FC6"/>
  </w:style>
  <w:style w:type="numbering" w:customStyle="1" w:styleId="NoList378">
    <w:name w:val="No List378"/>
    <w:next w:val="NoList"/>
    <w:uiPriority w:val="99"/>
    <w:semiHidden/>
    <w:unhideWhenUsed/>
    <w:rsid w:val="008C6FC6"/>
  </w:style>
  <w:style w:type="numbering" w:customStyle="1" w:styleId="NoList478">
    <w:name w:val="No List478"/>
    <w:next w:val="NoList"/>
    <w:uiPriority w:val="99"/>
    <w:semiHidden/>
    <w:unhideWhenUsed/>
    <w:rsid w:val="008C6FC6"/>
  </w:style>
  <w:style w:type="numbering" w:customStyle="1" w:styleId="NoList578">
    <w:name w:val="No List578"/>
    <w:next w:val="NoList"/>
    <w:uiPriority w:val="99"/>
    <w:semiHidden/>
    <w:unhideWhenUsed/>
    <w:rsid w:val="008C6FC6"/>
  </w:style>
  <w:style w:type="numbering" w:customStyle="1" w:styleId="NoList648">
    <w:name w:val="No List648"/>
    <w:next w:val="NoList"/>
    <w:uiPriority w:val="99"/>
    <w:semiHidden/>
    <w:unhideWhenUsed/>
    <w:rsid w:val="008C6FC6"/>
  </w:style>
  <w:style w:type="numbering" w:customStyle="1" w:styleId="NoList11148">
    <w:name w:val="No List11148"/>
    <w:next w:val="NoList"/>
    <w:uiPriority w:val="99"/>
    <w:semiHidden/>
    <w:unhideWhenUsed/>
    <w:rsid w:val="008C6FC6"/>
  </w:style>
  <w:style w:type="numbering" w:customStyle="1" w:styleId="NoList111148">
    <w:name w:val="No List111148"/>
    <w:next w:val="NoList"/>
    <w:uiPriority w:val="99"/>
    <w:semiHidden/>
    <w:unhideWhenUsed/>
    <w:rsid w:val="008C6FC6"/>
  </w:style>
  <w:style w:type="numbering" w:customStyle="1" w:styleId="NoList2148">
    <w:name w:val="No List2148"/>
    <w:next w:val="NoList"/>
    <w:uiPriority w:val="99"/>
    <w:semiHidden/>
    <w:unhideWhenUsed/>
    <w:rsid w:val="008C6FC6"/>
  </w:style>
  <w:style w:type="numbering" w:customStyle="1" w:styleId="NoList3148">
    <w:name w:val="No List3148"/>
    <w:next w:val="NoList"/>
    <w:uiPriority w:val="99"/>
    <w:semiHidden/>
    <w:unhideWhenUsed/>
    <w:rsid w:val="008C6FC6"/>
  </w:style>
  <w:style w:type="numbering" w:customStyle="1" w:styleId="NoList4148">
    <w:name w:val="No List4148"/>
    <w:next w:val="NoList"/>
    <w:uiPriority w:val="99"/>
    <w:semiHidden/>
    <w:unhideWhenUsed/>
    <w:rsid w:val="008C6FC6"/>
  </w:style>
  <w:style w:type="numbering" w:customStyle="1" w:styleId="NoList5148">
    <w:name w:val="No List5148"/>
    <w:next w:val="NoList"/>
    <w:uiPriority w:val="99"/>
    <w:semiHidden/>
    <w:unhideWhenUsed/>
    <w:rsid w:val="008C6FC6"/>
  </w:style>
  <w:style w:type="numbering" w:customStyle="1" w:styleId="NoList748">
    <w:name w:val="No List748"/>
    <w:next w:val="NoList"/>
    <w:uiPriority w:val="99"/>
    <w:semiHidden/>
    <w:unhideWhenUsed/>
    <w:rsid w:val="008C6FC6"/>
  </w:style>
  <w:style w:type="numbering" w:customStyle="1" w:styleId="NoList1248">
    <w:name w:val="No List1248"/>
    <w:next w:val="NoList"/>
    <w:uiPriority w:val="99"/>
    <w:semiHidden/>
    <w:unhideWhenUsed/>
    <w:rsid w:val="008C6FC6"/>
  </w:style>
  <w:style w:type="numbering" w:customStyle="1" w:styleId="NoList11248">
    <w:name w:val="No List11248"/>
    <w:next w:val="NoList"/>
    <w:uiPriority w:val="99"/>
    <w:semiHidden/>
    <w:unhideWhenUsed/>
    <w:rsid w:val="008C6FC6"/>
  </w:style>
  <w:style w:type="numbering" w:customStyle="1" w:styleId="NoList2248">
    <w:name w:val="No List2248"/>
    <w:next w:val="NoList"/>
    <w:uiPriority w:val="99"/>
    <w:semiHidden/>
    <w:unhideWhenUsed/>
    <w:rsid w:val="008C6FC6"/>
  </w:style>
  <w:style w:type="numbering" w:customStyle="1" w:styleId="NoList3248">
    <w:name w:val="No List3248"/>
    <w:next w:val="NoList"/>
    <w:uiPriority w:val="99"/>
    <w:semiHidden/>
    <w:unhideWhenUsed/>
    <w:rsid w:val="008C6FC6"/>
  </w:style>
  <w:style w:type="numbering" w:customStyle="1" w:styleId="NoList4248">
    <w:name w:val="No List4248"/>
    <w:next w:val="NoList"/>
    <w:uiPriority w:val="99"/>
    <w:semiHidden/>
    <w:unhideWhenUsed/>
    <w:rsid w:val="008C6FC6"/>
  </w:style>
  <w:style w:type="numbering" w:customStyle="1" w:styleId="NoList5248">
    <w:name w:val="No List5248"/>
    <w:next w:val="NoList"/>
    <w:uiPriority w:val="99"/>
    <w:semiHidden/>
    <w:unhideWhenUsed/>
    <w:rsid w:val="008C6FC6"/>
  </w:style>
  <w:style w:type="numbering" w:customStyle="1" w:styleId="NoList848">
    <w:name w:val="No List848"/>
    <w:next w:val="NoList"/>
    <w:uiPriority w:val="99"/>
    <w:semiHidden/>
    <w:unhideWhenUsed/>
    <w:rsid w:val="008C6FC6"/>
  </w:style>
  <w:style w:type="numbering" w:customStyle="1" w:styleId="NoList1348">
    <w:name w:val="No List1348"/>
    <w:next w:val="NoList"/>
    <w:uiPriority w:val="99"/>
    <w:semiHidden/>
    <w:unhideWhenUsed/>
    <w:rsid w:val="008C6FC6"/>
  </w:style>
  <w:style w:type="numbering" w:customStyle="1" w:styleId="NoList2348">
    <w:name w:val="No List2348"/>
    <w:next w:val="NoList"/>
    <w:uiPriority w:val="99"/>
    <w:semiHidden/>
    <w:unhideWhenUsed/>
    <w:rsid w:val="008C6FC6"/>
  </w:style>
  <w:style w:type="numbering" w:customStyle="1" w:styleId="NoList3348">
    <w:name w:val="No List3348"/>
    <w:next w:val="NoList"/>
    <w:uiPriority w:val="99"/>
    <w:semiHidden/>
    <w:unhideWhenUsed/>
    <w:rsid w:val="008C6FC6"/>
  </w:style>
  <w:style w:type="numbering" w:customStyle="1" w:styleId="NoList4348">
    <w:name w:val="No List4348"/>
    <w:next w:val="NoList"/>
    <w:uiPriority w:val="99"/>
    <w:semiHidden/>
    <w:unhideWhenUsed/>
    <w:rsid w:val="008C6FC6"/>
  </w:style>
  <w:style w:type="numbering" w:customStyle="1" w:styleId="NoList5348">
    <w:name w:val="No List5348"/>
    <w:next w:val="NoList"/>
    <w:uiPriority w:val="99"/>
    <w:semiHidden/>
    <w:unhideWhenUsed/>
    <w:rsid w:val="008C6FC6"/>
  </w:style>
  <w:style w:type="numbering" w:customStyle="1" w:styleId="CurrentList3">
    <w:name w:val="Current List3"/>
    <w:uiPriority w:val="99"/>
    <w:rsid w:val="008C6FC6"/>
    <w:pPr>
      <w:numPr>
        <w:numId w:val="34"/>
      </w:numPr>
    </w:pPr>
  </w:style>
  <w:style w:type="numbering" w:customStyle="1" w:styleId="CurrentList4">
    <w:name w:val="Current List4"/>
    <w:uiPriority w:val="99"/>
    <w:rsid w:val="008C6FC6"/>
    <w:pPr>
      <w:numPr>
        <w:numId w:val="35"/>
      </w:numPr>
    </w:pPr>
  </w:style>
  <w:style w:type="paragraph" w:styleId="ListBullet">
    <w:name w:val="List Bullet"/>
    <w:basedOn w:val="Normal"/>
    <w:uiPriority w:val="99"/>
    <w:unhideWhenUsed/>
    <w:rsid w:val="008C6FC6"/>
    <w:pPr>
      <w:widowControl w:val="0"/>
      <w:numPr>
        <w:numId w:val="36"/>
      </w:numPr>
      <w:tabs>
        <w:tab w:val="clear" w:pos="360"/>
      </w:tabs>
      <w:autoSpaceDE w:val="0"/>
      <w:autoSpaceDN w:val="0"/>
      <w:spacing w:before="200" w:after="0" w:line="276" w:lineRule="auto"/>
      <w:ind w:left="0" w:firstLine="0"/>
      <w:contextualSpacing/>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8C6FC6"/>
    <w:rPr>
      <w:color w:val="2B579A"/>
      <w:shd w:val="clear" w:color="auto" w:fill="E1DFDD"/>
    </w:rPr>
  </w:style>
  <w:style w:type="character" w:styleId="Hyperlink">
    <w:name w:val="Hyperlink"/>
    <w:basedOn w:val="DefaultParagraphFont"/>
    <w:uiPriority w:val="99"/>
    <w:semiHidden/>
    <w:unhideWhenUsed/>
    <w:rsid w:val="008C6FC6"/>
    <w:rPr>
      <w:color w:val="467886" w:themeColor="hyperlink"/>
      <w:u w:val="single"/>
    </w:rPr>
  </w:style>
  <w:style w:type="paragraph" w:styleId="BodyText2">
    <w:name w:val="Body Text 2"/>
    <w:basedOn w:val="Normal"/>
    <w:link w:val="BodyText2Char2"/>
    <w:uiPriority w:val="99"/>
    <w:semiHidden/>
    <w:unhideWhenUsed/>
    <w:rsid w:val="008C6FC6"/>
    <w:pPr>
      <w:spacing w:after="120" w:line="480" w:lineRule="auto"/>
    </w:pPr>
  </w:style>
  <w:style w:type="character" w:customStyle="1" w:styleId="BodyText2Char2">
    <w:name w:val="Body Text 2 Char2"/>
    <w:basedOn w:val="DefaultParagraphFont"/>
    <w:link w:val="BodyText2"/>
    <w:uiPriority w:val="99"/>
    <w:semiHidden/>
    <w:rsid w:val="008C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c.europa.eu/neighbourhood-enlargement/system/files/2020-10/communication_on_wb_economic_and_investment_plan_october_2020_en.pdf"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ational-partnerships.ec.europa.eu/knowledge-hub/communicating-and-raising-eu-visibility-guidance-external-actions_en" TargetMode="External"/><Relationship Id="rId7" Type="http://schemas.openxmlformats.org/officeDocument/2006/relationships/image" Target="media/image1.jpeg"/><Relationship Id="rId12" Type="http://schemas.openxmlformats.org/officeDocument/2006/relationships/hyperlink" Target="https://wbif.eu/storage/app/media/Library/11.Funding/Annex%201_WBIF%20Strategic%20Orientation.pdf"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neighbourhood-enlargement/system/files/2020-10/green_agenda_for_the_western_balkans_en.pdf" TargetMode="External"/><Relationship Id="rId24" Type="http://schemas.openxmlformats.org/officeDocument/2006/relationships/hyperlink" Target="https://mis2.wbif.eu/Library" TargetMode="External"/><Relationship Id="rId5" Type="http://schemas.openxmlformats.org/officeDocument/2006/relationships/footnotes" Target="footnotes.xml"/><Relationship Id="rId15" Type="http://schemas.openxmlformats.org/officeDocument/2006/relationships/hyperlink" Target="https://ec.europa.eu/neighbourhood-enlargement/system/files/2020-10/green_agenda_for_the_western_balkans_en.pdf" TargetMode="External"/><Relationship Id="rId23" Type="http://schemas.openxmlformats.org/officeDocument/2006/relationships/hyperlink" Target="https://ec.europa.eu/dpo-register/detail/DPR-EC-02847.2" TargetMode="External"/><Relationship Id="rId28" Type="http://schemas.openxmlformats.org/officeDocument/2006/relationships/theme" Target="theme/theme1.xml"/><Relationship Id="rId10" Type="http://schemas.openxmlformats.org/officeDocument/2006/relationships/hyperlink" Target="https://ec.europa.eu/neighbourhood-enlargement/system/files/2020-10/communication_on_wb_economic_and_investment_plan_october_2020_en.pdf"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bif.eu/storage/app/media/Library/11.Funding/Annex%201_WBIF%20Strategic%20Orientation.pdf" TargetMode="External"/><Relationship Id="rId22" Type="http://schemas.openxmlformats.org/officeDocument/2006/relationships/hyperlink" Target="https://wbif.eu/storage/app/media/Library/wbif-cv-plan-and-guidelines-2025-2026.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59DDE3D31043BB99BF51635C3F94F6"/>
        <w:category>
          <w:name w:val="General"/>
          <w:gallery w:val="placeholder"/>
        </w:category>
        <w:types>
          <w:type w:val="bbPlcHdr"/>
        </w:types>
        <w:behaviors>
          <w:behavior w:val="content"/>
        </w:behaviors>
        <w:guid w:val="{532D2795-236E-4A35-B845-2F7CE9BED8D1}"/>
      </w:docPartPr>
      <w:docPartBody>
        <w:p w:rsidR="008316C3" w:rsidRDefault="008316C3" w:rsidP="008316C3">
          <w:pPr>
            <w:pStyle w:val="7959DDE3D31043BB99BF51635C3F94F6"/>
          </w:pPr>
          <w:r w:rsidRPr="00BE3FFE">
            <w:rPr>
              <w:rStyle w:val="PlaceholderText"/>
            </w:rPr>
            <w:t>Choose an item.</w:t>
          </w:r>
        </w:p>
      </w:docPartBody>
    </w:docPart>
    <w:docPart>
      <w:docPartPr>
        <w:name w:val="8E7F5BD169A446E1A14EE4AD4DAB01CE"/>
        <w:category>
          <w:name w:val="General"/>
          <w:gallery w:val="placeholder"/>
        </w:category>
        <w:types>
          <w:type w:val="bbPlcHdr"/>
        </w:types>
        <w:behaviors>
          <w:behavior w:val="content"/>
        </w:behaviors>
        <w:guid w:val="{DBAFFBE6-91DB-4EF3-8B87-81AFD2514F8A}"/>
      </w:docPartPr>
      <w:docPartBody>
        <w:p w:rsidR="008316C3" w:rsidRDefault="008316C3" w:rsidP="008316C3">
          <w:pPr>
            <w:pStyle w:val="8E7F5BD169A446E1A14EE4AD4DAB01CE"/>
          </w:pPr>
          <w:r w:rsidRPr="00BE3FFE">
            <w:rPr>
              <w:rStyle w:val="PlaceholderText"/>
            </w:rPr>
            <w:t>Choose an item.</w:t>
          </w:r>
        </w:p>
      </w:docPartBody>
    </w:docPart>
    <w:docPart>
      <w:docPartPr>
        <w:name w:val="F17DD4825C0440438C385B94B3A0875E"/>
        <w:category>
          <w:name w:val="General"/>
          <w:gallery w:val="placeholder"/>
        </w:category>
        <w:types>
          <w:type w:val="bbPlcHdr"/>
        </w:types>
        <w:behaviors>
          <w:behavior w:val="content"/>
        </w:behaviors>
        <w:guid w:val="{19C2CCF8-788E-4FB2-91FE-B962A2C2FAFD}"/>
      </w:docPartPr>
      <w:docPartBody>
        <w:p w:rsidR="008316C3" w:rsidRDefault="008316C3" w:rsidP="008316C3">
          <w:pPr>
            <w:pStyle w:val="F17DD4825C0440438C385B94B3A0875E"/>
          </w:pPr>
          <w:r w:rsidRPr="00BE3FFE">
            <w:rPr>
              <w:rStyle w:val="PlaceholderText"/>
            </w:rPr>
            <w:t>Choose an item.</w:t>
          </w:r>
        </w:p>
      </w:docPartBody>
    </w:docPart>
    <w:docPart>
      <w:docPartPr>
        <w:name w:val="A6717E096C3247E596356D7C9773A0A1"/>
        <w:category>
          <w:name w:val="General"/>
          <w:gallery w:val="placeholder"/>
        </w:category>
        <w:types>
          <w:type w:val="bbPlcHdr"/>
        </w:types>
        <w:behaviors>
          <w:behavior w:val="content"/>
        </w:behaviors>
        <w:guid w:val="{516228AB-0538-49E0-AB31-A6CCD8D52B68}"/>
      </w:docPartPr>
      <w:docPartBody>
        <w:p w:rsidR="008316C3" w:rsidRDefault="008316C3" w:rsidP="008316C3">
          <w:pPr>
            <w:pStyle w:val="A6717E096C3247E596356D7C9773A0A1"/>
          </w:pPr>
          <w:r w:rsidRPr="00BE3FFE">
            <w:rPr>
              <w:rStyle w:val="PlaceholderText"/>
            </w:rPr>
            <w:t>Choose an item.</w:t>
          </w:r>
        </w:p>
      </w:docPartBody>
    </w:docPart>
    <w:docPart>
      <w:docPartPr>
        <w:name w:val="767196F635364C27BBA75112352C1761"/>
        <w:category>
          <w:name w:val="General"/>
          <w:gallery w:val="placeholder"/>
        </w:category>
        <w:types>
          <w:type w:val="bbPlcHdr"/>
        </w:types>
        <w:behaviors>
          <w:behavior w:val="content"/>
        </w:behaviors>
        <w:guid w:val="{8D742D2D-55C5-432F-93C6-DB59B7F45BC8}"/>
      </w:docPartPr>
      <w:docPartBody>
        <w:p w:rsidR="008316C3" w:rsidRDefault="008316C3" w:rsidP="008316C3">
          <w:pPr>
            <w:pStyle w:val="767196F635364C27BBA75112352C1761"/>
          </w:pPr>
          <w:r w:rsidRPr="00BE3FFE">
            <w:rPr>
              <w:rStyle w:val="PlaceholderText"/>
            </w:rPr>
            <w:t>Choose an item.</w:t>
          </w:r>
        </w:p>
      </w:docPartBody>
    </w:docPart>
    <w:docPart>
      <w:docPartPr>
        <w:name w:val="3160162289374D06B159D965EB1618D1"/>
        <w:category>
          <w:name w:val="General"/>
          <w:gallery w:val="placeholder"/>
        </w:category>
        <w:types>
          <w:type w:val="bbPlcHdr"/>
        </w:types>
        <w:behaviors>
          <w:behavior w:val="content"/>
        </w:behaviors>
        <w:guid w:val="{6A30FB29-1EEF-4D24-8F9B-66652177F32E}"/>
      </w:docPartPr>
      <w:docPartBody>
        <w:p w:rsidR="008316C3" w:rsidRDefault="008316C3" w:rsidP="008316C3">
          <w:pPr>
            <w:pStyle w:val="3160162289374D06B159D965EB1618D1"/>
          </w:pPr>
          <w:r w:rsidRPr="00BE3FFE">
            <w:rPr>
              <w:rStyle w:val="PlaceholderText"/>
            </w:rPr>
            <w:t>Choose an item.</w:t>
          </w:r>
        </w:p>
      </w:docPartBody>
    </w:docPart>
    <w:docPart>
      <w:docPartPr>
        <w:name w:val="FFA15F9FF766450BBBCF15486FB5B715"/>
        <w:category>
          <w:name w:val="General"/>
          <w:gallery w:val="placeholder"/>
        </w:category>
        <w:types>
          <w:type w:val="bbPlcHdr"/>
        </w:types>
        <w:behaviors>
          <w:behavior w:val="content"/>
        </w:behaviors>
        <w:guid w:val="{72185A73-6A8A-46D4-86C1-3C0330342558}"/>
      </w:docPartPr>
      <w:docPartBody>
        <w:p w:rsidR="008316C3" w:rsidRDefault="008316C3" w:rsidP="008316C3">
          <w:pPr>
            <w:pStyle w:val="FFA15F9FF766450BBBCF15486FB5B715"/>
          </w:pPr>
          <w:r w:rsidRPr="00BE3FFE">
            <w:rPr>
              <w:rStyle w:val="PlaceholderText"/>
            </w:rPr>
            <w:t>Choose an item.</w:t>
          </w:r>
        </w:p>
      </w:docPartBody>
    </w:docPart>
    <w:docPart>
      <w:docPartPr>
        <w:name w:val="98318127F03747C9B324E9B8A25F5A6E"/>
        <w:category>
          <w:name w:val="General"/>
          <w:gallery w:val="placeholder"/>
        </w:category>
        <w:types>
          <w:type w:val="bbPlcHdr"/>
        </w:types>
        <w:behaviors>
          <w:behavior w:val="content"/>
        </w:behaviors>
        <w:guid w:val="{68EF8013-8A27-4E22-9DA8-033A6066E017}"/>
      </w:docPartPr>
      <w:docPartBody>
        <w:p w:rsidR="008316C3" w:rsidRDefault="008316C3" w:rsidP="008316C3">
          <w:pPr>
            <w:pStyle w:val="98318127F03747C9B324E9B8A25F5A6E"/>
          </w:pPr>
          <w:r w:rsidRPr="00BE3FFE">
            <w:rPr>
              <w:rStyle w:val="PlaceholderText"/>
            </w:rPr>
            <w:t>Choose an item.</w:t>
          </w:r>
        </w:p>
      </w:docPartBody>
    </w:docPart>
    <w:docPart>
      <w:docPartPr>
        <w:name w:val="C4F84C14F66E4EB58DEB7887A9DEC280"/>
        <w:category>
          <w:name w:val="General"/>
          <w:gallery w:val="placeholder"/>
        </w:category>
        <w:types>
          <w:type w:val="bbPlcHdr"/>
        </w:types>
        <w:behaviors>
          <w:behavior w:val="content"/>
        </w:behaviors>
        <w:guid w:val="{59439151-8ABB-4FB6-AC13-C164C252A814}"/>
      </w:docPartPr>
      <w:docPartBody>
        <w:p w:rsidR="008316C3" w:rsidRDefault="008316C3" w:rsidP="008316C3">
          <w:pPr>
            <w:pStyle w:val="C4F84C14F66E4EB58DEB7887A9DEC280"/>
          </w:pPr>
          <w:r w:rsidRPr="00BE3FFE">
            <w:rPr>
              <w:rStyle w:val="PlaceholderText"/>
            </w:rPr>
            <w:t>Choose an item.</w:t>
          </w:r>
        </w:p>
      </w:docPartBody>
    </w:docPart>
    <w:docPart>
      <w:docPartPr>
        <w:name w:val="BFB6F3131231415EB3B5773EF8D87073"/>
        <w:category>
          <w:name w:val="General"/>
          <w:gallery w:val="placeholder"/>
        </w:category>
        <w:types>
          <w:type w:val="bbPlcHdr"/>
        </w:types>
        <w:behaviors>
          <w:behavior w:val="content"/>
        </w:behaviors>
        <w:guid w:val="{DF62D2F4-7D73-4CFD-8F0C-4A6D9A306EDB}"/>
      </w:docPartPr>
      <w:docPartBody>
        <w:p w:rsidR="008316C3" w:rsidRDefault="008316C3" w:rsidP="008316C3">
          <w:pPr>
            <w:pStyle w:val="BFB6F3131231415EB3B5773EF8D87073"/>
          </w:pPr>
          <w:r w:rsidRPr="00BE3FFE">
            <w:rPr>
              <w:rStyle w:val="PlaceholderText"/>
            </w:rPr>
            <w:t>Choose an item.</w:t>
          </w:r>
        </w:p>
      </w:docPartBody>
    </w:docPart>
    <w:docPart>
      <w:docPartPr>
        <w:name w:val="5D3D43BBB3D24A19A5E2D63470803222"/>
        <w:category>
          <w:name w:val="General"/>
          <w:gallery w:val="placeholder"/>
        </w:category>
        <w:types>
          <w:type w:val="bbPlcHdr"/>
        </w:types>
        <w:behaviors>
          <w:behavior w:val="content"/>
        </w:behaviors>
        <w:guid w:val="{8AD2DAC1-B2EA-4DB3-913C-8A288146BBFB}"/>
      </w:docPartPr>
      <w:docPartBody>
        <w:p w:rsidR="008316C3" w:rsidRDefault="008316C3" w:rsidP="008316C3">
          <w:pPr>
            <w:pStyle w:val="5D3D43BBB3D24A19A5E2D63470803222"/>
          </w:pPr>
          <w:r w:rsidRPr="00BE3FFE">
            <w:rPr>
              <w:rStyle w:val="PlaceholderText"/>
            </w:rPr>
            <w:t>Choose an item.</w:t>
          </w:r>
        </w:p>
      </w:docPartBody>
    </w:docPart>
    <w:docPart>
      <w:docPartPr>
        <w:name w:val="5E818CD1CAFE425FB8D38372824E6861"/>
        <w:category>
          <w:name w:val="General"/>
          <w:gallery w:val="placeholder"/>
        </w:category>
        <w:types>
          <w:type w:val="bbPlcHdr"/>
        </w:types>
        <w:behaviors>
          <w:behavior w:val="content"/>
        </w:behaviors>
        <w:guid w:val="{D9C1FA73-4467-4514-93AE-2285CBD3DABC}"/>
      </w:docPartPr>
      <w:docPartBody>
        <w:p w:rsidR="008316C3" w:rsidRDefault="008316C3" w:rsidP="008316C3">
          <w:pPr>
            <w:pStyle w:val="5E818CD1CAFE425FB8D38372824E6861"/>
          </w:pPr>
          <w:r w:rsidRPr="00BE3FFE">
            <w:rPr>
              <w:rStyle w:val="PlaceholderText"/>
            </w:rPr>
            <w:t>Choose an item.</w:t>
          </w:r>
        </w:p>
      </w:docPartBody>
    </w:docPart>
    <w:docPart>
      <w:docPartPr>
        <w:name w:val="6D90BC6EA1C04D309F4883170F3C2D39"/>
        <w:category>
          <w:name w:val="General"/>
          <w:gallery w:val="placeholder"/>
        </w:category>
        <w:types>
          <w:type w:val="bbPlcHdr"/>
        </w:types>
        <w:behaviors>
          <w:behavior w:val="content"/>
        </w:behaviors>
        <w:guid w:val="{44E8A13A-A05D-4BFD-B9EE-210413612E1B}"/>
      </w:docPartPr>
      <w:docPartBody>
        <w:p w:rsidR="008316C3" w:rsidRDefault="008316C3" w:rsidP="008316C3">
          <w:pPr>
            <w:pStyle w:val="6D90BC6EA1C04D309F4883170F3C2D39"/>
          </w:pPr>
          <w:r w:rsidRPr="00BE3FFE">
            <w:rPr>
              <w:rStyle w:val="PlaceholderText"/>
            </w:rPr>
            <w:t>Choose an item.</w:t>
          </w:r>
        </w:p>
      </w:docPartBody>
    </w:docPart>
    <w:docPart>
      <w:docPartPr>
        <w:name w:val="83E1940F69EB4DA4B38524CEEDD831B9"/>
        <w:category>
          <w:name w:val="General"/>
          <w:gallery w:val="placeholder"/>
        </w:category>
        <w:types>
          <w:type w:val="bbPlcHdr"/>
        </w:types>
        <w:behaviors>
          <w:behavior w:val="content"/>
        </w:behaviors>
        <w:guid w:val="{5EE5E2BA-BA3D-43CB-9D1A-D80FE809E5F5}"/>
      </w:docPartPr>
      <w:docPartBody>
        <w:p w:rsidR="008316C3" w:rsidRDefault="008316C3" w:rsidP="008316C3">
          <w:pPr>
            <w:pStyle w:val="83E1940F69EB4DA4B38524CEEDD831B9"/>
          </w:pPr>
          <w:r w:rsidRPr="00BE3FFE">
            <w:rPr>
              <w:rStyle w:val="PlaceholderText"/>
            </w:rPr>
            <w:t>Choose an item.</w:t>
          </w:r>
        </w:p>
      </w:docPartBody>
    </w:docPart>
    <w:docPart>
      <w:docPartPr>
        <w:name w:val="3BB788329B0E4C1C8F45FDE8DCBBB89A"/>
        <w:category>
          <w:name w:val="General"/>
          <w:gallery w:val="placeholder"/>
        </w:category>
        <w:types>
          <w:type w:val="bbPlcHdr"/>
        </w:types>
        <w:behaviors>
          <w:behavior w:val="content"/>
        </w:behaviors>
        <w:guid w:val="{73FF2568-C875-45C2-AB62-04B317F28753}"/>
      </w:docPartPr>
      <w:docPartBody>
        <w:p w:rsidR="008316C3" w:rsidRDefault="008316C3" w:rsidP="008316C3">
          <w:pPr>
            <w:pStyle w:val="3BB788329B0E4C1C8F45FDE8DCBBB89A"/>
          </w:pPr>
          <w:r w:rsidRPr="00BE3FFE">
            <w:rPr>
              <w:rStyle w:val="PlaceholderText"/>
            </w:rPr>
            <w:t>Choose an item.</w:t>
          </w:r>
        </w:p>
      </w:docPartBody>
    </w:docPart>
    <w:docPart>
      <w:docPartPr>
        <w:name w:val="8FB2236AA932457BB154191B830D4103"/>
        <w:category>
          <w:name w:val="General"/>
          <w:gallery w:val="placeholder"/>
        </w:category>
        <w:types>
          <w:type w:val="bbPlcHdr"/>
        </w:types>
        <w:behaviors>
          <w:behavior w:val="content"/>
        </w:behaviors>
        <w:guid w:val="{9828ED7C-26FE-4C08-BF41-386B88C16DA1}"/>
      </w:docPartPr>
      <w:docPartBody>
        <w:p w:rsidR="008316C3" w:rsidRDefault="008316C3" w:rsidP="008316C3">
          <w:pPr>
            <w:pStyle w:val="8FB2236AA932457BB154191B830D4103"/>
          </w:pPr>
          <w:r w:rsidRPr="00BE3FFE">
            <w:rPr>
              <w:rStyle w:val="PlaceholderText"/>
            </w:rPr>
            <w:t>Choose an item.</w:t>
          </w:r>
        </w:p>
      </w:docPartBody>
    </w:docPart>
    <w:docPart>
      <w:docPartPr>
        <w:name w:val="E13EB90B0D2A46BF8A5B2B323313F706"/>
        <w:category>
          <w:name w:val="General"/>
          <w:gallery w:val="placeholder"/>
        </w:category>
        <w:types>
          <w:type w:val="bbPlcHdr"/>
        </w:types>
        <w:behaviors>
          <w:behavior w:val="content"/>
        </w:behaviors>
        <w:guid w:val="{03B9137C-D4C2-40CB-AED3-3F9843B458B4}"/>
      </w:docPartPr>
      <w:docPartBody>
        <w:p w:rsidR="008316C3" w:rsidRDefault="008316C3" w:rsidP="008316C3">
          <w:pPr>
            <w:pStyle w:val="E13EB90B0D2A46BF8A5B2B323313F706"/>
          </w:pPr>
          <w:r w:rsidRPr="00BE3FFE">
            <w:rPr>
              <w:rStyle w:val="PlaceholderText"/>
            </w:rPr>
            <w:t>Choose an item.</w:t>
          </w:r>
        </w:p>
      </w:docPartBody>
    </w:docPart>
    <w:docPart>
      <w:docPartPr>
        <w:name w:val="92522B780A254DF5BDE225A48903F4EF"/>
        <w:category>
          <w:name w:val="General"/>
          <w:gallery w:val="placeholder"/>
        </w:category>
        <w:types>
          <w:type w:val="bbPlcHdr"/>
        </w:types>
        <w:behaviors>
          <w:behavior w:val="content"/>
        </w:behaviors>
        <w:guid w:val="{352BB4EB-2D2B-4AAA-B79E-EA65544CB4C8}"/>
      </w:docPartPr>
      <w:docPartBody>
        <w:p w:rsidR="008316C3" w:rsidRDefault="008316C3" w:rsidP="008316C3">
          <w:pPr>
            <w:pStyle w:val="92522B780A254DF5BDE225A48903F4EF"/>
          </w:pPr>
          <w:r w:rsidRPr="00BE3FFE">
            <w:rPr>
              <w:rStyle w:val="PlaceholderText"/>
            </w:rPr>
            <w:t>Choose an item.</w:t>
          </w:r>
        </w:p>
      </w:docPartBody>
    </w:docPart>
    <w:docPart>
      <w:docPartPr>
        <w:name w:val="05A1182FA72F474BBA74A6B874C09A0E"/>
        <w:category>
          <w:name w:val="General"/>
          <w:gallery w:val="placeholder"/>
        </w:category>
        <w:types>
          <w:type w:val="bbPlcHdr"/>
        </w:types>
        <w:behaviors>
          <w:behavior w:val="content"/>
        </w:behaviors>
        <w:guid w:val="{34B1F47E-8A55-49D0-804C-AC2BB8DD211B}"/>
      </w:docPartPr>
      <w:docPartBody>
        <w:p w:rsidR="008316C3" w:rsidRDefault="008316C3" w:rsidP="008316C3">
          <w:pPr>
            <w:pStyle w:val="05A1182FA72F474BBA74A6B874C09A0E"/>
          </w:pPr>
          <w:r w:rsidRPr="00BE3FFE">
            <w:rPr>
              <w:rStyle w:val="PlaceholderText"/>
            </w:rPr>
            <w:t>Choose an item.</w:t>
          </w:r>
        </w:p>
      </w:docPartBody>
    </w:docPart>
    <w:docPart>
      <w:docPartPr>
        <w:name w:val="01D0134E6E6E4886BBE95218A23ED6D1"/>
        <w:category>
          <w:name w:val="General"/>
          <w:gallery w:val="placeholder"/>
        </w:category>
        <w:types>
          <w:type w:val="bbPlcHdr"/>
        </w:types>
        <w:behaviors>
          <w:behavior w:val="content"/>
        </w:behaviors>
        <w:guid w:val="{72A8B8D5-CD48-469F-A217-D001576B9E3C}"/>
      </w:docPartPr>
      <w:docPartBody>
        <w:p w:rsidR="008316C3" w:rsidRDefault="008316C3" w:rsidP="008316C3">
          <w:pPr>
            <w:pStyle w:val="01D0134E6E6E4886BBE95218A23ED6D1"/>
          </w:pPr>
          <w:r w:rsidRPr="00BE3FFE">
            <w:rPr>
              <w:rStyle w:val="PlaceholderText"/>
            </w:rPr>
            <w:t>Choose an item.</w:t>
          </w:r>
        </w:p>
      </w:docPartBody>
    </w:docPart>
    <w:docPart>
      <w:docPartPr>
        <w:name w:val="79B4593DDEB74E5C89CD92556EA9021B"/>
        <w:category>
          <w:name w:val="General"/>
          <w:gallery w:val="placeholder"/>
        </w:category>
        <w:types>
          <w:type w:val="bbPlcHdr"/>
        </w:types>
        <w:behaviors>
          <w:behavior w:val="content"/>
        </w:behaviors>
        <w:guid w:val="{C8F60B24-4615-4309-AF84-C60B3149E6D7}"/>
      </w:docPartPr>
      <w:docPartBody>
        <w:p w:rsidR="008316C3" w:rsidRDefault="008316C3" w:rsidP="008316C3">
          <w:pPr>
            <w:pStyle w:val="79B4593DDEB74E5C89CD92556EA9021B"/>
          </w:pPr>
          <w:r w:rsidRPr="00BE3FFE">
            <w:rPr>
              <w:rStyle w:val="PlaceholderText"/>
            </w:rPr>
            <w:t>Choose an item.</w:t>
          </w:r>
        </w:p>
      </w:docPartBody>
    </w:docPart>
    <w:docPart>
      <w:docPartPr>
        <w:name w:val="6BB85A667CEB47EBBAD5B382F994C5AD"/>
        <w:category>
          <w:name w:val="General"/>
          <w:gallery w:val="placeholder"/>
        </w:category>
        <w:types>
          <w:type w:val="bbPlcHdr"/>
        </w:types>
        <w:behaviors>
          <w:behavior w:val="content"/>
        </w:behaviors>
        <w:guid w:val="{DD9AF47B-9EAD-4C38-AC92-5829396F58A3}"/>
      </w:docPartPr>
      <w:docPartBody>
        <w:p w:rsidR="008316C3" w:rsidRDefault="008316C3" w:rsidP="008316C3">
          <w:pPr>
            <w:pStyle w:val="6BB85A667CEB47EBBAD5B382F994C5AD"/>
          </w:pPr>
          <w:r w:rsidRPr="00BE3FFE">
            <w:rPr>
              <w:rStyle w:val="PlaceholderText"/>
            </w:rPr>
            <w:t>Choose an item.</w:t>
          </w:r>
        </w:p>
      </w:docPartBody>
    </w:docPart>
    <w:docPart>
      <w:docPartPr>
        <w:name w:val="78DBE35E7DDC43CDAB31FA3ACF63CD15"/>
        <w:category>
          <w:name w:val="General"/>
          <w:gallery w:val="placeholder"/>
        </w:category>
        <w:types>
          <w:type w:val="bbPlcHdr"/>
        </w:types>
        <w:behaviors>
          <w:behavior w:val="content"/>
        </w:behaviors>
        <w:guid w:val="{18B0E6EB-6D64-47E3-B7C4-BED22B086EA5}"/>
      </w:docPartPr>
      <w:docPartBody>
        <w:p w:rsidR="008316C3" w:rsidRDefault="008316C3" w:rsidP="008316C3">
          <w:pPr>
            <w:pStyle w:val="78DBE35E7DDC43CDAB31FA3ACF63CD15"/>
          </w:pPr>
          <w:r w:rsidRPr="00BE3FFE">
            <w:rPr>
              <w:rStyle w:val="PlaceholderText"/>
            </w:rPr>
            <w:t>Choose an item.</w:t>
          </w:r>
        </w:p>
      </w:docPartBody>
    </w:docPart>
    <w:docPart>
      <w:docPartPr>
        <w:name w:val="96A01E60ACD5457D81C9290552168E25"/>
        <w:category>
          <w:name w:val="General"/>
          <w:gallery w:val="placeholder"/>
        </w:category>
        <w:types>
          <w:type w:val="bbPlcHdr"/>
        </w:types>
        <w:behaviors>
          <w:behavior w:val="content"/>
        </w:behaviors>
        <w:guid w:val="{B4FF1825-CE89-4255-A031-C54DFD4A35D6}"/>
      </w:docPartPr>
      <w:docPartBody>
        <w:p w:rsidR="008316C3" w:rsidRDefault="008316C3" w:rsidP="008316C3">
          <w:pPr>
            <w:pStyle w:val="96A01E60ACD5457D81C9290552168E25"/>
          </w:pPr>
          <w:r w:rsidRPr="00BE3FFE">
            <w:rPr>
              <w:rStyle w:val="PlaceholderText"/>
            </w:rPr>
            <w:t>Choose an item.</w:t>
          </w:r>
        </w:p>
      </w:docPartBody>
    </w:docPart>
    <w:docPart>
      <w:docPartPr>
        <w:name w:val="364FDC89FA5147988575011396274177"/>
        <w:category>
          <w:name w:val="General"/>
          <w:gallery w:val="placeholder"/>
        </w:category>
        <w:types>
          <w:type w:val="bbPlcHdr"/>
        </w:types>
        <w:behaviors>
          <w:behavior w:val="content"/>
        </w:behaviors>
        <w:guid w:val="{31A3866C-589D-4CA3-AEC8-2CCA6C4224E4}"/>
      </w:docPartPr>
      <w:docPartBody>
        <w:p w:rsidR="008316C3" w:rsidRDefault="008316C3" w:rsidP="008316C3">
          <w:pPr>
            <w:pStyle w:val="364FDC89FA5147988575011396274177"/>
          </w:pPr>
          <w:r w:rsidRPr="00BE3FFE">
            <w:rPr>
              <w:rStyle w:val="PlaceholderText"/>
            </w:rPr>
            <w:t>Choose an item.</w:t>
          </w:r>
        </w:p>
      </w:docPartBody>
    </w:docPart>
    <w:docPart>
      <w:docPartPr>
        <w:name w:val="8F54C6DBEA5846EC8A78DF93C471E4A7"/>
        <w:category>
          <w:name w:val="General"/>
          <w:gallery w:val="placeholder"/>
        </w:category>
        <w:types>
          <w:type w:val="bbPlcHdr"/>
        </w:types>
        <w:behaviors>
          <w:behavior w:val="content"/>
        </w:behaviors>
        <w:guid w:val="{05109829-1AAD-4226-84E4-82D3CB80FF85}"/>
      </w:docPartPr>
      <w:docPartBody>
        <w:p w:rsidR="008316C3" w:rsidRDefault="008316C3" w:rsidP="008316C3">
          <w:pPr>
            <w:pStyle w:val="8F54C6DBEA5846EC8A78DF93C471E4A7"/>
          </w:pPr>
          <w:r w:rsidRPr="00BE3FFE">
            <w:rPr>
              <w:rStyle w:val="PlaceholderText"/>
            </w:rPr>
            <w:t>Choose an item.</w:t>
          </w:r>
        </w:p>
      </w:docPartBody>
    </w:docPart>
    <w:docPart>
      <w:docPartPr>
        <w:name w:val="BF1DEF591B76467BB4E7181C1DA0CD89"/>
        <w:category>
          <w:name w:val="General"/>
          <w:gallery w:val="placeholder"/>
        </w:category>
        <w:types>
          <w:type w:val="bbPlcHdr"/>
        </w:types>
        <w:behaviors>
          <w:behavior w:val="content"/>
        </w:behaviors>
        <w:guid w:val="{8D3C8585-1424-4E0B-85BE-EBB20F51533C}"/>
      </w:docPartPr>
      <w:docPartBody>
        <w:p w:rsidR="008316C3" w:rsidRDefault="008316C3" w:rsidP="008316C3">
          <w:pPr>
            <w:pStyle w:val="BF1DEF591B76467BB4E7181C1DA0CD89"/>
          </w:pPr>
          <w:r w:rsidRPr="00BE3FFE">
            <w:rPr>
              <w:rStyle w:val="PlaceholderText"/>
            </w:rPr>
            <w:t>Choose an item.</w:t>
          </w:r>
        </w:p>
      </w:docPartBody>
    </w:docPart>
    <w:docPart>
      <w:docPartPr>
        <w:name w:val="796A3BE5618C4CFC91457180E557B6EC"/>
        <w:category>
          <w:name w:val="General"/>
          <w:gallery w:val="placeholder"/>
        </w:category>
        <w:types>
          <w:type w:val="bbPlcHdr"/>
        </w:types>
        <w:behaviors>
          <w:behavior w:val="content"/>
        </w:behaviors>
        <w:guid w:val="{9DFCA538-B3AB-426F-BCCC-352D6EE63AF8}"/>
      </w:docPartPr>
      <w:docPartBody>
        <w:p w:rsidR="008316C3" w:rsidRDefault="008316C3" w:rsidP="008316C3">
          <w:pPr>
            <w:pStyle w:val="796A3BE5618C4CFC91457180E557B6EC"/>
          </w:pPr>
          <w:r w:rsidRPr="00BE3FFE">
            <w:rPr>
              <w:rStyle w:val="PlaceholderText"/>
            </w:rPr>
            <w:t>Choose an item.</w:t>
          </w:r>
        </w:p>
      </w:docPartBody>
    </w:docPart>
    <w:docPart>
      <w:docPartPr>
        <w:name w:val="8C2A82BCA6C94D0A81DA57589649FB42"/>
        <w:category>
          <w:name w:val="General"/>
          <w:gallery w:val="placeholder"/>
        </w:category>
        <w:types>
          <w:type w:val="bbPlcHdr"/>
        </w:types>
        <w:behaviors>
          <w:behavior w:val="content"/>
        </w:behaviors>
        <w:guid w:val="{9858C430-DA97-42CC-B5C8-4E7371F9AC95}"/>
      </w:docPartPr>
      <w:docPartBody>
        <w:p w:rsidR="008316C3" w:rsidRDefault="008316C3" w:rsidP="008316C3">
          <w:pPr>
            <w:pStyle w:val="8C2A82BCA6C94D0A81DA57589649FB42"/>
          </w:pPr>
          <w:r w:rsidRPr="00BE3FFE">
            <w:rPr>
              <w:rStyle w:val="PlaceholderText"/>
            </w:rPr>
            <w:t>Choose an item.</w:t>
          </w:r>
        </w:p>
      </w:docPartBody>
    </w:docPart>
    <w:docPart>
      <w:docPartPr>
        <w:name w:val="BD6F607F4F07442FBAB776AD0F30825D"/>
        <w:category>
          <w:name w:val="General"/>
          <w:gallery w:val="placeholder"/>
        </w:category>
        <w:types>
          <w:type w:val="bbPlcHdr"/>
        </w:types>
        <w:behaviors>
          <w:behavior w:val="content"/>
        </w:behaviors>
        <w:guid w:val="{7398F54F-6BD8-4DA3-B2A5-965F19C9BF03}"/>
      </w:docPartPr>
      <w:docPartBody>
        <w:p w:rsidR="008316C3" w:rsidRDefault="008316C3" w:rsidP="008316C3">
          <w:pPr>
            <w:pStyle w:val="BD6F607F4F07442FBAB776AD0F30825D"/>
          </w:pPr>
          <w:r w:rsidRPr="00BE3FFE">
            <w:rPr>
              <w:rStyle w:val="PlaceholderText"/>
            </w:rPr>
            <w:t>Choose an item.</w:t>
          </w:r>
        </w:p>
      </w:docPartBody>
    </w:docPart>
    <w:docPart>
      <w:docPartPr>
        <w:name w:val="6C52FB85A5A84CA6BCB42F05F6B31C49"/>
        <w:category>
          <w:name w:val="General"/>
          <w:gallery w:val="placeholder"/>
        </w:category>
        <w:types>
          <w:type w:val="bbPlcHdr"/>
        </w:types>
        <w:behaviors>
          <w:behavior w:val="content"/>
        </w:behaviors>
        <w:guid w:val="{992413AC-0413-4E3E-BBAA-6DBD68533C23}"/>
      </w:docPartPr>
      <w:docPartBody>
        <w:p w:rsidR="008316C3" w:rsidRDefault="008316C3" w:rsidP="008316C3">
          <w:pPr>
            <w:pStyle w:val="6C52FB85A5A84CA6BCB42F05F6B31C49"/>
          </w:pPr>
          <w:r w:rsidRPr="00BE3FFE">
            <w:rPr>
              <w:rStyle w:val="PlaceholderText"/>
            </w:rPr>
            <w:t>Choose an item.</w:t>
          </w:r>
        </w:p>
      </w:docPartBody>
    </w:docPart>
    <w:docPart>
      <w:docPartPr>
        <w:name w:val="F3DD50CD4A874059834F2DBFDD356F27"/>
        <w:category>
          <w:name w:val="General"/>
          <w:gallery w:val="placeholder"/>
        </w:category>
        <w:types>
          <w:type w:val="bbPlcHdr"/>
        </w:types>
        <w:behaviors>
          <w:behavior w:val="content"/>
        </w:behaviors>
        <w:guid w:val="{D2D9CA40-91F5-40DD-BEB5-365BE98C3C26}"/>
      </w:docPartPr>
      <w:docPartBody>
        <w:p w:rsidR="008316C3" w:rsidRDefault="008316C3" w:rsidP="008316C3">
          <w:pPr>
            <w:pStyle w:val="F3DD50CD4A874059834F2DBFDD356F27"/>
          </w:pPr>
          <w:r w:rsidRPr="00BE3FFE">
            <w:rPr>
              <w:rStyle w:val="PlaceholderText"/>
            </w:rPr>
            <w:t>Choose an item.</w:t>
          </w:r>
        </w:p>
      </w:docPartBody>
    </w:docPart>
    <w:docPart>
      <w:docPartPr>
        <w:name w:val="2646F9BB4B734B49B58E759B0250C33A"/>
        <w:category>
          <w:name w:val="General"/>
          <w:gallery w:val="placeholder"/>
        </w:category>
        <w:types>
          <w:type w:val="bbPlcHdr"/>
        </w:types>
        <w:behaviors>
          <w:behavior w:val="content"/>
        </w:behaviors>
        <w:guid w:val="{B43DEDC2-E4E8-40CD-BB26-3A0D858FC211}"/>
      </w:docPartPr>
      <w:docPartBody>
        <w:p w:rsidR="008316C3" w:rsidRDefault="008316C3" w:rsidP="008316C3">
          <w:pPr>
            <w:pStyle w:val="2646F9BB4B734B49B58E759B0250C33A"/>
          </w:pPr>
          <w:r w:rsidRPr="00BE3FFE">
            <w:rPr>
              <w:rStyle w:val="PlaceholderText"/>
            </w:rPr>
            <w:t>Choose an item.</w:t>
          </w:r>
        </w:p>
      </w:docPartBody>
    </w:docPart>
    <w:docPart>
      <w:docPartPr>
        <w:name w:val="4A291EBE1C9D4A68AC7A41F8B6494616"/>
        <w:category>
          <w:name w:val="General"/>
          <w:gallery w:val="placeholder"/>
        </w:category>
        <w:types>
          <w:type w:val="bbPlcHdr"/>
        </w:types>
        <w:behaviors>
          <w:behavior w:val="content"/>
        </w:behaviors>
        <w:guid w:val="{7D4CF248-0EE7-4120-B0F6-29932F66431B}"/>
      </w:docPartPr>
      <w:docPartBody>
        <w:p w:rsidR="008316C3" w:rsidRDefault="008316C3" w:rsidP="008316C3">
          <w:pPr>
            <w:pStyle w:val="4A291EBE1C9D4A68AC7A41F8B6494616"/>
          </w:pPr>
          <w:r w:rsidRPr="00BE3FFE">
            <w:rPr>
              <w:rStyle w:val="PlaceholderText"/>
            </w:rPr>
            <w:t>Choose an item.</w:t>
          </w:r>
        </w:p>
      </w:docPartBody>
    </w:docPart>
    <w:docPart>
      <w:docPartPr>
        <w:name w:val="95E47023E429421ABF2FFBC6600EB993"/>
        <w:category>
          <w:name w:val="General"/>
          <w:gallery w:val="placeholder"/>
        </w:category>
        <w:types>
          <w:type w:val="bbPlcHdr"/>
        </w:types>
        <w:behaviors>
          <w:behavior w:val="content"/>
        </w:behaviors>
        <w:guid w:val="{DDBADC94-BE99-439F-A5EF-89E2FD875D29}"/>
      </w:docPartPr>
      <w:docPartBody>
        <w:p w:rsidR="008316C3" w:rsidRDefault="008316C3" w:rsidP="008316C3">
          <w:pPr>
            <w:pStyle w:val="95E47023E429421ABF2FFBC6600EB993"/>
          </w:pPr>
          <w:r w:rsidRPr="00BE3FFE">
            <w:rPr>
              <w:rStyle w:val="PlaceholderText"/>
            </w:rPr>
            <w:t>Choose an item.</w:t>
          </w:r>
        </w:p>
      </w:docPartBody>
    </w:docPart>
    <w:docPart>
      <w:docPartPr>
        <w:name w:val="253F17A2D5FB4E4EA22619A57BE734CD"/>
        <w:category>
          <w:name w:val="General"/>
          <w:gallery w:val="placeholder"/>
        </w:category>
        <w:types>
          <w:type w:val="bbPlcHdr"/>
        </w:types>
        <w:behaviors>
          <w:behavior w:val="content"/>
        </w:behaviors>
        <w:guid w:val="{D7EE2693-3ED8-4EE0-8AD4-1EA602C84551}"/>
      </w:docPartPr>
      <w:docPartBody>
        <w:p w:rsidR="008316C3" w:rsidRDefault="008316C3" w:rsidP="008316C3">
          <w:pPr>
            <w:pStyle w:val="253F17A2D5FB4E4EA22619A57BE734CD"/>
          </w:pPr>
          <w:r w:rsidRPr="00BE3FFE">
            <w:rPr>
              <w:rStyle w:val="PlaceholderText"/>
            </w:rPr>
            <w:t>Choose an item.</w:t>
          </w:r>
        </w:p>
      </w:docPartBody>
    </w:docPart>
    <w:docPart>
      <w:docPartPr>
        <w:name w:val="99EEC1412DEC45BDAA9D4D16BFDE5E8B"/>
        <w:category>
          <w:name w:val="General"/>
          <w:gallery w:val="placeholder"/>
        </w:category>
        <w:types>
          <w:type w:val="bbPlcHdr"/>
        </w:types>
        <w:behaviors>
          <w:behavior w:val="content"/>
        </w:behaviors>
        <w:guid w:val="{981CA0A0-1EF0-46E9-ADB8-40CFEE4B6BA7}"/>
      </w:docPartPr>
      <w:docPartBody>
        <w:p w:rsidR="008316C3" w:rsidRDefault="008316C3" w:rsidP="008316C3">
          <w:pPr>
            <w:pStyle w:val="99EEC1412DEC45BDAA9D4D16BFDE5E8B"/>
          </w:pPr>
          <w:r w:rsidRPr="00BE3FFE">
            <w:rPr>
              <w:rStyle w:val="PlaceholderText"/>
            </w:rPr>
            <w:t>Choose an item.</w:t>
          </w:r>
        </w:p>
      </w:docPartBody>
    </w:docPart>
    <w:docPart>
      <w:docPartPr>
        <w:name w:val="270D6A5577D84A64842B4F6037C9AAB6"/>
        <w:category>
          <w:name w:val="General"/>
          <w:gallery w:val="placeholder"/>
        </w:category>
        <w:types>
          <w:type w:val="bbPlcHdr"/>
        </w:types>
        <w:behaviors>
          <w:behavior w:val="content"/>
        </w:behaviors>
        <w:guid w:val="{7F90545A-6AFD-4B43-9F5A-875A09F2F902}"/>
      </w:docPartPr>
      <w:docPartBody>
        <w:p w:rsidR="008316C3" w:rsidRDefault="008316C3" w:rsidP="008316C3">
          <w:pPr>
            <w:pStyle w:val="270D6A5577D84A64842B4F6037C9AAB6"/>
          </w:pPr>
          <w:r w:rsidRPr="00BE3F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altName w:val="Arial"/>
    <w:panose1 w:val="020B0704020202020204"/>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C3"/>
    <w:rsid w:val="00601A73"/>
    <w:rsid w:val="008316C3"/>
    <w:rsid w:val="008E4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6C3"/>
    <w:rPr>
      <w:color w:val="808080"/>
    </w:rPr>
  </w:style>
  <w:style w:type="paragraph" w:customStyle="1" w:styleId="7959DDE3D31043BB99BF51635C3F94F6">
    <w:name w:val="7959DDE3D31043BB99BF51635C3F94F6"/>
    <w:rsid w:val="008316C3"/>
  </w:style>
  <w:style w:type="paragraph" w:customStyle="1" w:styleId="8E7F5BD169A446E1A14EE4AD4DAB01CE">
    <w:name w:val="8E7F5BD169A446E1A14EE4AD4DAB01CE"/>
    <w:rsid w:val="008316C3"/>
  </w:style>
  <w:style w:type="paragraph" w:customStyle="1" w:styleId="F17DD4825C0440438C385B94B3A0875E">
    <w:name w:val="F17DD4825C0440438C385B94B3A0875E"/>
    <w:rsid w:val="008316C3"/>
  </w:style>
  <w:style w:type="paragraph" w:customStyle="1" w:styleId="A6717E096C3247E596356D7C9773A0A1">
    <w:name w:val="A6717E096C3247E596356D7C9773A0A1"/>
    <w:rsid w:val="008316C3"/>
  </w:style>
  <w:style w:type="paragraph" w:customStyle="1" w:styleId="767196F635364C27BBA75112352C1761">
    <w:name w:val="767196F635364C27BBA75112352C1761"/>
    <w:rsid w:val="008316C3"/>
  </w:style>
  <w:style w:type="paragraph" w:customStyle="1" w:styleId="3160162289374D06B159D965EB1618D1">
    <w:name w:val="3160162289374D06B159D965EB1618D1"/>
    <w:rsid w:val="008316C3"/>
  </w:style>
  <w:style w:type="paragraph" w:customStyle="1" w:styleId="FFA15F9FF766450BBBCF15486FB5B715">
    <w:name w:val="FFA15F9FF766450BBBCF15486FB5B715"/>
    <w:rsid w:val="008316C3"/>
  </w:style>
  <w:style w:type="paragraph" w:customStyle="1" w:styleId="98318127F03747C9B324E9B8A25F5A6E">
    <w:name w:val="98318127F03747C9B324E9B8A25F5A6E"/>
    <w:rsid w:val="008316C3"/>
  </w:style>
  <w:style w:type="paragraph" w:customStyle="1" w:styleId="C4F84C14F66E4EB58DEB7887A9DEC280">
    <w:name w:val="C4F84C14F66E4EB58DEB7887A9DEC280"/>
    <w:rsid w:val="008316C3"/>
  </w:style>
  <w:style w:type="paragraph" w:customStyle="1" w:styleId="BFB6F3131231415EB3B5773EF8D87073">
    <w:name w:val="BFB6F3131231415EB3B5773EF8D87073"/>
    <w:rsid w:val="008316C3"/>
  </w:style>
  <w:style w:type="paragraph" w:customStyle="1" w:styleId="5D3D43BBB3D24A19A5E2D63470803222">
    <w:name w:val="5D3D43BBB3D24A19A5E2D63470803222"/>
    <w:rsid w:val="008316C3"/>
  </w:style>
  <w:style w:type="paragraph" w:customStyle="1" w:styleId="5E818CD1CAFE425FB8D38372824E6861">
    <w:name w:val="5E818CD1CAFE425FB8D38372824E6861"/>
    <w:rsid w:val="008316C3"/>
  </w:style>
  <w:style w:type="paragraph" w:customStyle="1" w:styleId="6D90BC6EA1C04D309F4883170F3C2D39">
    <w:name w:val="6D90BC6EA1C04D309F4883170F3C2D39"/>
    <w:rsid w:val="008316C3"/>
  </w:style>
  <w:style w:type="paragraph" w:customStyle="1" w:styleId="83E1940F69EB4DA4B38524CEEDD831B9">
    <w:name w:val="83E1940F69EB4DA4B38524CEEDD831B9"/>
    <w:rsid w:val="008316C3"/>
  </w:style>
  <w:style w:type="paragraph" w:customStyle="1" w:styleId="3BB788329B0E4C1C8F45FDE8DCBBB89A">
    <w:name w:val="3BB788329B0E4C1C8F45FDE8DCBBB89A"/>
    <w:rsid w:val="008316C3"/>
  </w:style>
  <w:style w:type="paragraph" w:customStyle="1" w:styleId="8FB2236AA932457BB154191B830D4103">
    <w:name w:val="8FB2236AA932457BB154191B830D4103"/>
    <w:rsid w:val="008316C3"/>
  </w:style>
  <w:style w:type="paragraph" w:customStyle="1" w:styleId="E13EB90B0D2A46BF8A5B2B323313F706">
    <w:name w:val="E13EB90B0D2A46BF8A5B2B323313F706"/>
    <w:rsid w:val="008316C3"/>
  </w:style>
  <w:style w:type="paragraph" w:customStyle="1" w:styleId="92522B780A254DF5BDE225A48903F4EF">
    <w:name w:val="92522B780A254DF5BDE225A48903F4EF"/>
    <w:rsid w:val="008316C3"/>
  </w:style>
  <w:style w:type="paragraph" w:customStyle="1" w:styleId="05A1182FA72F474BBA74A6B874C09A0E">
    <w:name w:val="05A1182FA72F474BBA74A6B874C09A0E"/>
    <w:rsid w:val="008316C3"/>
  </w:style>
  <w:style w:type="paragraph" w:customStyle="1" w:styleId="01D0134E6E6E4886BBE95218A23ED6D1">
    <w:name w:val="01D0134E6E6E4886BBE95218A23ED6D1"/>
    <w:rsid w:val="008316C3"/>
  </w:style>
  <w:style w:type="paragraph" w:customStyle="1" w:styleId="79B4593DDEB74E5C89CD92556EA9021B">
    <w:name w:val="79B4593DDEB74E5C89CD92556EA9021B"/>
    <w:rsid w:val="008316C3"/>
  </w:style>
  <w:style w:type="paragraph" w:customStyle="1" w:styleId="6BB85A667CEB47EBBAD5B382F994C5AD">
    <w:name w:val="6BB85A667CEB47EBBAD5B382F994C5AD"/>
    <w:rsid w:val="008316C3"/>
  </w:style>
  <w:style w:type="paragraph" w:customStyle="1" w:styleId="78DBE35E7DDC43CDAB31FA3ACF63CD15">
    <w:name w:val="78DBE35E7DDC43CDAB31FA3ACF63CD15"/>
    <w:rsid w:val="008316C3"/>
  </w:style>
  <w:style w:type="paragraph" w:customStyle="1" w:styleId="96A01E60ACD5457D81C9290552168E25">
    <w:name w:val="96A01E60ACD5457D81C9290552168E25"/>
    <w:rsid w:val="008316C3"/>
  </w:style>
  <w:style w:type="paragraph" w:customStyle="1" w:styleId="364FDC89FA5147988575011396274177">
    <w:name w:val="364FDC89FA5147988575011396274177"/>
    <w:rsid w:val="008316C3"/>
  </w:style>
  <w:style w:type="paragraph" w:customStyle="1" w:styleId="8F54C6DBEA5846EC8A78DF93C471E4A7">
    <w:name w:val="8F54C6DBEA5846EC8A78DF93C471E4A7"/>
    <w:rsid w:val="008316C3"/>
  </w:style>
  <w:style w:type="paragraph" w:customStyle="1" w:styleId="BF1DEF591B76467BB4E7181C1DA0CD89">
    <w:name w:val="BF1DEF591B76467BB4E7181C1DA0CD89"/>
    <w:rsid w:val="008316C3"/>
  </w:style>
  <w:style w:type="paragraph" w:customStyle="1" w:styleId="796A3BE5618C4CFC91457180E557B6EC">
    <w:name w:val="796A3BE5618C4CFC91457180E557B6EC"/>
    <w:rsid w:val="008316C3"/>
  </w:style>
  <w:style w:type="paragraph" w:customStyle="1" w:styleId="8C2A82BCA6C94D0A81DA57589649FB42">
    <w:name w:val="8C2A82BCA6C94D0A81DA57589649FB42"/>
    <w:rsid w:val="008316C3"/>
  </w:style>
  <w:style w:type="paragraph" w:customStyle="1" w:styleId="BD6F607F4F07442FBAB776AD0F30825D">
    <w:name w:val="BD6F607F4F07442FBAB776AD0F30825D"/>
    <w:rsid w:val="008316C3"/>
  </w:style>
  <w:style w:type="paragraph" w:customStyle="1" w:styleId="6C52FB85A5A84CA6BCB42F05F6B31C49">
    <w:name w:val="6C52FB85A5A84CA6BCB42F05F6B31C49"/>
    <w:rsid w:val="008316C3"/>
  </w:style>
  <w:style w:type="paragraph" w:customStyle="1" w:styleId="F3DD50CD4A874059834F2DBFDD356F27">
    <w:name w:val="F3DD50CD4A874059834F2DBFDD356F27"/>
    <w:rsid w:val="008316C3"/>
  </w:style>
  <w:style w:type="paragraph" w:customStyle="1" w:styleId="2646F9BB4B734B49B58E759B0250C33A">
    <w:name w:val="2646F9BB4B734B49B58E759B0250C33A"/>
    <w:rsid w:val="008316C3"/>
  </w:style>
  <w:style w:type="paragraph" w:customStyle="1" w:styleId="4A291EBE1C9D4A68AC7A41F8B6494616">
    <w:name w:val="4A291EBE1C9D4A68AC7A41F8B6494616"/>
    <w:rsid w:val="008316C3"/>
  </w:style>
  <w:style w:type="paragraph" w:customStyle="1" w:styleId="95E47023E429421ABF2FFBC6600EB993">
    <w:name w:val="95E47023E429421ABF2FFBC6600EB993"/>
    <w:rsid w:val="008316C3"/>
  </w:style>
  <w:style w:type="paragraph" w:customStyle="1" w:styleId="253F17A2D5FB4E4EA22619A57BE734CD">
    <w:name w:val="253F17A2D5FB4E4EA22619A57BE734CD"/>
    <w:rsid w:val="008316C3"/>
  </w:style>
  <w:style w:type="paragraph" w:customStyle="1" w:styleId="99EEC1412DEC45BDAA9D4D16BFDE5E8B">
    <w:name w:val="99EEC1412DEC45BDAA9D4D16BFDE5E8B"/>
    <w:rsid w:val="008316C3"/>
  </w:style>
  <w:style w:type="paragraph" w:customStyle="1" w:styleId="270D6A5577D84A64842B4F6037C9AAB6">
    <w:name w:val="270D6A5577D84A64842B4F6037C9AAB6"/>
    <w:rsid w:val="00831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11940</Words>
  <Characters>68064</Characters>
  <Application>Microsoft Office Word</Application>
  <DocSecurity>0</DocSecurity>
  <Lines>567</Lines>
  <Paragraphs>159</Paragraphs>
  <ScaleCrop>false</ScaleCrop>
  <Company/>
  <LinksUpToDate>false</LinksUpToDate>
  <CharactersWithSpaces>79845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IFICO</dc:creator>
  <cp:keywords/>
  <dc:description/>
  <cp:lastModifiedBy>IFICO</cp:lastModifiedBy>
  <cp:revision>4</cp:revision>
  <dcterms:created xsi:type="dcterms:W3CDTF">2026-01-29T09:53:00Z</dcterms:created>
  <dcterms:modified xsi:type="dcterms:W3CDTF">2026-01-29T10:15:00Z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827c5f-d77d-468f-a3c3-decabf6606dc_Enabled">
    <vt:lpwstr>true</vt:lpwstr>
  </property>
  <property fmtid="{D5CDD505-2E9C-101B-9397-08002B2CF9AE}" pid="3" name="MSIP_Label_1c827c5f-d77d-468f-a3c3-decabf6606dc_SetDate">
    <vt:lpwstr>2026-01-29T09:55:42Z</vt:lpwstr>
  </property>
  <property fmtid="{D5CDD505-2E9C-101B-9397-08002B2CF9AE}" pid="4" name="MSIP_Label_1c827c5f-d77d-468f-a3c3-decabf6606dc_Method">
    <vt:lpwstr>Privileged</vt:lpwstr>
  </property>
  <property fmtid="{D5CDD505-2E9C-101B-9397-08002B2CF9AE}" pid="5" name="MSIP_Label_1c827c5f-d77d-468f-a3c3-decabf6606dc_Name">
    <vt:lpwstr>NON-BUSINESS</vt:lpwstr>
  </property>
  <property fmtid="{D5CDD505-2E9C-101B-9397-08002B2CF9AE}" pid="6" name="MSIP_Label_1c827c5f-d77d-468f-a3c3-decabf6606dc_SiteId">
    <vt:lpwstr>a2bed0c4-5957-4f73-b0c2-a811407590fb</vt:lpwstr>
  </property>
  <property fmtid="{D5CDD505-2E9C-101B-9397-08002B2CF9AE}" pid="7" name="MSIP_Label_1c827c5f-d77d-468f-a3c3-decabf6606dc_ActionId">
    <vt:lpwstr>b72384b3-8c26-45a7-93fc-6170df036a5b</vt:lpwstr>
  </property>
  <property fmtid="{D5CDD505-2E9C-101B-9397-08002B2CF9AE}" pid="8" name="MSIP_Label_1c827c5f-d77d-468f-a3c3-decabf6606dc_ContentBits">
    <vt:lpwstr>0</vt:lpwstr>
  </property>
  <property fmtid="{D5CDD505-2E9C-101B-9397-08002B2CF9AE}" pid="9" name="MSIP_Label_1c827c5f-d77d-468f-a3c3-decabf6606dc_Tag">
    <vt:lpwstr>10, 0, 1, 1</vt:lpwstr>
  </property>
  <property fmtid="{D5CDD505-2E9C-101B-9397-08002B2CF9AE}" pid="10" name="DocumentIntegrity">
    <vt:lpwstr>native</vt:lpwstr>
  </property>
  <property fmtid="{D5CDD505-2E9C-101B-9397-08002B2CF9AE}" pid="11" name="SavedOnce">
    <vt:lpwstr>true</vt:lpwstr>
  </property>
</Properties>
</file>