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22348" w14:textId="70F7E182" w:rsidR="005A7D53" w:rsidRPr="005A7D53" w:rsidRDefault="005A7D53" w:rsidP="005A7D5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A7D5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Poziv za učešće/sponzortsvo na Sajm</w:t>
      </w:r>
      <w:r w:rsidRPr="005A7D5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u poslova „Gledaj sebi posla“ </w:t>
      </w:r>
    </w:p>
    <w:p w14:paraId="35F06112" w14:textId="63A12FC2" w:rsidR="005A7D53" w:rsidRPr="005A7D53" w:rsidRDefault="005A7D53" w:rsidP="005A7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s-Latn-BA"/>
        </w:rPr>
      </w:pPr>
      <w:r w:rsidRPr="005A7D5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3. i 4. septembar 2026. - Obezbijedite svoje mjesto na vrijeme</w:t>
      </w:r>
    </w:p>
    <w:p w14:paraId="61C8BD8A" w14:textId="77777777" w:rsidR="005A7D53" w:rsidRPr="005A7D53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6D1C3457" w14:textId="77777777" w:rsidR="005A7D53" w:rsidRPr="005A7D53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6E10EC4F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5A7D53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Poštovani</w:t>
      </w: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,</w:t>
      </w:r>
    </w:p>
    <w:p w14:paraId="1A467289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1BA4B189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Pozivamo vas da budete dio Sajma poslova „Gledaj sebi posla“, koji će biti održan 3. i 4. septembra 2026. godine u Sarajevu, u organizaciji Federalnog ministarstva rada i socijalne politike.</w:t>
      </w:r>
    </w:p>
    <w:p w14:paraId="183B9E5A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4236A468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Sajam predstavlja jedinstvenu priliku da na jednom mjestu predstavite svoju kompaniju, direktno razgovarate s potencijalnim kandidatima, pronađete kvalitetne zaposlenike, ojačate svoj employer branding i ostvarite nove kontakte s ključnim akterima tržišta rada. </w:t>
      </w:r>
    </w:p>
    <w:p w14:paraId="454E0F16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5EA588A5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Očekuje se učešće velikog broja poslodavaca, institucija, organizacija i osoba koje traže zaposlenje ili žele napraviti novi iskorak u karijeri.</w:t>
      </w:r>
    </w:p>
    <w:p w14:paraId="0F7810FD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0C3074BB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U prilogu vam dostavljamo informacije o mogućnostima </w:t>
      </w:r>
      <w:hyperlink r:id="rId6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učešća</w:t>
        </w:r>
      </w:hyperlink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 i/ili </w:t>
      </w:r>
      <w:hyperlink r:id="rId7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sponzorstva</w:t>
        </w:r>
      </w:hyperlink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 na Sajmu, uslovima prijave i načinu rezervacije izlagačkog prostora. </w:t>
      </w:r>
    </w:p>
    <w:p w14:paraId="39FAF3F7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6B6E0FE3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s-Latn-BA"/>
        </w:rPr>
        <w:t>S obzirom na ograničen broj izlagačkih mjesta, ljubazno vas molimo da svoju rezervaciju izvršite blagovremeno.</w:t>
      </w:r>
    </w:p>
    <w:p w14:paraId="78646A67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3F52E3D5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Također, podsjećamo da je svim poslodavcima na raspolaganju i platforma "Gledaj sebi posla", putem koje možete potpuno besplatno objaviti neograničen broj oglasa za posao i dodatno povećati vidljivost svojih otvorenih radnih mjesta.</w:t>
      </w:r>
    </w:p>
    <w:p w14:paraId="69FB4A4D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685E69B3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Link za registraciju i objavu oglasa:  </w:t>
      </w:r>
      <w:hyperlink r:id="rId8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https://sajamposlova.fmrsp.gov.ba/login</w:t>
        </w:r>
      </w:hyperlink>
    </w:p>
    <w:p w14:paraId="0909F04A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Link za prijavu za učešće na Sajmu: </w:t>
      </w:r>
      <w:hyperlink r:id="rId9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https://forms.gle/4tRfGUPryKUEyL7L8</w:t>
        </w:r>
      </w:hyperlink>
    </w:p>
    <w:p w14:paraId="5D540ED0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7CC929C9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Ukoliko vam bude potrebna pomoć prilikom registracije, kreiranja korisničkog profila ili objave oglasa, naš tim vam stoji na raspolaganju i rado će vam pružiti svu potrebnu podršku.</w:t>
      </w:r>
    </w:p>
    <w:p w14:paraId="4C54F742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729E86E6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Više o Sajmu možete saznati na: </w:t>
      </w:r>
      <w:hyperlink r:id="rId10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https://www.fena.ba/video/12047</w:t>
        </w:r>
      </w:hyperlink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 i drugim medijskim kanalima</w:t>
      </w:r>
      <w:r w:rsidRPr="005A7D53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 xml:space="preserve">: </w:t>
      </w:r>
      <w:hyperlink r:id="rId11" w:history="1">
        <w:r w:rsidRPr="005A7D5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https://www.klix.ba/biznis/vise-od-100-poslodavaca-na-jednom-mjestu-otvorene-prijave-za-sajam-poslova-gledaj-sebi-posla/260811026</w:t>
        </w:r>
      </w:hyperlink>
      <w:r w:rsidRPr="005A7D53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 xml:space="preserve"> </w:t>
      </w: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 </w:t>
      </w:r>
    </w:p>
    <w:p w14:paraId="46AA2349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08187992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Promotivni video Sajma: </w:t>
      </w:r>
      <w:hyperlink r:id="rId12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https://www.youtube.com/watch?v=Z8GpsWfpb9E</w:t>
        </w:r>
      </w:hyperlink>
    </w:p>
    <w:p w14:paraId="2DFC858C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4B9C057B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Možete pratiti i oficijelne mreže Sajma te se i na taj način dodatno informisati: </w:t>
      </w:r>
    </w:p>
    <w:p w14:paraId="608A706E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bookmarkStart w:id="0" w:name="_GoBack"/>
      <w:bookmarkEnd w:id="0"/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YT: </w:t>
      </w:r>
      <w:hyperlink r:id="rId13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https://www.youtube.com/@Sajamposlova</w:t>
        </w:r>
      </w:hyperlink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 </w:t>
      </w:r>
    </w:p>
    <w:p w14:paraId="3A0818E8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FB: </w:t>
      </w:r>
      <w:hyperlink r:id="rId14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https://www.facebook.com/gledaj.sebi.posla/</w:t>
        </w:r>
      </w:hyperlink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 </w:t>
      </w:r>
    </w:p>
    <w:p w14:paraId="63B05A2A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IG: </w:t>
      </w:r>
      <w:hyperlink r:id="rId15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https://www.instagram.com/gledaj.sebi.posla/?hl=am-et</w:t>
        </w:r>
      </w:hyperlink>
    </w:p>
    <w:p w14:paraId="7F7FEDF2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LikedIn: </w:t>
      </w:r>
      <w:hyperlink r:id="rId16" w:tgtFrame="_blank" w:history="1">
        <w:r w:rsidRPr="005A7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https://www.linkedin.com/company/138494671</w:t>
        </w:r>
      </w:hyperlink>
    </w:p>
    <w:p w14:paraId="69D8644F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2D8D0D3B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lastRenderedPageBreak/>
        <w:t>Radujemo se vašem učešću i prilici da zajedno doprinesemo stvaranju novih mogućnosti za zapošljavanje i jačanju tržišta rada u Bosni i Hercegovini. </w:t>
      </w:r>
    </w:p>
    <w:p w14:paraId="174164CE" w14:textId="77777777" w:rsidR="005A7D53" w:rsidRPr="005A7D53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42C4FA8B" w14:textId="77777777" w:rsidR="005A7D53" w:rsidRPr="005A7D53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5A7D53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 xml:space="preserve">Za više informacija možete nas kontaktirati putem E-maila: </w:t>
      </w:r>
      <w:hyperlink r:id="rId17" w:history="1">
        <w:r w:rsidRPr="005A7D5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sajamposlova@fmrsp.gov.ba</w:t>
        </w:r>
      </w:hyperlink>
      <w:r w:rsidRPr="005A7D53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 xml:space="preserve"> ili pak na kontakt telefon 061 578 576. </w:t>
      </w:r>
    </w:p>
    <w:p w14:paraId="19CC79D2" w14:textId="77777777" w:rsidR="005A7D53" w:rsidRPr="005A7D53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546A202A" w14:textId="77777777" w:rsidR="005A7D53" w:rsidRPr="005A7D53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E53559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S poštovanjem,</w:t>
      </w:r>
    </w:p>
    <w:p w14:paraId="0660D1EA" w14:textId="77777777" w:rsidR="005A7D53" w:rsidRPr="005A7D53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</w:p>
    <w:p w14:paraId="4B61ABA4" w14:textId="77777777" w:rsidR="005A7D53" w:rsidRPr="00E53559" w:rsidRDefault="005A7D53" w:rsidP="005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</w:pPr>
      <w:r w:rsidRPr="005A7D53">
        <w:rPr>
          <w:rFonts w:ascii="Times New Roman" w:eastAsia="Times New Roman" w:hAnsi="Times New Roman" w:cs="Times New Roman"/>
          <w:color w:val="000000"/>
          <w:sz w:val="24"/>
          <w:szCs w:val="24"/>
          <w:lang w:eastAsia="bs-Latn-BA"/>
        </w:rPr>
        <w:t>Organizacioni tim</w:t>
      </w:r>
    </w:p>
    <w:p w14:paraId="7D027DCD" w14:textId="77777777" w:rsidR="005A7D53" w:rsidRPr="005A7D53" w:rsidRDefault="005A7D53" w:rsidP="005A7D53">
      <w:pPr>
        <w:rPr>
          <w:rFonts w:ascii="Times New Roman" w:hAnsi="Times New Roman" w:cs="Times New Roman"/>
          <w:sz w:val="24"/>
          <w:szCs w:val="24"/>
        </w:rPr>
      </w:pPr>
    </w:p>
    <w:p w14:paraId="0F932BEC" w14:textId="77777777" w:rsidR="003A052D" w:rsidRPr="005A7D53" w:rsidRDefault="003A052D" w:rsidP="000846E1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1C08C2CB" w14:textId="77777777" w:rsidR="00BC5B44" w:rsidRPr="005A7D53" w:rsidRDefault="00BC5B44" w:rsidP="003A052D">
      <w:pPr>
        <w:ind w:left="-284" w:right="-46"/>
        <w:rPr>
          <w:rFonts w:ascii="Times New Roman" w:hAnsi="Times New Roman" w:cs="Times New Roman"/>
          <w:sz w:val="24"/>
          <w:szCs w:val="24"/>
        </w:rPr>
      </w:pPr>
    </w:p>
    <w:sectPr w:rsidR="00BC5B44" w:rsidRPr="005A7D53" w:rsidSect="007F5337">
      <w:headerReference w:type="default" r:id="rId18"/>
      <w:pgSz w:w="11906" w:h="16838"/>
      <w:pgMar w:top="1440" w:right="1440" w:bottom="1440" w:left="1440" w:header="2494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167F1" w14:textId="77777777" w:rsidR="00371D6D" w:rsidRDefault="00371D6D" w:rsidP="003A052D">
      <w:pPr>
        <w:spacing w:after="0" w:line="240" w:lineRule="auto"/>
      </w:pPr>
      <w:r>
        <w:separator/>
      </w:r>
    </w:p>
  </w:endnote>
  <w:endnote w:type="continuationSeparator" w:id="0">
    <w:p w14:paraId="60622E44" w14:textId="77777777" w:rsidR="00371D6D" w:rsidRDefault="00371D6D" w:rsidP="003A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6266B" w14:textId="77777777" w:rsidR="00371D6D" w:rsidRDefault="00371D6D" w:rsidP="003A052D">
      <w:pPr>
        <w:spacing w:after="0" w:line="240" w:lineRule="auto"/>
      </w:pPr>
      <w:r>
        <w:separator/>
      </w:r>
    </w:p>
  </w:footnote>
  <w:footnote w:type="continuationSeparator" w:id="0">
    <w:p w14:paraId="394CE99E" w14:textId="77777777" w:rsidR="00371D6D" w:rsidRDefault="00371D6D" w:rsidP="003A0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DB3D7" w14:textId="652BB3E7" w:rsidR="003A052D" w:rsidRDefault="00D93F17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58240" behindDoc="0" locked="0" layoutInCell="1" allowOverlap="1" wp14:anchorId="5D758DB4" wp14:editId="63BC61EF">
          <wp:simplePos x="0" y="0"/>
          <wp:positionH relativeFrom="page">
            <wp:align>right</wp:align>
          </wp:positionH>
          <wp:positionV relativeFrom="paragraph">
            <wp:posOffset>-1584856</wp:posOffset>
          </wp:positionV>
          <wp:extent cx="7538483" cy="10663337"/>
          <wp:effectExtent l="0" t="0" r="571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483" cy="10663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2D"/>
    <w:rsid w:val="000846E1"/>
    <w:rsid w:val="0020690C"/>
    <w:rsid w:val="003310FB"/>
    <w:rsid w:val="00336419"/>
    <w:rsid w:val="00371D6D"/>
    <w:rsid w:val="003A052D"/>
    <w:rsid w:val="005A7D53"/>
    <w:rsid w:val="006C3299"/>
    <w:rsid w:val="007F5337"/>
    <w:rsid w:val="00855C7F"/>
    <w:rsid w:val="00891ED2"/>
    <w:rsid w:val="008C65A5"/>
    <w:rsid w:val="00BB65F7"/>
    <w:rsid w:val="00BC5B44"/>
    <w:rsid w:val="00D9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2C762"/>
  <w15:chartTrackingRefBased/>
  <w15:docId w15:val="{6B77BB2B-AC9B-4EB2-8CC5-05D6B0A1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D53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052D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A052D"/>
  </w:style>
  <w:style w:type="paragraph" w:styleId="Footer">
    <w:name w:val="footer"/>
    <w:basedOn w:val="Normal"/>
    <w:link w:val="FooterChar"/>
    <w:uiPriority w:val="99"/>
    <w:unhideWhenUsed/>
    <w:rsid w:val="003A05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2D"/>
  </w:style>
  <w:style w:type="character" w:styleId="Hyperlink">
    <w:name w:val="Hyperlink"/>
    <w:basedOn w:val="DefaultParagraphFont"/>
    <w:uiPriority w:val="99"/>
    <w:unhideWhenUsed/>
    <w:rsid w:val="005A7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jamposlova.fmrsp.gov.ba/login" TargetMode="External"/><Relationship Id="rId13" Type="http://schemas.openxmlformats.org/officeDocument/2006/relationships/hyperlink" Target="https://www.youtube.com/@Sajamposlova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ajamposlova.fmrsp.gov.ba/assets/sponzorska_ponuda_2026.pdf" TargetMode="External"/><Relationship Id="rId12" Type="http://schemas.openxmlformats.org/officeDocument/2006/relationships/hyperlink" Target="https://www.youtube.com/watch?v=Z8GpsWfpb9E" TargetMode="External"/><Relationship Id="rId17" Type="http://schemas.openxmlformats.org/officeDocument/2006/relationships/hyperlink" Target="mailto:sajamposlova@fmrsp.gov.b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nkedin.com/company/13849467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ajamposlova.fmrsp.gov.ba/assets/ponuda_2026.pdf" TargetMode="External"/><Relationship Id="rId11" Type="http://schemas.openxmlformats.org/officeDocument/2006/relationships/hyperlink" Target="https://www.klix.ba/biznis/vise-od-100-poslodavaca-na-jednom-mjestu-otvorene-prijave-za-sajam-poslova-gledaj-sebi-posla/26081102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instagram.com/gledaj.sebi.posla/?hl=am-et" TargetMode="External"/><Relationship Id="rId10" Type="http://schemas.openxmlformats.org/officeDocument/2006/relationships/hyperlink" Target="https://www.fena.ba/video/12047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forms.gle/4tRfGUPryKUEyL7L8" TargetMode="External"/><Relationship Id="rId14" Type="http://schemas.openxmlformats.org/officeDocument/2006/relationships/hyperlink" Target="https://www.facebook.com/gledaj.sebi.posl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Windows User</cp:lastModifiedBy>
  <cp:revision>2</cp:revision>
  <dcterms:created xsi:type="dcterms:W3CDTF">2026-08-13T20:57:00Z</dcterms:created>
  <dcterms:modified xsi:type="dcterms:W3CDTF">2026-08-13T20:57:00Z</dcterms:modified>
</cp:coreProperties>
</file>